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D8D" w:rsidRDefault="00AC0D8D" w:rsidP="00AC0D8D">
      <w:pPr>
        <w:jc w:val="center"/>
        <w:rPr>
          <w:rFonts w:hint="eastAsia"/>
          <w:b/>
        </w:rPr>
      </w:pPr>
      <w:r>
        <w:rPr>
          <w:rFonts w:hint="eastAsia"/>
          <w:b/>
        </w:rPr>
        <w:t>目录</w:t>
      </w:r>
    </w:p>
    <w:p w:rsidR="00AC0D8D" w:rsidRDefault="00AC0D8D" w:rsidP="00AC0D8D">
      <w:pPr>
        <w:pStyle w:val="15"/>
        <w:tabs>
          <w:tab w:val="right" w:leader="dot" w:pos="8495"/>
        </w:tabs>
        <w:rPr>
          <w:noProof/>
        </w:rPr>
      </w:pPr>
      <w:r>
        <w:fldChar w:fldCharType="begin"/>
      </w:r>
      <w:r>
        <w:instrText xml:space="preserve"> TOC \o "1-3" </w:instrText>
      </w:r>
      <w:r>
        <w:fldChar w:fldCharType="separate"/>
      </w:r>
      <w:r>
        <w:rPr>
          <w:rFonts w:hint="eastAsia"/>
          <w:noProof/>
          <w:szCs w:val="28"/>
        </w:rPr>
        <w:t>第一章</w:t>
      </w:r>
      <w:r>
        <w:rPr>
          <w:rFonts w:hint="eastAsia"/>
          <w:noProof/>
          <w:szCs w:val="28"/>
        </w:rPr>
        <w:t xml:space="preserve"> </w:t>
      </w:r>
      <w:r>
        <w:rPr>
          <w:rFonts w:hint="eastAsia"/>
          <w:noProof/>
          <w:szCs w:val="28"/>
        </w:rPr>
        <w:t>项目背景</w:t>
      </w:r>
      <w:r>
        <w:rPr>
          <w:noProof/>
        </w:rPr>
        <w:tab/>
      </w:r>
      <w:r>
        <w:rPr>
          <w:noProof/>
        </w:rPr>
        <w:fldChar w:fldCharType="begin"/>
      </w:r>
      <w:r>
        <w:rPr>
          <w:noProof/>
        </w:rPr>
        <w:instrText xml:space="preserve"> PAGEREF _Toc207027003 \h </w:instrText>
      </w:r>
      <w:r>
        <w:rPr>
          <w:noProof/>
        </w:rPr>
      </w:r>
      <w:r>
        <w:rPr>
          <w:noProof/>
        </w:rPr>
        <w:fldChar w:fldCharType="separate"/>
      </w:r>
      <w:r>
        <w:rPr>
          <w:noProof/>
        </w:rPr>
        <w:t>2</w:t>
      </w:r>
      <w:r>
        <w:rPr>
          <w:noProof/>
        </w:rPr>
        <w:fldChar w:fldCharType="end"/>
      </w:r>
    </w:p>
    <w:p w:rsidR="00AC0D8D" w:rsidRDefault="00AC0D8D" w:rsidP="00AC0D8D">
      <w:pPr>
        <w:pStyle w:val="15"/>
        <w:tabs>
          <w:tab w:val="right" w:leader="dot" w:pos="8495"/>
        </w:tabs>
        <w:rPr>
          <w:noProof/>
        </w:rPr>
      </w:pPr>
      <w:r>
        <w:rPr>
          <w:rFonts w:hint="eastAsia"/>
          <w:noProof/>
          <w:szCs w:val="28"/>
        </w:rPr>
        <w:t>第二章</w:t>
      </w:r>
      <w:r>
        <w:rPr>
          <w:rFonts w:hint="eastAsia"/>
          <w:noProof/>
          <w:szCs w:val="28"/>
        </w:rPr>
        <w:t xml:space="preserve"> </w:t>
      </w:r>
      <w:r>
        <w:rPr>
          <w:rFonts w:hint="eastAsia"/>
          <w:noProof/>
          <w:szCs w:val="28"/>
        </w:rPr>
        <w:t>项目管理机构与人员组成</w:t>
      </w:r>
      <w:r>
        <w:rPr>
          <w:noProof/>
        </w:rPr>
        <w:tab/>
      </w:r>
      <w:r>
        <w:rPr>
          <w:noProof/>
        </w:rPr>
        <w:fldChar w:fldCharType="begin"/>
      </w:r>
      <w:r>
        <w:rPr>
          <w:noProof/>
        </w:rPr>
        <w:instrText xml:space="preserve"> PAGEREF _Toc207027004 \h </w:instrText>
      </w:r>
      <w:r>
        <w:rPr>
          <w:noProof/>
        </w:rPr>
      </w:r>
      <w:r>
        <w:rPr>
          <w:noProof/>
        </w:rPr>
        <w:fldChar w:fldCharType="separate"/>
      </w:r>
      <w:r>
        <w:rPr>
          <w:noProof/>
        </w:rPr>
        <w:t>5</w:t>
      </w:r>
      <w:r>
        <w:rPr>
          <w:noProof/>
        </w:rPr>
        <w:fldChar w:fldCharType="end"/>
      </w:r>
    </w:p>
    <w:p w:rsidR="00AC0D8D" w:rsidRDefault="00AC0D8D" w:rsidP="00AC0D8D">
      <w:pPr>
        <w:pStyle w:val="15"/>
        <w:tabs>
          <w:tab w:val="right" w:leader="dot" w:pos="8495"/>
        </w:tabs>
        <w:rPr>
          <w:noProof/>
        </w:rPr>
      </w:pPr>
      <w:r>
        <w:rPr>
          <w:rFonts w:hint="eastAsia"/>
          <w:noProof/>
          <w:szCs w:val="28"/>
        </w:rPr>
        <w:t>第三章</w:t>
      </w:r>
      <w:r>
        <w:rPr>
          <w:rFonts w:hint="eastAsia"/>
          <w:noProof/>
          <w:szCs w:val="28"/>
        </w:rPr>
        <w:t xml:space="preserve"> </w:t>
      </w:r>
      <w:r>
        <w:rPr>
          <w:rFonts w:hint="eastAsia"/>
          <w:noProof/>
          <w:szCs w:val="28"/>
        </w:rPr>
        <w:t>工作内容安排及进度计划</w:t>
      </w:r>
      <w:r>
        <w:rPr>
          <w:noProof/>
        </w:rPr>
        <w:tab/>
      </w:r>
      <w:r>
        <w:rPr>
          <w:noProof/>
        </w:rPr>
        <w:fldChar w:fldCharType="begin"/>
      </w:r>
      <w:r>
        <w:rPr>
          <w:noProof/>
        </w:rPr>
        <w:instrText xml:space="preserve"> PAGEREF _Toc207027005 \h </w:instrText>
      </w:r>
      <w:r>
        <w:rPr>
          <w:noProof/>
        </w:rPr>
      </w:r>
      <w:r>
        <w:rPr>
          <w:noProof/>
        </w:rPr>
        <w:fldChar w:fldCharType="separate"/>
      </w:r>
      <w:r>
        <w:rPr>
          <w:noProof/>
        </w:rPr>
        <w:t>9</w:t>
      </w:r>
      <w:r>
        <w:rPr>
          <w:noProof/>
        </w:rPr>
        <w:fldChar w:fldCharType="end"/>
      </w:r>
    </w:p>
    <w:p w:rsidR="00AC0D8D" w:rsidRDefault="00AC0D8D" w:rsidP="00AC0D8D">
      <w:pPr>
        <w:pStyle w:val="15"/>
        <w:tabs>
          <w:tab w:val="right" w:leader="dot" w:pos="8495"/>
        </w:tabs>
        <w:rPr>
          <w:noProof/>
        </w:rPr>
      </w:pPr>
      <w:r>
        <w:rPr>
          <w:rFonts w:hint="eastAsia"/>
          <w:noProof/>
          <w:szCs w:val="28"/>
        </w:rPr>
        <w:t>第四章</w:t>
      </w:r>
      <w:r>
        <w:rPr>
          <w:rFonts w:hint="eastAsia"/>
          <w:noProof/>
          <w:szCs w:val="28"/>
        </w:rPr>
        <w:t xml:space="preserve"> </w:t>
      </w:r>
      <w:r>
        <w:rPr>
          <w:rFonts w:hint="eastAsia"/>
          <w:noProof/>
          <w:szCs w:val="28"/>
        </w:rPr>
        <w:t>施工方案</w:t>
      </w:r>
      <w:r>
        <w:rPr>
          <w:noProof/>
        </w:rPr>
        <w:tab/>
      </w:r>
      <w:r>
        <w:rPr>
          <w:noProof/>
        </w:rPr>
        <w:fldChar w:fldCharType="begin"/>
      </w:r>
      <w:r>
        <w:rPr>
          <w:noProof/>
        </w:rPr>
        <w:instrText xml:space="preserve"> PAGEREF _Toc207027006 \h </w:instrText>
      </w:r>
      <w:r>
        <w:rPr>
          <w:noProof/>
        </w:rPr>
      </w:r>
      <w:r>
        <w:rPr>
          <w:noProof/>
        </w:rPr>
        <w:fldChar w:fldCharType="separate"/>
      </w:r>
      <w:r>
        <w:rPr>
          <w:noProof/>
        </w:rPr>
        <w:t>10</w:t>
      </w:r>
      <w:r>
        <w:rPr>
          <w:noProof/>
        </w:rPr>
        <w:fldChar w:fldCharType="end"/>
      </w:r>
    </w:p>
    <w:p w:rsidR="00AC0D8D" w:rsidRDefault="00AC0D8D" w:rsidP="00AC0D8D">
      <w:pPr>
        <w:pStyle w:val="15"/>
        <w:tabs>
          <w:tab w:val="right" w:leader="dot" w:pos="8495"/>
        </w:tabs>
        <w:rPr>
          <w:noProof/>
        </w:rPr>
      </w:pPr>
      <w:r>
        <w:rPr>
          <w:rFonts w:hint="eastAsia"/>
          <w:noProof/>
          <w:szCs w:val="28"/>
        </w:rPr>
        <w:t>第五章</w:t>
      </w:r>
      <w:r>
        <w:rPr>
          <w:rFonts w:hint="eastAsia"/>
          <w:noProof/>
          <w:szCs w:val="28"/>
        </w:rPr>
        <w:t xml:space="preserve"> </w:t>
      </w:r>
      <w:r>
        <w:rPr>
          <w:rFonts w:hint="eastAsia"/>
          <w:noProof/>
          <w:szCs w:val="28"/>
        </w:rPr>
        <w:t>质量、工期和安全的保证措施</w:t>
      </w:r>
      <w:r>
        <w:rPr>
          <w:noProof/>
        </w:rPr>
        <w:tab/>
      </w:r>
      <w:r>
        <w:rPr>
          <w:noProof/>
        </w:rPr>
        <w:fldChar w:fldCharType="begin"/>
      </w:r>
      <w:r>
        <w:rPr>
          <w:noProof/>
        </w:rPr>
        <w:instrText xml:space="preserve"> PAGEREF _Toc207027007 \h </w:instrText>
      </w:r>
      <w:r>
        <w:rPr>
          <w:noProof/>
        </w:rPr>
      </w:r>
      <w:r>
        <w:rPr>
          <w:noProof/>
        </w:rPr>
        <w:fldChar w:fldCharType="separate"/>
      </w:r>
      <w:r>
        <w:rPr>
          <w:noProof/>
        </w:rPr>
        <w:t>58</w:t>
      </w:r>
      <w:r>
        <w:rPr>
          <w:noProof/>
        </w:rPr>
        <w:fldChar w:fldCharType="end"/>
      </w:r>
    </w:p>
    <w:p w:rsidR="00AC0D8D" w:rsidRDefault="00AC0D8D" w:rsidP="00AC0D8D">
      <w:pPr>
        <w:pStyle w:val="15"/>
        <w:tabs>
          <w:tab w:val="right" w:leader="dot" w:pos="8495"/>
        </w:tabs>
        <w:rPr>
          <w:noProof/>
        </w:rPr>
      </w:pPr>
      <w:r>
        <w:rPr>
          <w:rFonts w:hint="eastAsia"/>
          <w:noProof/>
          <w:szCs w:val="28"/>
        </w:rPr>
        <w:t>第六章</w:t>
      </w:r>
      <w:r>
        <w:rPr>
          <w:rFonts w:hint="eastAsia"/>
          <w:noProof/>
          <w:szCs w:val="28"/>
        </w:rPr>
        <w:t xml:space="preserve"> </w:t>
      </w:r>
      <w:r>
        <w:rPr>
          <w:rFonts w:hint="eastAsia"/>
          <w:noProof/>
          <w:szCs w:val="28"/>
        </w:rPr>
        <w:t>监控方案</w:t>
      </w:r>
      <w:r>
        <w:rPr>
          <w:noProof/>
        </w:rPr>
        <w:tab/>
      </w:r>
      <w:r>
        <w:rPr>
          <w:noProof/>
        </w:rPr>
        <w:fldChar w:fldCharType="begin"/>
      </w:r>
      <w:r>
        <w:rPr>
          <w:noProof/>
        </w:rPr>
        <w:instrText xml:space="preserve"> PAGEREF _Toc207027008 \h </w:instrText>
      </w:r>
      <w:r>
        <w:rPr>
          <w:noProof/>
        </w:rPr>
      </w:r>
      <w:r>
        <w:rPr>
          <w:noProof/>
        </w:rPr>
        <w:fldChar w:fldCharType="separate"/>
      </w:r>
      <w:r>
        <w:rPr>
          <w:noProof/>
        </w:rPr>
        <w:t>67</w:t>
      </w:r>
      <w:r>
        <w:rPr>
          <w:noProof/>
        </w:rPr>
        <w:fldChar w:fldCharType="end"/>
      </w:r>
    </w:p>
    <w:p w:rsidR="00AC0D8D" w:rsidRDefault="00AC0D8D" w:rsidP="00AC0D8D">
      <w:pPr>
        <w:pStyle w:val="15"/>
        <w:tabs>
          <w:tab w:val="right" w:leader="dot" w:pos="8495"/>
        </w:tabs>
        <w:rPr>
          <w:noProof/>
        </w:rPr>
      </w:pPr>
      <w:r>
        <w:rPr>
          <w:rFonts w:hint="eastAsia"/>
          <w:noProof/>
          <w:szCs w:val="28"/>
        </w:rPr>
        <w:t>第七章</w:t>
      </w:r>
      <w:r>
        <w:rPr>
          <w:rFonts w:hint="eastAsia"/>
          <w:noProof/>
          <w:szCs w:val="28"/>
        </w:rPr>
        <w:t xml:space="preserve"> </w:t>
      </w:r>
      <w:r>
        <w:rPr>
          <w:rFonts w:hint="eastAsia"/>
          <w:noProof/>
          <w:szCs w:val="28"/>
        </w:rPr>
        <w:t>后续服务的安排与承诺</w:t>
      </w:r>
      <w:r>
        <w:rPr>
          <w:noProof/>
        </w:rPr>
        <w:tab/>
      </w:r>
      <w:r>
        <w:rPr>
          <w:noProof/>
        </w:rPr>
        <w:fldChar w:fldCharType="begin"/>
      </w:r>
      <w:r>
        <w:rPr>
          <w:noProof/>
        </w:rPr>
        <w:instrText xml:space="preserve"> PAGEREF _Toc207027009 \h </w:instrText>
      </w:r>
      <w:r>
        <w:rPr>
          <w:noProof/>
        </w:rPr>
      </w:r>
      <w:r>
        <w:rPr>
          <w:noProof/>
        </w:rPr>
        <w:fldChar w:fldCharType="separate"/>
      </w:r>
      <w:r>
        <w:rPr>
          <w:noProof/>
        </w:rPr>
        <w:t>86</w:t>
      </w:r>
      <w:r>
        <w:rPr>
          <w:noProof/>
        </w:rPr>
        <w:fldChar w:fldCharType="end"/>
      </w:r>
    </w:p>
    <w:p w:rsidR="00AC0D8D" w:rsidRDefault="00AC0D8D" w:rsidP="00AC0D8D">
      <w:r>
        <w:fldChar w:fldCharType="end"/>
      </w:r>
    </w:p>
    <w:p w:rsidR="00AC0D8D" w:rsidRDefault="00AC0D8D" w:rsidP="00AC0D8D">
      <w:pPr>
        <w:pStyle w:val="11"/>
        <w:keepNext w:val="0"/>
        <w:keepLines w:val="0"/>
        <w:numPr>
          <w:ilvl w:val="0"/>
          <w:numId w:val="17"/>
        </w:numPr>
        <w:tabs>
          <w:tab w:val="num" w:pos="720"/>
        </w:tabs>
        <w:kinsoku w:val="0"/>
        <w:wordWrap w:val="0"/>
        <w:overflowPunct w:val="0"/>
        <w:topLinePunct/>
        <w:autoSpaceDE w:val="0"/>
        <w:autoSpaceDN w:val="0"/>
        <w:spacing w:before="100" w:beforeAutospacing="1" w:after="100" w:afterAutospacing="1" w:line="240" w:lineRule="auto"/>
        <w:ind w:leftChars="100" w:left="280" w:rightChars="102" w:right="286" w:firstLine="420"/>
        <w:jc w:val="left"/>
      </w:pPr>
      <w:r>
        <w:br w:type="page"/>
      </w:r>
      <w:bookmarkStart w:id="0" w:name="_Toc207027003"/>
      <w:r>
        <w:lastRenderedPageBreak/>
        <w:t>项目背景</w:t>
      </w:r>
      <w:bookmarkStart w:id="1" w:name="bk100"/>
      <w:bookmarkEnd w:id="0"/>
      <w:bookmarkEnd w:id="1"/>
    </w:p>
    <w:p w:rsidR="00AC0D8D" w:rsidRDefault="00AC0D8D" w:rsidP="00AC0D8D">
      <w:pPr>
        <w:rPr>
          <w:kern w:val="0"/>
        </w:rPr>
      </w:pPr>
      <w:bookmarkStart w:id="2" w:name="bk101"/>
      <w:bookmarkEnd w:id="2"/>
      <w:r>
        <w:rPr>
          <w:kern w:val="0"/>
        </w:rPr>
        <w:t xml:space="preserve">1 </w:t>
      </w:r>
      <w:r>
        <w:rPr>
          <w:rFonts w:hint="eastAsia"/>
          <w:kern w:val="0"/>
        </w:rPr>
        <w:t>项目概况</w:t>
      </w:r>
    </w:p>
    <w:p w:rsidR="00AC0D8D" w:rsidRDefault="00AC0D8D" w:rsidP="00AC0D8D">
      <w:pPr>
        <w:rPr>
          <w:kern w:val="0"/>
        </w:rPr>
      </w:pPr>
      <w:r>
        <w:rPr>
          <w:kern w:val="0"/>
        </w:rPr>
        <w:t xml:space="preserve">1.1 </w:t>
      </w:r>
      <w:r>
        <w:rPr>
          <w:rFonts w:hint="eastAsia"/>
          <w:kern w:val="0"/>
        </w:rPr>
        <w:t>概况</w:t>
      </w:r>
    </w:p>
    <w:p w:rsidR="00AC0D8D" w:rsidRDefault="00AC0D8D" w:rsidP="00AC0D8D">
      <w:pPr>
        <w:rPr>
          <w:rFonts w:cs="宋体"/>
          <w:kern w:val="0"/>
        </w:rPr>
      </w:pPr>
      <w:r>
        <w:rPr>
          <w:rFonts w:cs="宋体" w:hint="eastAsia"/>
          <w:kern w:val="0"/>
        </w:rPr>
        <w:t>武汉</w:t>
      </w:r>
      <w:r>
        <w:rPr>
          <w:rFonts w:cs="宋体"/>
          <w:kern w:val="0"/>
        </w:rPr>
        <w:t>××</w:t>
      </w:r>
      <w:r>
        <w:rPr>
          <w:rFonts w:cs="宋体" w:hint="eastAsia"/>
          <w:kern w:val="0"/>
        </w:rPr>
        <w:t>长江公路大桥位于武汉市东北郊，上距武汉关约</w:t>
      </w:r>
      <w:r>
        <w:rPr>
          <w:rFonts w:cs="宋体"/>
          <w:kern w:val="0"/>
        </w:rPr>
        <w:t xml:space="preserve">30 </w:t>
      </w:r>
      <w:r>
        <w:rPr>
          <w:rFonts w:cs="宋体" w:hint="eastAsia"/>
          <w:kern w:val="0"/>
        </w:rPr>
        <w:t>公里，桥位左岸为武汉市新洲区</w:t>
      </w:r>
      <w:r>
        <w:rPr>
          <w:rFonts w:cs="宋体"/>
          <w:kern w:val="0"/>
        </w:rPr>
        <w:t>××</w:t>
      </w:r>
      <w:r>
        <w:rPr>
          <w:rFonts w:cs="宋体" w:hint="eastAsia"/>
          <w:kern w:val="0"/>
        </w:rPr>
        <w:t>镇，右岸为武汉市洪山区向家尾。它是武汉市绕城公路东北段跨越长江的重要通道，也是京珠国道主干线</w:t>
      </w:r>
      <w:proofErr w:type="gramStart"/>
      <w:r>
        <w:rPr>
          <w:rFonts w:cs="宋体" w:hint="eastAsia"/>
          <w:kern w:val="0"/>
        </w:rPr>
        <w:t>及沪蓉国道</w:t>
      </w:r>
      <w:proofErr w:type="gramEnd"/>
      <w:r>
        <w:rPr>
          <w:rFonts w:cs="宋体" w:hint="eastAsia"/>
          <w:kern w:val="0"/>
        </w:rPr>
        <w:t>的重要组成部分。该桥为主跨</w:t>
      </w:r>
      <w:r>
        <w:rPr>
          <w:rFonts w:cs="宋体"/>
          <w:kern w:val="0"/>
        </w:rPr>
        <w:t xml:space="preserve">1280m </w:t>
      </w:r>
      <w:r>
        <w:rPr>
          <w:rFonts w:cs="宋体" w:hint="eastAsia"/>
          <w:kern w:val="0"/>
        </w:rPr>
        <w:t>的双塔单跨悬索桥，桥长约</w:t>
      </w:r>
      <w:r>
        <w:rPr>
          <w:rFonts w:cs="宋体"/>
          <w:kern w:val="0"/>
        </w:rPr>
        <w:t>2330m</w:t>
      </w:r>
      <w:r>
        <w:rPr>
          <w:rFonts w:cs="宋体" w:hint="eastAsia"/>
          <w:kern w:val="0"/>
        </w:rPr>
        <w:t>，接线长</w:t>
      </w:r>
      <w:r>
        <w:rPr>
          <w:rFonts w:cs="宋体"/>
          <w:kern w:val="0"/>
        </w:rPr>
        <w:t>7670m</w:t>
      </w:r>
      <w:r>
        <w:rPr>
          <w:rFonts w:cs="宋体" w:hint="eastAsia"/>
          <w:kern w:val="0"/>
        </w:rPr>
        <w:t>。项目全线按双向</w:t>
      </w:r>
      <w:r>
        <w:rPr>
          <w:rFonts w:cs="宋体"/>
          <w:kern w:val="0"/>
        </w:rPr>
        <w:t xml:space="preserve">6 </w:t>
      </w:r>
      <w:r>
        <w:rPr>
          <w:rFonts w:cs="宋体" w:hint="eastAsia"/>
          <w:kern w:val="0"/>
        </w:rPr>
        <w:t>车道高速公路标准建设，计算行车速主为</w:t>
      </w:r>
      <w:r>
        <w:rPr>
          <w:rFonts w:cs="宋体"/>
          <w:kern w:val="0"/>
        </w:rPr>
        <w:t>120Km/h</w:t>
      </w:r>
      <w:r>
        <w:rPr>
          <w:rFonts w:cs="宋体" w:hint="eastAsia"/>
          <w:kern w:val="0"/>
        </w:rPr>
        <w:t>。</w:t>
      </w:r>
    </w:p>
    <w:p w:rsidR="00AC0D8D" w:rsidRDefault="00AC0D8D" w:rsidP="00AC0D8D">
      <w:pPr>
        <w:rPr>
          <w:kern w:val="0"/>
        </w:rPr>
      </w:pPr>
      <w:r>
        <w:rPr>
          <w:kern w:val="0"/>
        </w:rPr>
        <w:t xml:space="preserve">1.2 </w:t>
      </w:r>
      <w:r>
        <w:rPr>
          <w:rFonts w:hint="eastAsia"/>
          <w:kern w:val="0"/>
        </w:rPr>
        <w:t>技术标准</w:t>
      </w:r>
    </w:p>
    <w:p w:rsidR="00AC0D8D" w:rsidRDefault="00AC0D8D" w:rsidP="00AC0D8D">
      <w:pPr>
        <w:rPr>
          <w:rFonts w:cs="宋体"/>
          <w:kern w:val="0"/>
        </w:rPr>
      </w:pPr>
      <w:r>
        <w:rPr>
          <w:rFonts w:cs="宋体" w:hint="eastAsia"/>
          <w:kern w:val="0"/>
        </w:rPr>
        <w:t>桥梁等级：双向</w:t>
      </w:r>
      <w:r>
        <w:rPr>
          <w:rFonts w:cs="宋体"/>
          <w:kern w:val="0"/>
        </w:rPr>
        <w:t xml:space="preserve">6 </w:t>
      </w:r>
      <w:r>
        <w:rPr>
          <w:rFonts w:cs="宋体" w:hint="eastAsia"/>
          <w:kern w:val="0"/>
        </w:rPr>
        <w:t>车道高速公路</w:t>
      </w:r>
    </w:p>
    <w:p w:rsidR="00AC0D8D" w:rsidRDefault="00AC0D8D" w:rsidP="00AC0D8D">
      <w:pPr>
        <w:rPr>
          <w:rFonts w:cs="宋体"/>
          <w:kern w:val="0"/>
        </w:rPr>
      </w:pPr>
      <w:r>
        <w:rPr>
          <w:rFonts w:cs="宋体" w:hint="eastAsia"/>
          <w:kern w:val="0"/>
        </w:rPr>
        <w:t>计算行车速度：</w:t>
      </w:r>
      <w:r>
        <w:rPr>
          <w:rFonts w:cs="宋体"/>
          <w:kern w:val="0"/>
        </w:rPr>
        <w:t>120Km/h</w:t>
      </w:r>
    </w:p>
    <w:p w:rsidR="00AC0D8D" w:rsidRDefault="00AC0D8D" w:rsidP="00AC0D8D">
      <w:pPr>
        <w:rPr>
          <w:rFonts w:cs="宋体"/>
          <w:kern w:val="0"/>
        </w:rPr>
      </w:pPr>
      <w:r>
        <w:rPr>
          <w:rFonts w:cs="宋体" w:hint="eastAsia"/>
          <w:kern w:val="0"/>
        </w:rPr>
        <w:t>主桥及引桥桥面净宽：</w:t>
      </w:r>
      <w:r>
        <w:rPr>
          <w:rFonts w:cs="宋体"/>
          <w:kern w:val="0"/>
        </w:rPr>
        <w:t>33m</w:t>
      </w:r>
    </w:p>
    <w:p w:rsidR="00AC0D8D" w:rsidRDefault="00AC0D8D" w:rsidP="00AC0D8D">
      <w:pPr>
        <w:rPr>
          <w:rFonts w:cs="宋体"/>
          <w:kern w:val="0"/>
        </w:rPr>
      </w:pPr>
      <w:r>
        <w:rPr>
          <w:rFonts w:cs="宋体" w:hint="eastAsia"/>
          <w:kern w:val="0"/>
        </w:rPr>
        <w:t>接主线路基宽度：</w:t>
      </w:r>
      <w:r>
        <w:rPr>
          <w:rFonts w:cs="宋体"/>
          <w:kern w:val="0"/>
        </w:rPr>
        <w:t>35m</w:t>
      </w:r>
    </w:p>
    <w:p w:rsidR="00AC0D8D" w:rsidRDefault="00AC0D8D" w:rsidP="00AC0D8D">
      <w:pPr>
        <w:rPr>
          <w:rFonts w:cs="宋体"/>
          <w:kern w:val="0"/>
        </w:rPr>
      </w:pPr>
      <w:r>
        <w:rPr>
          <w:rFonts w:cs="宋体" w:hint="eastAsia"/>
          <w:kern w:val="0"/>
        </w:rPr>
        <w:t>车辆荷载：汽车—超</w:t>
      </w:r>
      <w:r>
        <w:rPr>
          <w:rFonts w:cs="宋体"/>
          <w:kern w:val="0"/>
        </w:rPr>
        <w:t xml:space="preserve">20 </w:t>
      </w:r>
      <w:r>
        <w:rPr>
          <w:rFonts w:cs="宋体" w:hint="eastAsia"/>
          <w:kern w:val="0"/>
        </w:rPr>
        <w:t>级，挂车—</w:t>
      </w:r>
      <w:r>
        <w:rPr>
          <w:rFonts w:cs="宋体"/>
          <w:kern w:val="0"/>
        </w:rPr>
        <w:t>120</w:t>
      </w:r>
    </w:p>
    <w:p w:rsidR="00AC0D8D" w:rsidRDefault="00AC0D8D" w:rsidP="00AC0D8D">
      <w:pPr>
        <w:rPr>
          <w:rFonts w:cs="宋体"/>
          <w:kern w:val="0"/>
        </w:rPr>
      </w:pPr>
      <w:r>
        <w:rPr>
          <w:rFonts w:cs="宋体" w:hint="eastAsia"/>
          <w:kern w:val="0"/>
        </w:rPr>
        <w:t>地震基本烈度：六度，按七度设防</w:t>
      </w:r>
    </w:p>
    <w:p w:rsidR="00AC0D8D" w:rsidRDefault="00AC0D8D" w:rsidP="00AC0D8D">
      <w:pPr>
        <w:rPr>
          <w:rFonts w:cs="宋体"/>
          <w:kern w:val="0"/>
        </w:rPr>
      </w:pPr>
      <w:r>
        <w:rPr>
          <w:rFonts w:cs="宋体" w:hint="eastAsia"/>
          <w:kern w:val="0"/>
        </w:rPr>
        <w:t>设计洪水频率：</w:t>
      </w:r>
      <w:r>
        <w:rPr>
          <w:rFonts w:cs="宋体"/>
          <w:kern w:val="0"/>
        </w:rPr>
        <w:t>1/300</w:t>
      </w:r>
    </w:p>
    <w:p w:rsidR="00AC0D8D" w:rsidRDefault="00AC0D8D" w:rsidP="00AC0D8D">
      <w:pPr>
        <w:rPr>
          <w:rFonts w:cs="宋体"/>
          <w:kern w:val="0"/>
        </w:rPr>
      </w:pPr>
      <w:r>
        <w:rPr>
          <w:rFonts w:cs="宋体" w:hint="eastAsia"/>
          <w:kern w:val="0"/>
        </w:rPr>
        <w:t>桥面最大纵坡：</w:t>
      </w:r>
      <w:r>
        <w:rPr>
          <w:rFonts w:cs="宋体"/>
          <w:kern w:val="0"/>
        </w:rPr>
        <w:t>2.6%</w:t>
      </w:r>
    </w:p>
    <w:p w:rsidR="00AC0D8D" w:rsidRDefault="00AC0D8D" w:rsidP="00AC0D8D">
      <w:pPr>
        <w:rPr>
          <w:rFonts w:cs="宋体"/>
          <w:kern w:val="0"/>
        </w:rPr>
      </w:pPr>
      <w:r>
        <w:rPr>
          <w:rFonts w:cs="宋体" w:hint="eastAsia"/>
          <w:kern w:val="0"/>
        </w:rPr>
        <w:t>桥面横坡：</w:t>
      </w:r>
      <w:r>
        <w:rPr>
          <w:rFonts w:cs="宋体"/>
          <w:kern w:val="0"/>
        </w:rPr>
        <w:t>2%</w:t>
      </w:r>
    </w:p>
    <w:p w:rsidR="00AC0D8D" w:rsidRDefault="00AC0D8D" w:rsidP="00AC0D8D">
      <w:pPr>
        <w:rPr>
          <w:kern w:val="0"/>
        </w:rPr>
      </w:pPr>
      <w:r>
        <w:rPr>
          <w:kern w:val="0"/>
        </w:rPr>
        <w:t xml:space="preserve">1.3 </w:t>
      </w:r>
      <w:r>
        <w:rPr>
          <w:rFonts w:hint="eastAsia"/>
          <w:kern w:val="0"/>
        </w:rPr>
        <w:t>建设规模</w:t>
      </w:r>
    </w:p>
    <w:p w:rsidR="00AC0D8D" w:rsidRDefault="00AC0D8D" w:rsidP="00AC0D8D">
      <w:pPr>
        <w:rPr>
          <w:rFonts w:cs="宋体"/>
          <w:kern w:val="0"/>
        </w:rPr>
      </w:pPr>
      <w:r>
        <w:rPr>
          <w:rFonts w:cs="宋体" w:hint="eastAsia"/>
          <w:kern w:val="0"/>
        </w:rPr>
        <w:t>桥型布置</w:t>
      </w:r>
      <w:r>
        <w:rPr>
          <w:rFonts w:cs="宋体"/>
          <w:kern w:val="0"/>
        </w:rPr>
        <w:t xml:space="preserve">250m+1280m+440m </w:t>
      </w:r>
      <w:r>
        <w:rPr>
          <w:rFonts w:cs="宋体" w:hint="eastAsia"/>
          <w:kern w:val="0"/>
        </w:rPr>
        <w:t>双塔</w:t>
      </w:r>
      <w:proofErr w:type="gramStart"/>
      <w:r>
        <w:rPr>
          <w:rFonts w:cs="宋体" w:hint="eastAsia"/>
          <w:kern w:val="0"/>
        </w:rPr>
        <w:t>单跨钢箱梁</w:t>
      </w:r>
      <w:proofErr w:type="gramEnd"/>
      <w:r>
        <w:rPr>
          <w:rFonts w:cs="宋体" w:hint="eastAsia"/>
          <w:kern w:val="0"/>
        </w:rPr>
        <w:t>悬索桥。</w:t>
      </w:r>
    </w:p>
    <w:p w:rsidR="00AC0D8D" w:rsidRDefault="00AC0D8D" w:rsidP="00AC0D8D">
      <w:pPr>
        <w:rPr>
          <w:rFonts w:cs="宋体"/>
          <w:kern w:val="0"/>
        </w:rPr>
      </w:pPr>
      <w:r>
        <w:rPr>
          <w:rFonts w:cs="宋体" w:hint="eastAsia"/>
          <w:kern w:val="0"/>
        </w:rPr>
        <w:lastRenderedPageBreak/>
        <w:t>大桥及其接线工程北岸起点连接武汉绕城公路东北段的施岗互通，南岸止点连接北湖互通，建设里程为</w:t>
      </w:r>
      <w:r>
        <w:rPr>
          <w:rFonts w:cs="宋体"/>
          <w:kern w:val="0"/>
        </w:rPr>
        <w:t xml:space="preserve">10 </w:t>
      </w:r>
      <w:r>
        <w:rPr>
          <w:rFonts w:cs="宋体" w:hint="eastAsia"/>
          <w:kern w:val="0"/>
        </w:rPr>
        <w:t>公里，其中主、引桥合计长约</w:t>
      </w:r>
      <w:r>
        <w:rPr>
          <w:rFonts w:cs="宋体"/>
          <w:kern w:val="0"/>
        </w:rPr>
        <w:t>2714m</w:t>
      </w:r>
      <w:r>
        <w:rPr>
          <w:rFonts w:cs="宋体" w:hint="eastAsia"/>
          <w:kern w:val="0"/>
        </w:rPr>
        <w:t>。</w:t>
      </w:r>
    </w:p>
    <w:p w:rsidR="00AC0D8D" w:rsidRDefault="00AC0D8D" w:rsidP="00AC0D8D">
      <w:pPr>
        <w:rPr>
          <w:kern w:val="0"/>
        </w:rPr>
      </w:pPr>
      <w:r>
        <w:rPr>
          <w:kern w:val="0"/>
        </w:rPr>
        <w:t xml:space="preserve">1.4 </w:t>
      </w:r>
      <w:r>
        <w:rPr>
          <w:rFonts w:hint="eastAsia"/>
          <w:kern w:val="0"/>
        </w:rPr>
        <w:t>锚碇结构特征</w:t>
      </w:r>
    </w:p>
    <w:p w:rsidR="00AC0D8D" w:rsidRDefault="00AC0D8D" w:rsidP="00AC0D8D">
      <w:pPr>
        <w:rPr>
          <w:kern w:val="0"/>
        </w:rPr>
      </w:pPr>
      <w:r>
        <w:rPr>
          <w:kern w:val="0"/>
        </w:rPr>
        <w:t xml:space="preserve">1.4.1 </w:t>
      </w:r>
      <w:r>
        <w:rPr>
          <w:rFonts w:hint="eastAsia"/>
          <w:kern w:val="0"/>
        </w:rPr>
        <w:t>地下连续墙</w:t>
      </w:r>
    </w:p>
    <w:p w:rsidR="00AC0D8D" w:rsidRDefault="00AC0D8D" w:rsidP="00AC0D8D">
      <w:pPr>
        <w:rPr>
          <w:rFonts w:cs="宋体"/>
          <w:kern w:val="0"/>
        </w:rPr>
      </w:pPr>
      <w:r>
        <w:rPr>
          <w:rFonts w:cs="宋体" w:hint="eastAsia"/>
          <w:kern w:val="0"/>
        </w:rPr>
        <w:t>地下连续墙为内径</w:t>
      </w:r>
      <w:r>
        <w:rPr>
          <w:rFonts w:cs="宋体"/>
          <w:kern w:val="0"/>
        </w:rPr>
        <w:t>70m</w:t>
      </w:r>
      <w:r>
        <w:rPr>
          <w:rFonts w:cs="宋体" w:hint="eastAsia"/>
          <w:kern w:val="0"/>
        </w:rPr>
        <w:t>，外径</w:t>
      </w:r>
      <w:r>
        <w:rPr>
          <w:rFonts w:cs="宋体"/>
          <w:kern w:val="0"/>
        </w:rPr>
        <w:t>73m</w:t>
      </w:r>
      <w:r>
        <w:rPr>
          <w:rFonts w:cs="宋体" w:hint="eastAsia"/>
          <w:kern w:val="0"/>
        </w:rPr>
        <w:t>，壁厚</w:t>
      </w:r>
      <w:r>
        <w:rPr>
          <w:rFonts w:cs="宋体"/>
          <w:kern w:val="0"/>
        </w:rPr>
        <w:t xml:space="preserve">1.5m </w:t>
      </w:r>
      <w:r>
        <w:rPr>
          <w:rFonts w:cs="宋体" w:hint="eastAsia"/>
          <w:kern w:val="0"/>
        </w:rPr>
        <w:t>的圆形钢筋混凝土（</w:t>
      </w:r>
      <w:r>
        <w:rPr>
          <w:rFonts w:cs="宋体"/>
          <w:kern w:val="0"/>
        </w:rPr>
        <w:t>C30</w:t>
      </w:r>
      <w:r>
        <w:rPr>
          <w:rFonts w:cs="宋体" w:hint="eastAsia"/>
          <w:kern w:val="0"/>
        </w:rPr>
        <w:t>）结构。墙顶面标高为</w:t>
      </w:r>
      <w:r>
        <w:rPr>
          <w:rFonts w:cs="宋体"/>
          <w:kern w:val="0"/>
        </w:rPr>
        <w:t>21.0m</w:t>
      </w:r>
      <w:r>
        <w:rPr>
          <w:rFonts w:cs="宋体" w:hint="eastAsia"/>
          <w:kern w:val="0"/>
        </w:rPr>
        <w:t>，墙底面标高为</w:t>
      </w:r>
      <w:r>
        <w:rPr>
          <w:rFonts w:cs="宋体"/>
          <w:kern w:val="0"/>
        </w:rPr>
        <w:t>-39.0m</w:t>
      </w:r>
      <w:r>
        <w:rPr>
          <w:rFonts w:cs="宋体" w:hint="eastAsia"/>
          <w:kern w:val="0"/>
        </w:rPr>
        <w:t>，地下连续墙总深度为</w:t>
      </w:r>
      <w:r>
        <w:rPr>
          <w:rFonts w:cs="宋体"/>
          <w:kern w:val="0"/>
        </w:rPr>
        <w:t>60m</w:t>
      </w:r>
      <w:r>
        <w:rPr>
          <w:rFonts w:cs="宋体" w:hint="eastAsia"/>
          <w:kern w:val="0"/>
        </w:rPr>
        <w:t>。</w:t>
      </w:r>
    </w:p>
    <w:p w:rsidR="00AC0D8D" w:rsidRDefault="00AC0D8D" w:rsidP="00AC0D8D">
      <w:pPr>
        <w:rPr>
          <w:kern w:val="0"/>
        </w:rPr>
      </w:pPr>
      <w:r>
        <w:rPr>
          <w:kern w:val="0"/>
        </w:rPr>
        <w:t xml:space="preserve">1.4.2 </w:t>
      </w:r>
      <w:r>
        <w:rPr>
          <w:rFonts w:hint="eastAsia"/>
          <w:kern w:val="0"/>
        </w:rPr>
        <w:t>内衬</w:t>
      </w:r>
    </w:p>
    <w:p w:rsidR="00AC0D8D" w:rsidRDefault="00AC0D8D" w:rsidP="00AC0D8D">
      <w:pPr>
        <w:rPr>
          <w:rFonts w:cs="宋体"/>
          <w:kern w:val="0"/>
        </w:rPr>
      </w:pPr>
      <w:r>
        <w:rPr>
          <w:rFonts w:cs="宋体" w:hint="eastAsia"/>
          <w:kern w:val="0"/>
        </w:rPr>
        <w:t>内衬厚度，从上向下依为：</w:t>
      </w:r>
      <w:r>
        <w:rPr>
          <w:rFonts w:cs="宋体"/>
          <w:kern w:val="0"/>
        </w:rPr>
        <w:t xml:space="preserve">6m </w:t>
      </w:r>
      <w:r>
        <w:rPr>
          <w:rFonts w:cs="宋体" w:hint="eastAsia"/>
          <w:kern w:val="0"/>
        </w:rPr>
        <w:t>深度为</w:t>
      </w:r>
      <w:r>
        <w:rPr>
          <w:rFonts w:cs="宋体"/>
          <w:kern w:val="0"/>
        </w:rPr>
        <w:t>1.5m</w:t>
      </w:r>
      <w:r>
        <w:rPr>
          <w:rFonts w:cs="宋体" w:hint="eastAsia"/>
          <w:kern w:val="0"/>
        </w:rPr>
        <w:t>，</w:t>
      </w:r>
      <w:r>
        <w:rPr>
          <w:rFonts w:cs="宋体"/>
          <w:kern w:val="0"/>
        </w:rPr>
        <w:t>6</w:t>
      </w:r>
      <w:r>
        <w:rPr>
          <w:rFonts w:cs="宋体" w:hint="eastAsia"/>
          <w:kern w:val="0"/>
        </w:rPr>
        <w:t>～</w:t>
      </w:r>
      <w:r>
        <w:rPr>
          <w:rFonts w:cs="宋体"/>
          <w:kern w:val="0"/>
        </w:rPr>
        <w:t xml:space="preserve">21m </w:t>
      </w:r>
      <w:r>
        <w:rPr>
          <w:rFonts w:cs="宋体" w:hint="eastAsia"/>
          <w:kern w:val="0"/>
        </w:rPr>
        <w:t>深度内厚</w:t>
      </w:r>
      <w:r>
        <w:rPr>
          <w:rFonts w:cs="宋体"/>
          <w:kern w:val="0"/>
        </w:rPr>
        <w:t>2.0m</w:t>
      </w:r>
      <w:r>
        <w:rPr>
          <w:rFonts w:cs="宋体" w:hint="eastAsia"/>
          <w:kern w:val="0"/>
        </w:rPr>
        <w:t>，</w:t>
      </w:r>
      <w:r>
        <w:rPr>
          <w:rFonts w:cs="宋体"/>
          <w:kern w:val="0"/>
        </w:rPr>
        <w:t>21</w:t>
      </w:r>
      <w:r>
        <w:rPr>
          <w:rFonts w:cs="宋体" w:hint="eastAsia"/>
          <w:kern w:val="0"/>
        </w:rPr>
        <w:t>～</w:t>
      </w:r>
      <w:r>
        <w:rPr>
          <w:rFonts w:cs="宋体"/>
          <w:kern w:val="0"/>
        </w:rPr>
        <w:t xml:space="preserve">36m </w:t>
      </w:r>
      <w:r>
        <w:rPr>
          <w:rFonts w:cs="宋体" w:hint="eastAsia"/>
          <w:kern w:val="0"/>
        </w:rPr>
        <w:t>深度内厚</w:t>
      </w:r>
      <w:r>
        <w:rPr>
          <w:rFonts w:cs="宋体"/>
          <w:kern w:val="0"/>
        </w:rPr>
        <w:t>2.5m</w:t>
      </w:r>
      <w:r>
        <w:rPr>
          <w:rFonts w:cs="宋体" w:hint="eastAsia"/>
          <w:kern w:val="0"/>
        </w:rPr>
        <w:t>，</w:t>
      </w:r>
      <w:r>
        <w:rPr>
          <w:rFonts w:cs="宋体"/>
          <w:kern w:val="0"/>
        </w:rPr>
        <w:t>36</w:t>
      </w:r>
      <w:r>
        <w:rPr>
          <w:rFonts w:cs="宋体" w:hint="eastAsia"/>
          <w:kern w:val="0"/>
        </w:rPr>
        <w:t>～</w:t>
      </w:r>
      <w:r>
        <w:rPr>
          <w:rFonts w:cs="宋体"/>
          <w:kern w:val="0"/>
        </w:rPr>
        <w:t xml:space="preserve">45m </w:t>
      </w:r>
      <w:r>
        <w:rPr>
          <w:rFonts w:cs="宋体" w:hint="eastAsia"/>
          <w:kern w:val="0"/>
        </w:rPr>
        <w:t>深度内厚</w:t>
      </w:r>
      <w:r>
        <w:rPr>
          <w:rFonts w:cs="宋体"/>
          <w:kern w:val="0"/>
        </w:rPr>
        <w:t>3.0m</w:t>
      </w:r>
      <w:r>
        <w:rPr>
          <w:rFonts w:cs="宋体" w:hint="eastAsia"/>
          <w:kern w:val="0"/>
        </w:rPr>
        <w:t>。内衬为</w:t>
      </w:r>
      <w:r>
        <w:rPr>
          <w:rFonts w:cs="宋体"/>
          <w:kern w:val="0"/>
        </w:rPr>
        <w:t xml:space="preserve">C30 </w:t>
      </w:r>
      <w:r>
        <w:rPr>
          <w:rFonts w:cs="宋体" w:hint="eastAsia"/>
          <w:kern w:val="0"/>
        </w:rPr>
        <w:t>钢筋混凝土浇筑而成。</w:t>
      </w:r>
    </w:p>
    <w:p w:rsidR="00AC0D8D" w:rsidRDefault="00AC0D8D" w:rsidP="00AC0D8D">
      <w:pPr>
        <w:rPr>
          <w:kern w:val="0"/>
        </w:rPr>
      </w:pPr>
      <w:r>
        <w:rPr>
          <w:kern w:val="0"/>
        </w:rPr>
        <w:t xml:space="preserve">1.4.3 </w:t>
      </w:r>
      <w:r>
        <w:rPr>
          <w:rFonts w:hint="eastAsia"/>
          <w:kern w:val="0"/>
        </w:rPr>
        <w:t>锚锭基础混凝土</w:t>
      </w:r>
    </w:p>
    <w:p w:rsidR="00AC0D8D" w:rsidRDefault="00AC0D8D" w:rsidP="00AC0D8D">
      <w:pPr>
        <w:rPr>
          <w:rFonts w:cs="宋体"/>
          <w:kern w:val="0"/>
        </w:rPr>
      </w:pPr>
      <w:r>
        <w:rPr>
          <w:rFonts w:cs="宋体"/>
          <w:kern w:val="0"/>
        </w:rPr>
        <w:t>(1)</w:t>
      </w:r>
      <w:r>
        <w:rPr>
          <w:rFonts w:cs="宋体" w:hint="eastAsia"/>
          <w:kern w:val="0"/>
        </w:rPr>
        <w:t>锚碇基坑开挖至</w:t>
      </w:r>
      <w:r>
        <w:rPr>
          <w:rFonts w:cs="宋体"/>
          <w:kern w:val="0"/>
        </w:rPr>
        <w:t xml:space="preserve">-24.0m </w:t>
      </w:r>
      <w:r>
        <w:rPr>
          <w:rFonts w:cs="宋体" w:hint="eastAsia"/>
          <w:kern w:val="0"/>
        </w:rPr>
        <w:t>后浇筑</w:t>
      </w:r>
      <w:r>
        <w:rPr>
          <w:rFonts w:cs="宋体"/>
          <w:kern w:val="0"/>
        </w:rPr>
        <w:t xml:space="preserve">8m </w:t>
      </w:r>
      <w:r>
        <w:rPr>
          <w:rFonts w:cs="宋体" w:hint="eastAsia"/>
          <w:kern w:val="0"/>
        </w:rPr>
        <w:t>厚的</w:t>
      </w:r>
      <w:r>
        <w:rPr>
          <w:rFonts w:cs="宋体"/>
          <w:kern w:val="0"/>
        </w:rPr>
        <w:t xml:space="preserve">C25 </w:t>
      </w:r>
      <w:r>
        <w:rPr>
          <w:rFonts w:cs="宋体" w:hint="eastAsia"/>
          <w:kern w:val="0"/>
        </w:rPr>
        <w:t>钢筋混凝土底板。</w:t>
      </w:r>
    </w:p>
    <w:p w:rsidR="00AC0D8D" w:rsidRDefault="00AC0D8D" w:rsidP="00AC0D8D">
      <w:pPr>
        <w:rPr>
          <w:rFonts w:cs="宋体"/>
          <w:kern w:val="0"/>
        </w:rPr>
      </w:pPr>
      <w:r>
        <w:rPr>
          <w:rFonts w:cs="宋体"/>
          <w:kern w:val="0"/>
        </w:rPr>
        <w:t>(2)</w:t>
      </w:r>
      <w:r>
        <w:rPr>
          <w:rFonts w:cs="宋体" w:hint="eastAsia"/>
          <w:kern w:val="0"/>
        </w:rPr>
        <w:t>锚碇基础前半部设置</w:t>
      </w:r>
      <w:r>
        <w:rPr>
          <w:rFonts w:cs="宋体"/>
          <w:kern w:val="0"/>
        </w:rPr>
        <w:t xml:space="preserve">26 </w:t>
      </w:r>
      <w:proofErr w:type="gramStart"/>
      <w:r>
        <w:rPr>
          <w:rFonts w:cs="宋体" w:hint="eastAsia"/>
          <w:kern w:val="0"/>
        </w:rPr>
        <w:t>个</w:t>
      </w:r>
      <w:proofErr w:type="gramEnd"/>
      <w:r>
        <w:rPr>
          <w:rFonts w:cs="宋体" w:hint="eastAsia"/>
          <w:kern w:val="0"/>
        </w:rPr>
        <w:t>空隔仓，后半部为实体，均采用现浇</w:t>
      </w:r>
      <w:r>
        <w:rPr>
          <w:rFonts w:cs="宋体"/>
          <w:kern w:val="0"/>
        </w:rPr>
        <w:t xml:space="preserve">C15 </w:t>
      </w:r>
      <w:r>
        <w:rPr>
          <w:rFonts w:cs="宋体" w:hint="eastAsia"/>
          <w:kern w:val="0"/>
        </w:rPr>
        <w:t>混凝土填芯。</w:t>
      </w:r>
    </w:p>
    <w:p w:rsidR="00AC0D8D" w:rsidRDefault="00AC0D8D" w:rsidP="00AC0D8D">
      <w:pPr>
        <w:rPr>
          <w:rFonts w:cs="宋体"/>
          <w:kern w:val="0"/>
        </w:rPr>
      </w:pPr>
      <w:r>
        <w:rPr>
          <w:rFonts w:cs="宋体"/>
          <w:kern w:val="0"/>
        </w:rPr>
        <w:t>(3)</w:t>
      </w:r>
      <w:proofErr w:type="gramStart"/>
      <w:r>
        <w:rPr>
          <w:rFonts w:cs="宋体" w:hint="eastAsia"/>
          <w:kern w:val="0"/>
        </w:rPr>
        <w:t>在填芯混凝土</w:t>
      </w:r>
      <w:proofErr w:type="gramEnd"/>
      <w:r>
        <w:rPr>
          <w:rFonts w:cs="宋体" w:hint="eastAsia"/>
          <w:kern w:val="0"/>
        </w:rPr>
        <w:t>上面浇筑</w:t>
      </w:r>
      <w:r>
        <w:rPr>
          <w:rFonts w:cs="宋体"/>
          <w:kern w:val="0"/>
        </w:rPr>
        <w:t>6</w:t>
      </w:r>
      <w:r>
        <w:rPr>
          <w:rFonts w:cs="宋体" w:hint="eastAsia"/>
          <w:kern w:val="0"/>
        </w:rPr>
        <w:t>～</w:t>
      </w:r>
      <w:r>
        <w:rPr>
          <w:rFonts w:cs="宋体"/>
          <w:kern w:val="0"/>
        </w:rPr>
        <w:t xml:space="preserve">8.5m </w:t>
      </w:r>
      <w:r>
        <w:rPr>
          <w:rFonts w:cs="宋体" w:hint="eastAsia"/>
          <w:kern w:val="0"/>
        </w:rPr>
        <w:t>厚的钢筋混凝土（</w:t>
      </w:r>
      <w:r>
        <w:rPr>
          <w:rFonts w:cs="宋体"/>
          <w:kern w:val="0"/>
        </w:rPr>
        <w:t>C30</w:t>
      </w:r>
      <w:r>
        <w:rPr>
          <w:rFonts w:cs="宋体" w:hint="eastAsia"/>
          <w:kern w:val="0"/>
        </w:rPr>
        <w:t>）顶板。</w:t>
      </w:r>
    </w:p>
    <w:p w:rsidR="00AC0D8D" w:rsidRDefault="00AC0D8D" w:rsidP="00AC0D8D">
      <w:pPr>
        <w:rPr>
          <w:kern w:val="0"/>
        </w:rPr>
      </w:pPr>
      <w:r>
        <w:rPr>
          <w:kern w:val="0"/>
        </w:rPr>
        <w:t xml:space="preserve">2 </w:t>
      </w:r>
      <w:r>
        <w:rPr>
          <w:rFonts w:hint="eastAsia"/>
          <w:kern w:val="0"/>
        </w:rPr>
        <w:t>项目建设条件</w:t>
      </w:r>
    </w:p>
    <w:p w:rsidR="00AC0D8D" w:rsidRDefault="00AC0D8D" w:rsidP="00AC0D8D">
      <w:pPr>
        <w:rPr>
          <w:kern w:val="0"/>
        </w:rPr>
      </w:pPr>
      <w:r>
        <w:rPr>
          <w:kern w:val="0"/>
        </w:rPr>
        <w:t xml:space="preserve">2.1 </w:t>
      </w:r>
      <w:r>
        <w:rPr>
          <w:rFonts w:hint="eastAsia"/>
          <w:kern w:val="0"/>
        </w:rPr>
        <w:t>气象</w:t>
      </w:r>
    </w:p>
    <w:p w:rsidR="00AC0D8D" w:rsidRDefault="00AC0D8D" w:rsidP="00AC0D8D">
      <w:pPr>
        <w:rPr>
          <w:rFonts w:cs="宋体"/>
          <w:kern w:val="0"/>
        </w:rPr>
      </w:pPr>
      <w:r>
        <w:rPr>
          <w:rFonts w:cs="宋体" w:hint="eastAsia"/>
          <w:kern w:val="0"/>
        </w:rPr>
        <w:t>桥位区位于中低纬度，属副亚热带向北亚热带过渡的湿润季风气候，具有四季分明、无霜期长、水源充沛等特征。春季天气易变，气温上升剧烈、雨量集中、梅雨明显；盛夏时节，天气晴朗酷热、多伏旱；</w:t>
      </w:r>
      <w:r>
        <w:rPr>
          <w:rFonts w:cs="宋体" w:hint="eastAsia"/>
          <w:kern w:val="0"/>
        </w:rPr>
        <w:lastRenderedPageBreak/>
        <w:t>秋季气温下降较快；冬季寒冷少雨，常有大风雪，时有冻害。</w:t>
      </w:r>
    </w:p>
    <w:p w:rsidR="00AC0D8D" w:rsidRDefault="00AC0D8D" w:rsidP="00AC0D8D">
      <w:pPr>
        <w:rPr>
          <w:rFonts w:cs="宋体"/>
          <w:kern w:val="0"/>
        </w:rPr>
      </w:pPr>
      <w:r>
        <w:rPr>
          <w:rFonts w:cs="宋体" w:hint="eastAsia"/>
          <w:kern w:val="0"/>
        </w:rPr>
        <w:t>桥址区历年最大风速为</w:t>
      </w:r>
      <w:r>
        <w:rPr>
          <w:rFonts w:cs="宋体"/>
          <w:kern w:val="0"/>
        </w:rPr>
        <w:t>29.7m/s</w:t>
      </w:r>
      <w:r>
        <w:rPr>
          <w:rFonts w:cs="宋体" w:hint="eastAsia"/>
          <w:kern w:val="0"/>
        </w:rPr>
        <w:t>（</w:t>
      </w:r>
      <w:r>
        <w:rPr>
          <w:rFonts w:cs="宋体"/>
          <w:kern w:val="0"/>
        </w:rPr>
        <w:t>×</w:t>
      </w:r>
      <w:r>
        <w:rPr>
          <w:rFonts w:cs="宋体"/>
          <w:kern w:val="0"/>
        </w:rPr>
        <w:t>年</w:t>
      </w:r>
      <w:r>
        <w:rPr>
          <w:rFonts w:cs="宋体"/>
          <w:kern w:val="0"/>
        </w:rPr>
        <w:t xml:space="preserve">1 </w:t>
      </w:r>
      <w:r>
        <w:rPr>
          <w:rFonts w:cs="宋体" w:hint="eastAsia"/>
          <w:kern w:val="0"/>
        </w:rPr>
        <w:t>月</w:t>
      </w:r>
      <w:r>
        <w:rPr>
          <w:rFonts w:cs="宋体"/>
          <w:kern w:val="0"/>
        </w:rPr>
        <w:t xml:space="preserve">27 </w:t>
      </w:r>
      <w:r>
        <w:rPr>
          <w:rFonts w:cs="宋体" w:hint="eastAsia"/>
          <w:kern w:val="0"/>
        </w:rPr>
        <w:t>日），风向为北东向。大风日以每年四月最多，九、十月最少。风向除六、七月偏南风较多外，其余季节则以偏北风居多。桥址区主要灾害性气候有冰雹、飑线。</w:t>
      </w:r>
    </w:p>
    <w:p w:rsidR="00AC0D8D" w:rsidRDefault="00AC0D8D" w:rsidP="00AC0D8D">
      <w:pPr>
        <w:rPr>
          <w:kern w:val="0"/>
        </w:rPr>
      </w:pPr>
      <w:r>
        <w:rPr>
          <w:kern w:val="0"/>
        </w:rPr>
        <w:t xml:space="preserve">2.2 </w:t>
      </w:r>
      <w:r>
        <w:rPr>
          <w:rFonts w:hint="eastAsia"/>
          <w:kern w:val="0"/>
        </w:rPr>
        <w:t>水文、地质</w:t>
      </w:r>
    </w:p>
    <w:p w:rsidR="00AC0D8D" w:rsidRDefault="00AC0D8D" w:rsidP="00AC0D8D">
      <w:pPr>
        <w:rPr>
          <w:kern w:val="0"/>
        </w:rPr>
      </w:pPr>
      <w:r>
        <w:rPr>
          <w:kern w:val="0"/>
        </w:rPr>
        <w:t xml:space="preserve">2.2.1 </w:t>
      </w:r>
      <w:r>
        <w:rPr>
          <w:rFonts w:hint="eastAsia"/>
          <w:kern w:val="0"/>
        </w:rPr>
        <w:t>水文</w:t>
      </w:r>
    </w:p>
    <w:p w:rsidR="00AC0D8D" w:rsidRDefault="00AC0D8D" w:rsidP="00AC0D8D">
      <w:pPr>
        <w:rPr>
          <w:rFonts w:cs="宋体"/>
          <w:kern w:val="0"/>
        </w:rPr>
      </w:pPr>
      <w:r>
        <w:rPr>
          <w:rFonts w:cs="宋体" w:hint="eastAsia"/>
          <w:kern w:val="0"/>
        </w:rPr>
        <w:t>武汉地区长江枯期、汛期水位高差大，汛期持续时间长，汛期多在</w:t>
      </w:r>
      <w:r>
        <w:rPr>
          <w:rFonts w:cs="宋体"/>
          <w:kern w:val="0"/>
        </w:rPr>
        <w:t>5</w:t>
      </w:r>
      <w:r>
        <w:rPr>
          <w:rFonts w:cs="宋体" w:hint="eastAsia"/>
          <w:kern w:val="0"/>
        </w:rPr>
        <w:t>～</w:t>
      </w:r>
      <w:r>
        <w:rPr>
          <w:rFonts w:cs="宋体"/>
          <w:kern w:val="0"/>
        </w:rPr>
        <w:t xml:space="preserve">10 </w:t>
      </w:r>
      <w:r>
        <w:rPr>
          <w:rFonts w:cs="宋体" w:hint="eastAsia"/>
          <w:kern w:val="0"/>
        </w:rPr>
        <w:t>月，每年水位超过</w:t>
      </w:r>
      <w:r>
        <w:rPr>
          <w:rFonts w:cs="宋体"/>
          <w:kern w:val="0"/>
        </w:rPr>
        <w:t xml:space="preserve">20m </w:t>
      </w:r>
      <w:r>
        <w:rPr>
          <w:rFonts w:cs="宋体" w:hint="eastAsia"/>
          <w:kern w:val="0"/>
        </w:rPr>
        <w:t>的持续时间达半年左右，枯水期水位在</w:t>
      </w:r>
      <w:r>
        <w:rPr>
          <w:rFonts w:cs="宋体"/>
          <w:kern w:val="0"/>
        </w:rPr>
        <w:t xml:space="preserve">10m </w:t>
      </w:r>
      <w:r>
        <w:rPr>
          <w:rFonts w:cs="宋体" w:hint="eastAsia"/>
          <w:kern w:val="0"/>
        </w:rPr>
        <w:t>左右，汛期保护大堤、确保防洪安全是重中之重。</w:t>
      </w:r>
    </w:p>
    <w:p w:rsidR="00AC0D8D" w:rsidRDefault="00AC0D8D" w:rsidP="00AC0D8D">
      <w:pPr>
        <w:rPr>
          <w:kern w:val="0"/>
        </w:rPr>
      </w:pPr>
      <w:r>
        <w:rPr>
          <w:kern w:val="0"/>
        </w:rPr>
        <w:t xml:space="preserve">2.2.2 </w:t>
      </w:r>
      <w:r>
        <w:rPr>
          <w:rFonts w:hint="eastAsia"/>
          <w:kern w:val="0"/>
        </w:rPr>
        <w:t>地形、地貌</w:t>
      </w:r>
    </w:p>
    <w:p w:rsidR="00AC0D8D" w:rsidRDefault="00AC0D8D" w:rsidP="00AC0D8D">
      <w:pPr>
        <w:rPr>
          <w:rFonts w:cs="宋体"/>
          <w:kern w:val="0"/>
        </w:rPr>
      </w:pPr>
      <w:r>
        <w:rPr>
          <w:rFonts w:cs="宋体" w:hint="eastAsia"/>
          <w:kern w:val="0"/>
        </w:rPr>
        <w:t>桥址区的地貌形态属长江冲积平原的高河漫滩，地势相对平缓，利于施工场地的布设。南岸防洪堤堤顶高程在</w:t>
      </w:r>
      <w:r>
        <w:rPr>
          <w:rFonts w:cs="宋体"/>
          <w:kern w:val="0"/>
        </w:rPr>
        <w:t xml:space="preserve">29.456m </w:t>
      </w:r>
      <w:r>
        <w:rPr>
          <w:rFonts w:cs="宋体" w:hint="eastAsia"/>
          <w:kern w:val="0"/>
        </w:rPr>
        <w:t>左右。大堤内外侧地面标高一般在</w:t>
      </w:r>
      <w:r>
        <w:rPr>
          <w:rFonts w:cs="宋体"/>
          <w:kern w:val="0"/>
        </w:rPr>
        <w:t>18</w:t>
      </w:r>
      <w:r>
        <w:rPr>
          <w:rFonts w:cs="宋体" w:hint="eastAsia"/>
          <w:kern w:val="0"/>
        </w:rPr>
        <w:t>～</w:t>
      </w:r>
      <w:r>
        <w:rPr>
          <w:rFonts w:cs="宋体"/>
          <w:kern w:val="0"/>
        </w:rPr>
        <w:t xml:space="preserve">23m </w:t>
      </w:r>
      <w:r>
        <w:rPr>
          <w:rFonts w:cs="宋体" w:hint="eastAsia"/>
          <w:kern w:val="0"/>
        </w:rPr>
        <w:t>之间，江底表现北深南浅，基本由北向南缓慢抬升，江底标高为</w:t>
      </w:r>
      <w:r>
        <w:rPr>
          <w:rFonts w:cs="宋体"/>
          <w:kern w:val="0"/>
        </w:rPr>
        <w:t>8.5</w:t>
      </w:r>
      <w:r>
        <w:rPr>
          <w:rFonts w:cs="宋体" w:hint="eastAsia"/>
          <w:kern w:val="0"/>
        </w:rPr>
        <w:t>～</w:t>
      </w:r>
      <w:r>
        <w:rPr>
          <w:rFonts w:cs="宋体"/>
          <w:kern w:val="0"/>
        </w:rPr>
        <w:t>15.3m</w:t>
      </w:r>
      <w:r>
        <w:rPr>
          <w:rFonts w:cs="宋体" w:hint="eastAsia"/>
          <w:kern w:val="0"/>
        </w:rPr>
        <w:t>，江底分布有</w:t>
      </w:r>
      <w:r>
        <w:rPr>
          <w:rFonts w:cs="宋体"/>
          <w:kern w:val="0"/>
        </w:rPr>
        <w:t>××</w:t>
      </w:r>
      <w:r>
        <w:rPr>
          <w:rFonts w:cs="宋体" w:hint="eastAsia"/>
          <w:kern w:val="0"/>
        </w:rPr>
        <w:t>深槽，</w:t>
      </w:r>
      <w:proofErr w:type="gramStart"/>
      <w:r>
        <w:rPr>
          <w:rFonts w:cs="宋体" w:hint="eastAsia"/>
          <w:kern w:val="0"/>
        </w:rPr>
        <w:t>槽底最深处</w:t>
      </w:r>
      <w:proofErr w:type="gramEnd"/>
      <w:r>
        <w:rPr>
          <w:rFonts w:cs="宋体" w:hint="eastAsia"/>
          <w:kern w:val="0"/>
        </w:rPr>
        <w:t>标高为</w:t>
      </w:r>
      <w:r>
        <w:rPr>
          <w:rFonts w:cs="宋体"/>
          <w:kern w:val="0"/>
        </w:rPr>
        <w:t>-8.5m</w:t>
      </w:r>
      <w:r>
        <w:rPr>
          <w:rFonts w:cs="宋体" w:hint="eastAsia"/>
          <w:kern w:val="0"/>
        </w:rPr>
        <w:t>。</w:t>
      </w:r>
    </w:p>
    <w:p w:rsidR="00AC0D8D" w:rsidRDefault="00AC0D8D" w:rsidP="00AC0D8D">
      <w:pPr>
        <w:rPr>
          <w:rFonts w:cs="宋体"/>
          <w:kern w:val="0"/>
        </w:rPr>
      </w:pPr>
      <w:r>
        <w:rPr>
          <w:rFonts w:cs="宋体"/>
          <w:kern w:val="0"/>
        </w:rPr>
        <w:t xml:space="preserve">2.2.3 </w:t>
      </w:r>
      <w:r>
        <w:rPr>
          <w:rFonts w:cs="宋体" w:hint="eastAsia"/>
          <w:kern w:val="0"/>
        </w:rPr>
        <w:t>工程地质条件</w:t>
      </w:r>
    </w:p>
    <w:p w:rsidR="00AC0D8D" w:rsidRDefault="00AC0D8D" w:rsidP="00AC0D8D">
      <w:pPr>
        <w:rPr>
          <w:rFonts w:cs="宋体"/>
          <w:kern w:val="0"/>
        </w:rPr>
      </w:pPr>
      <w:r>
        <w:rPr>
          <w:rFonts w:cs="宋体" w:hint="eastAsia"/>
          <w:kern w:val="0"/>
        </w:rPr>
        <w:t>桥址区自北向南基岩埋藏由浅到深，弱风化岩顶板高程由北锚碇处的</w:t>
      </w:r>
      <w:r>
        <w:rPr>
          <w:rFonts w:cs="宋体"/>
          <w:kern w:val="0"/>
        </w:rPr>
        <w:t xml:space="preserve">14.2m </w:t>
      </w:r>
      <w:r>
        <w:rPr>
          <w:rFonts w:cs="宋体" w:hint="eastAsia"/>
          <w:kern w:val="0"/>
        </w:rPr>
        <w:t>变化到南锚碇处的</w:t>
      </w:r>
      <w:r>
        <w:rPr>
          <w:rFonts w:cs="宋体"/>
          <w:kern w:val="0"/>
        </w:rPr>
        <w:t>-30m</w:t>
      </w:r>
      <w:r>
        <w:rPr>
          <w:rFonts w:cs="宋体" w:hint="eastAsia"/>
          <w:kern w:val="0"/>
        </w:rPr>
        <w:t>。向南过</w:t>
      </w:r>
      <w:r>
        <w:rPr>
          <w:rFonts w:cs="宋体"/>
          <w:kern w:val="0"/>
        </w:rPr>
        <w:t xml:space="preserve">F2 </w:t>
      </w:r>
      <w:r>
        <w:rPr>
          <w:rFonts w:cs="宋体" w:hint="eastAsia"/>
          <w:kern w:val="0"/>
        </w:rPr>
        <w:t>断层后，岩面又抬高至</w:t>
      </w:r>
      <w:r>
        <w:rPr>
          <w:rFonts w:cs="宋体"/>
          <w:kern w:val="0"/>
        </w:rPr>
        <w:t xml:space="preserve">-20m </w:t>
      </w:r>
      <w:r>
        <w:rPr>
          <w:rFonts w:cs="宋体" w:hint="eastAsia"/>
          <w:kern w:val="0"/>
        </w:rPr>
        <w:t>左右。</w:t>
      </w:r>
    </w:p>
    <w:p w:rsidR="00AC0D8D" w:rsidRDefault="00AC0D8D" w:rsidP="00AC0D8D">
      <w:pPr>
        <w:rPr>
          <w:rFonts w:cs="宋体"/>
          <w:kern w:val="0"/>
        </w:rPr>
      </w:pPr>
      <w:proofErr w:type="gramStart"/>
      <w:r>
        <w:rPr>
          <w:rFonts w:cs="宋体" w:hint="eastAsia"/>
          <w:kern w:val="0"/>
        </w:rPr>
        <w:t>北塔处第四系</w:t>
      </w:r>
      <w:proofErr w:type="gramEnd"/>
      <w:r>
        <w:rPr>
          <w:rFonts w:cs="宋体" w:hint="eastAsia"/>
          <w:kern w:val="0"/>
        </w:rPr>
        <w:t>覆盖层厚</w:t>
      </w:r>
      <w:r>
        <w:rPr>
          <w:rFonts w:cs="宋体"/>
          <w:kern w:val="0"/>
        </w:rPr>
        <w:t>-4.4m</w:t>
      </w:r>
      <w:r>
        <w:rPr>
          <w:rFonts w:cs="宋体" w:hint="eastAsia"/>
          <w:kern w:val="0"/>
        </w:rPr>
        <w:t>～</w:t>
      </w:r>
      <w:r>
        <w:rPr>
          <w:rFonts w:cs="宋体"/>
          <w:kern w:val="0"/>
        </w:rPr>
        <w:t>8.2m</w:t>
      </w:r>
      <w:r>
        <w:rPr>
          <w:rFonts w:cs="宋体" w:hint="eastAsia"/>
          <w:kern w:val="0"/>
        </w:rPr>
        <w:t>。基岩完整性较好，为细砂岩。北岸岩石岸坡稳定。</w:t>
      </w:r>
    </w:p>
    <w:p w:rsidR="00AC0D8D" w:rsidRDefault="00AC0D8D" w:rsidP="00AC0D8D">
      <w:pPr>
        <w:rPr>
          <w:rFonts w:cs="宋体"/>
          <w:kern w:val="0"/>
        </w:rPr>
      </w:pPr>
      <w:r>
        <w:rPr>
          <w:rFonts w:cs="宋体"/>
          <w:kern w:val="0"/>
        </w:rPr>
        <w:t xml:space="preserve">2.3.4 </w:t>
      </w:r>
      <w:r>
        <w:rPr>
          <w:rFonts w:cs="宋体" w:hint="eastAsia"/>
          <w:kern w:val="0"/>
        </w:rPr>
        <w:t>地震特征</w:t>
      </w:r>
    </w:p>
    <w:p w:rsidR="00AC0D8D" w:rsidRDefault="00AC0D8D" w:rsidP="00AC0D8D">
      <w:pPr>
        <w:rPr>
          <w:rFonts w:cs="宋体"/>
          <w:kern w:val="0"/>
        </w:rPr>
      </w:pPr>
      <w:r>
        <w:rPr>
          <w:rFonts w:cs="宋体" w:hint="eastAsia"/>
          <w:kern w:val="0"/>
        </w:rPr>
        <w:lastRenderedPageBreak/>
        <w:t>根据《地震危险性评估报告》，桥位处</w:t>
      </w:r>
      <w:r>
        <w:rPr>
          <w:rFonts w:cs="宋体"/>
          <w:kern w:val="0"/>
        </w:rPr>
        <w:t xml:space="preserve">50 </w:t>
      </w:r>
      <w:r>
        <w:rPr>
          <w:rFonts w:cs="宋体" w:hint="eastAsia"/>
          <w:kern w:val="0"/>
        </w:rPr>
        <w:t>年超越概率为</w:t>
      </w:r>
      <w:r>
        <w:rPr>
          <w:rFonts w:cs="宋体"/>
          <w:kern w:val="0"/>
        </w:rPr>
        <w:t>10%</w:t>
      </w:r>
      <w:r>
        <w:rPr>
          <w:rFonts w:cs="宋体" w:hint="eastAsia"/>
          <w:kern w:val="0"/>
        </w:rPr>
        <w:t>的基岩水平峰值加速度为</w:t>
      </w:r>
      <w:r>
        <w:rPr>
          <w:rFonts w:cs="宋体"/>
          <w:kern w:val="0"/>
        </w:rPr>
        <w:t>58.4cm/s2</w:t>
      </w:r>
      <w:r>
        <w:rPr>
          <w:rFonts w:cs="宋体" w:hint="eastAsia"/>
          <w:kern w:val="0"/>
        </w:rPr>
        <w:t>，</w:t>
      </w:r>
      <w:r>
        <w:rPr>
          <w:rFonts w:cs="宋体"/>
          <w:kern w:val="0"/>
        </w:rPr>
        <w:t xml:space="preserve">50 </w:t>
      </w:r>
      <w:r>
        <w:rPr>
          <w:rFonts w:cs="宋体" w:hint="eastAsia"/>
          <w:kern w:val="0"/>
        </w:rPr>
        <w:t>年超越概率为</w:t>
      </w:r>
      <w:r>
        <w:rPr>
          <w:rFonts w:cs="宋体"/>
          <w:kern w:val="0"/>
        </w:rPr>
        <w:t>2%</w:t>
      </w:r>
      <w:r>
        <w:rPr>
          <w:rFonts w:cs="宋体" w:hint="eastAsia"/>
          <w:kern w:val="0"/>
        </w:rPr>
        <w:t>的基岩水平峰值加速度为</w:t>
      </w:r>
      <w:r>
        <w:rPr>
          <w:rFonts w:cs="宋体"/>
          <w:kern w:val="0"/>
        </w:rPr>
        <w:t>96.4cm/s2</w:t>
      </w:r>
      <w:r>
        <w:rPr>
          <w:rFonts w:cs="宋体" w:hint="eastAsia"/>
          <w:kern w:val="0"/>
        </w:rPr>
        <w:t>。本桥地震基本烈度为六度，按七度设防。</w:t>
      </w:r>
    </w:p>
    <w:p w:rsidR="00AC0D8D" w:rsidRDefault="00AC0D8D" w:rsidP="00AC0D8D"/>
    <w:p w:rsidR="00AC0D8D" w:rsidRDefault="00AC0D8D" w:rsidP="00AC0D8D">
      <w:pPr>
        <w:pStyle w:val="11"/>
        <w:keepNext w:val="0"/>
        <w:keepLines w:val="0"/>
        <w:numPr>
          <w:ilvl w:val="0"/>
          <w:numId w:val="17"/>
        </w:numPr>
        <w:tabs>
          <w:tab w:val="num" w:pos="720"/>
        </w:tabs>
        <w:kinsoku w:val="0"/>
        <w:wordWrap w:val="0"/>
        <w:overflowPunct w:val="0"/>
        <w:topLinePunct/>
        <w:autoSpaceDE w:val="0"/>
        <w:autoSpaceDN w:val="0"/>
        <w:spacing w:before="100" w:beforeAutospacing="1" w:after="100" w:afterAutospacing="1" w:line="240" w:lineRule="auto"/>
        <w:ind w:leftChars="100" w:left="280" w:rightChars="102" w:right="286" w:firstLine="420"/>
        <w:jc w:val="left"/>
        <w:rPr>
          <w:rFonts w:hint="eastAsia"/>
        </w:rPr>
      </w:pPr>
      <w:bookmarkStart w:id="3" w:name="_Toc207027004"/>
      <w:r>
        <w:rPr>
          <w:rFonts w:hint="eastAsia"/>
        </w:rPr>
        <w:t>项目管理机构与人员组成</w:t>
      </w:r>
      <w:bookmarkStart w:id="4" w:name="bk102"/>
      <w:bookmarkEnd w:id="3"/>
      <w:bookmarkEnd w:id="4"/>
    </w:p>
    <w:p w:rsidR="00AC0D8D" w:rsidRDefault="00AC0D8D" w:rsidP="00AC0D8D">
      <w:pPr>
        <w:rPr>
          <w:kern w:val="0"/>
        </w:rPr>
      </w:pPr>
      <w:bookmarkStart w:id="5" w:name="bk103"/>
      <w:bookmarkEnd w:id="5"/>
      <w:r>
        <w:rPr>
          <w:rFonts w:hint="eastAsia"/>
          <w:kern w:val="0"/>
        </w:rPr>
        <w:t>我联合体若中标，由联合体成立武汉</w:t>
      </w:r>
      <w:r>
        <w:rPr>
          <w:rFonts w:cs="TimesNewRoman"/>
          <w:kern w:val="0"/>
        </w:rPr>
        <w:t>××</w:t>
      </w:r>
      <w:r>
        <w:rPr>
          <w:rFonts w:hint="eastAsia"/>
          <w:kern w:val="0"/>
        </w:rPr>
        <w:t>长江公路大桥</w:t>
      </w:r>
      <w:r>
        <w:rPr>
          <w:rFonts w:cs="TimesNewRoman"/>
          <w:kern w:val="0"/>
        </w:rPr>
        <w:t>××</w:t>
      </w:r>
      <w:r>
        <w:rPr>
          <w:rFonts w:hint="eastAsia"/>
          <w:kern w:val="0"/>
        </w:rPr>
        <w:t>路桥铁二院</w:t>
      </w:r>
      <w:r>
        <w:rPr>
          <w:rFonts w:cs="TimesNewRoman"/>
          <w:kern w:val="0"/>
        </w:rPr>
        <w:t>××××</w:t>
      </w:r>
      <w:r>
        <w:rPr>
          <w:rFonts w:hint="eastAsia"/>
          <w:kern w:val="0"/>
        </w:rPr>
        <w:t>联合体项目经理部，代表我联合体负责该工程项目实施。我联合体将派出精通长江水上施工技术、主持过宜昌长江公路大桥施工的，有丰富的管理经验和协调能力、精通施工技术的</w:t>
      </w:r>
      <w:r>
        <w:rPr>
          <w:rFonts w:cs="TimesNewRoman"/>
          <w:kern w:val="0"/>
        </w:rPr>
        <w:t>××</w:t>
      </w:r>
      <w:r>
        <w:rPr>
          <w:rFonts w:hint="eastAsia"/>
          <w:kern w:val="0"/>
        </w:rPr>
        <w:t>路桥建设股份有限公司经营部经理</w:t>
      </w:r>
      <w:r>
        <w:rPr>
          <w:rFonts w:cs="TimesNewRoman"/>
          <w:kern w:val="0"/>
        </w:rPr>
        <w:t>×××</w:t>
      </w:r>
      <w:r>
        <w:rPr>
          <w:rFonts w:hint="eastAsia"/>
          <w:kern w:val="0"/>
        </w:rPr>
        <w:t>高工担任项目经理，由</w:t>
      </w:r>
      <w:r>
        <w:rPr>
          <w:rFonts w:cs="TimesNewRoman"/>
          <w:kern w:val="0"/>
        </w:rPr>
        <w:t>××</w:t>
      </w:r>
      <w:r>
        <w:rPr>
          <w:rFonts w:hint="eastAsia"/>
          <w:kern w:val="0"/>
        </w:rPr>
        <w:t>路桥建设股份有限公司大桥分公司总工程师</w:t>
      </w:r>
      <w:r>
        <w:rPr>
          <w:rFonts w:cs="TimesNewRoman"/>
          <w:kern w:val="0"/>
        </w:rPr>
        <w:t>×××</w:t>
      </w:r>
      <w:r>
        <w:rPr>
          <w:rFonts w:hint="eastAsia"/>
          <w:kern w:val="0"/>
        </w:rPr>
        <w:t>担任本项目总工程师，由铁二院组织精通该项设计的人员组成设计组，由参加过多座相似大型桥梁监控的</w:t>
      </w:r>
      <w:r>
        <w:rPr>
          <w:rFonts w:cs="TimesNewRoman"/>
          <w:kern w:val="0"/>
        </w:rPr>
        <w:t>××××</w:t>
      </w:r>
      <w:r>
        <w:rPr>
          <w:rFonts w:hint="eastAsia"/>
          <w:kern w:val="0"/>
        </w:rPr>
        <w:t>大学组织人员成立监控组。</w:t>
      </w:r>
    </w:p>
    <w:p w:rsidR="00AC0D8D" w:rsidRDefault="00AC0D8D" w:rsidP="00AC0D8D">
      <w:pPr>
        <w:rPr>
          <w:kern w:val="0"/>
        </w:rPr>
      </w:pPr>
      <w:r>
        <w:rPr>
          <w:rFonts w:hint="eastAsia"/>
          <w:kern w:val="0"/>
        </w:rPr>
        <w:t>项目经理部设立设计组、监控组、工程处、质检处、行政办公室、机料处、财务处、安全保卫处、中心实验室等职能部门，负责工程项目的具体实施。</w:t>
      </w:r>
    </w:p>
    <w:p w:rsidR="00AC0D8D" w:rsidRDefault="00AC0D8D" w:rsidP="00AC0D8D">
      <w:pPr>
        <w:rPr>
          <w:kern w:val="0"/>
        </w:rPr>
      </w:pPr>
      <w:r>
        <w:rPr>
          <w:rFonts w:hint="eastAsia"/>
          <w:kern w:val="0"/>
        </w:rPr>
        <w:t>为确保本项目工程施工的顺利实施，中标后，我部将聘请知名国家级专家成立专家顾问组，每月定期到现场指导工作，解决施工难点问题，或适时到施工现场对本项目的重大施工专题施工难点进行专题评审，以确保工程顺利实施。</w:t>
      </w:r>
    </w:p>
    <w:p w:rsidR="00AC0D8D" w:rsidRDefault="00AC0D8D" w:rsidP="00AC0D8D">
      <w:pPr>
        <w:rPr>
          <w:kern w:val="0"/>
        </w:rPr>
      </w:pPr>
      <w:r>
        <w:rPr>
          <w:kern w:val="0"/>
        </w:rPr>
        <w:t xml:space="preserve">1 </w:t>
      </w:r>
      <w:r>
        <w:rPr>
          <w:rFonts w:hint="eastAsia"/>
          <w:kern w:val="0"/>
        </w:rPr>
        <w:t>项目经理</w:t>
      </w:r>
    </w:p>
    <w:p w:rsidR="00AC0D8D" w:rsidRDefault="00AC0D8D" w:rsidP="00AC0D8D">
      <w:pPr>
        <w:rPr>
          <w:kern w:val="0"/>
        </w:rPr>
      </w:pPr>
      <w:r>
        <w:rPr>
          <w:rFonts w:hint="eastAsia"/>
          <w:kern w:val="0"/>
        </w:rPr>
        <w:lastRenderedPageBreak/>
        <w:t>常驻工地全权代表本联合体履行合同，主持项目全面工作。另设项目副经理</w:t>
      </w:r>
      <w:r>
        <w:rPr>
          <w:kern w:val="0"/>
        </w:rPr>
        <w:t xml:space="preserve">1 </w:t>
      </w:r>
      <w:r>
        <w:rPr>
          <w:rFonts w:hint="eastAsia"/>
          <w:kern w:val="0"/>
        </w:rPr>
        <w:t>人，协助分管日常工作。</w:t>
      </w:r>
    </w:p>
    <w:p w:rsidR="00AC0D8D" w:rsidRDefault="00AC0D8D" w:rsidP="00AC0D8D">
      <w:pPr>
        <w:rPr>
          <w:kern w:val="0"/>
        </w:rPr>
      </w:pPr>
      <w:r>
        <w:rPr>
          <w:kern w:val="0"/>
        </w:rPr>
        <w:t xml:space="preserve">2 </w:t>
      </w:r>
      <w:r>
        <w:rPr>
          <w:rFonts w:hint="eastAsia"/>
          <w:kern w:val="0"/>
        </w:rPr>
        <w:t>设计组</w:t>
      </w:r>
    </w:p>
    <w:p w:rsidR="00AC0D8D" w:rsidRDefault="00AC0D8D" w:rsidP="00AC0D8D">
      <w:pPr>
        <w:rPr>
          <w:kern w:val="0"/>
        </w:rPr>
      </w:pPr>
      <w:r>
        <w:rPr>
          <w:rFonts w:hint="eastAsia"/>
          <w:kern w:val="0"/>
        </w:rPr>
        <w:t>由铁道部</w:t>
      </w:r>
      <w:r>
        <w:rPr>
          <w:kern w:val="0"/>
        </w:rPr>
        <w:t>××</w:t>
      </w:r>
      <w:r>
        <w:rPr>
          <w:rFonts w:hint="eastAsia"/>
          <w:kern w:val="0"/>
        </w:rPr>
        <w:t>勘察设计院派设计代表</w:t>
      </w:r>
      <w:r>
        <w:rPr>
          <w:kern w:val="0"/>
        </w:rPr>
        <w:t xml:space="preserve">2 </w:t>
      </w:r>
      <w:r>
        <w:rPr>
          <w:rFonts w:hint="eastAsia"/>
          <w:kern w:val="0"/>
        </w:rPr>
        <w:t>人，常驻工地现场，在项目经理的领导下，随时解决施工中出现的设计问题，持续作好后续服务工作。</w:t>
      </w:r>
    </w:p>
    <w:p w:rsidR="00AC0D8D" w:rsidRDefault="00AC0D8D" w:rsidP="00AC0D8D">
      <w:pPr>
        <w:rPr>
          <w:kern w:val="0"/>
        </w:rPr>
      </w:pPr>
      <w:r>
        <w:rPr>
          <w:kern w:val="0"/>
        </w:rPr>
        <w:t xml:space="preserve">3 </w:t>
      </w:r>
      <w:r>
        <w:rPr>
          <w:rFonts w:hint="eastAsia"/>
          <w:kern w:val="0"/>
        </w:rPr>
        <w:t>监控组</w:t>
      </w:r>
    </w:p>
    <w:p w:rsidR="00AC0D8D" w:rsidRDefault="00AC0D8D" w:rsidP="00AC0D8D">
      <w:pPr>
        <w:rPr>
          <w:kern w:val="0"/>
        </w:rPr>
      </w:pPr>
      <w:r>
        <w:rPr>
          <w:rFonts w:hint="eastAsia"/>
          <w:kern w:val="0"/>
        </w:rPr>
        <w:t>由</w:t>
      </w:r>
      <w:r>
        <w:rPr>
          <w:kern w:val="0"/>
        </w:rPr>
        <w:t>××××</w:t>
      </w:r>
      <w:r>
        <w:rPr>
          <w:rFonts w:hint="eastAsia"/>
          <w:kern w:val="0"/>
        </w:rPr>
        <w:t>大学派监控工程师</w:t>
      </w:r>
      <w:r>
        <w:rPr>
          <w:kern w:val="0"/>
        </w:rPr>
        <w:t xml:space="preserve">2 </w:t>
      </w:r>
      <w:r>
        <w:rPr>
          <w:rFonts w:hint="eastAsia"/>
          <w:kern w:val="0"/>
        </w:rPr>
        <w:t>人，常驻工地现场，在项目经理的领导下，随时</w:t>
      </w:r>
      <w:proofErr w:type="gramStart"/>
      <w:r>
        <w:rPr>
          <w:rFonts w:hint="eastAsia"/>
          <w:kern w:val="0"/>
        </w:rPr>
        <w:t>作好南锚碇</w:t>
      </w:r>
      <w:proofErr w:type="gramEnd"/>
      <w:r>
        <w:rPr>
          <w:rFonts w:hint="eastAsia"/>
          <w:kern w:val="0"/>
        </w:rPr>
        <w:t>施工过程中的监控工作，作好相应资料的收集整理工作。</w:t>
      </w:r>
    </w:p>
    <w:p w:rsidR="00AC0D8D" w:rsidRDefault="00AC0D8D" w:rsidP="00AC0D8D">
      <w:pPr>
        <w:rPr>
          <w:kern w:val="0"/>
        </w:rPr>
      </w:pPr>
      <w:r>
        <w:rPr>
          <w:kern w:val="0"/>
        </w:rPr>
        <w:t xml:space="preserve">4 </w:t>
      </w:r>
      <w:r>
        <w:rPr>
          <w:rFonts w:hint="eastAsia"/>
          <w:kern w:val="0"/>
        </w:rPr>
        <w:t>总工程师</w:t>
      </w:r>
    </w:p>
    <w:p w:rsidR="00AC0D8D" w:rsidRDefault="00AC0D8D" w:rsidP="00AC0D8D">
      <w:pPr>
        <w:rPr>
          <w:kern w:val="0"/>
        </w:rPr>
      </w:pPr>
      <w:r>
        <w:rPr>
          <w:rFonts w:hint="eastAsia"/>
          <w:kern w:val="0"/>
        </w:rPr>
        <w:t>由</w:t>
      </w:r>
      <w:r>
        <w:rPr>
          <w:kern w:val="0"/>
        </w:rPr>
        <w:t>××</w:t>
      </w:r>
      <w:r>
        <w:rPr>
          <w:rFonts w:hint="eastAsia"/>
          <w:kern w:val="0"/>
        </w:rPr>
        <w:t>路桥建设股份有限公司大桥分公司总工程师担任项目总工程师，负责主持全桥技术管理工作。</w:t>
      </w:r>
    </w:p>
    <w:p w:rsidR="00AC0D8D" w:rsidRDefault="00AC0D8D" w:rsidP="00AC0D8D">
      <w:pPr>
        <w:rPr>
          <w:kern w:val="0"/>
        </w:rPr>
      </w:pPr>
      <w:r>
        <w:rPr>
          <w:kern w:val="0"/>
        </w:rPr>
        <w:t xml:space="preserve">5 </w:t>
      </w:r>
      <w:r>
        <w:rPr>
          <w:rFonts w:hint="eastAsia"/>
          <w:kern w:val="0"/>
        </w:rPr>
        <w:t>工程处</w:t>
      </w:r>
    </w:p>
    <w:p w:rsidR="00AC0D8D" w:rsidRDefault="00AC0D8D" w:rsidP="00AC0D8D">
      <w:pPr>
        <w:rPr>
          <w:kern w:val="0"/>
        </w:rPr>
      </w:pPr>
      <w:r>
        <w:rPr>
          <w:rFonts w:hint="eastAsia"/>
          <w:kern w:val="0"/>
        </w:rPr>
        <w:t>在总工程师领导下主管全桥施工组织设计、工程内业、测量、施工现场技术、质量、安全、施工计划、统计报表、价款结算，中间验收、竣工资料整理等全桥施工技术管理的具体工作，设工程队长、主任工程师各一人，专职工程师和专业技术人员若干人。</w:t>
      </w:r>
    </w:p>
    <w:p w:rsidR="00AC0D8D" w:rsidRDefault="00AC0D8D" w:rsidP="00AC0D8D">
      <w:pPr>
        <w:rPr>
          <w:kern w:val="0"/>
        </w:rPr>
      </w:pPr>
      <w:r>
        <w:rPr>
          <w:kern w:val="0"/>
        </w:rPr>
        <w:t xml:space="preserve">6 </w:t>
      </w:r>
      <w:r>
        <w:rPr>
          <w:rFonts w:hint="eastAsia"/>
          <w:kern w:val="0"/>
        </w:rPr>
        <w:t>机料处</w:t>
      </w:r>
    </w:p>
    <w:p w:rsidR="00AC0D8D" w:rsidRDefault="00AC0D8D" w:rsidP="00AC0D8D">
      <w:pPr>
        <w:rPr>
          <w:kern w:val="0"/>
        </w:rPr>
      </w:pPr>
      <w:r>
        <w:rPr>
          <w:rFonts w:hint="eastAsia"/>
          <w:kern w:val="0"/>
        </w:rPr>
        <w:t>在项目副经理领导下，主管全桥机具、设备、材料供应计划的编制和采购供应、机料会计业务、编制机</w:t>
      </w:r>
      <w:proofErr w:type="gramStart"/>
      <w:r>
        <w:rPr>
          <w:rFonts w:hint="eastAsia"/>
          <w:kern w:val="0"/>
        </w:rPr>
        <w:t>料统计</w:t>
      </w:r>
      <w:proofErr w:type="gramEnd"/>
      <w:r>
        <w:rPr>
          <w:rFonts w:hint="eastAsia"/>
          <w:kern w:val="0"/>
        </w:rPr>
        <w:t>报表、设备管理、维修等工作。设机料处长</w:t>
      </w:r>
      <w:r>
        <w:rPr>
          <w:kern w:val="0"/>
        </w:rPr>
        <w:t xml:space="preserve">1 </w:t>
      </w:r>
      <w:r>
        <w:rPr>
          <w:rFonts w:hint="eastAsia"/>
          <w:kern w:val="0"/>
        </w:rPr>
        <w:t>人，会计和采购人员各</w:t>
      </w:r>
      <w:r>
        <w:rPr>
          <w:kern w:val="0"/>
        </w:rPr>
        <w:t xml:space="preserve">1 </w:t>
      </w:r>
      <w:r>
        <w:rPr>
          <w:rFonts w:hint="eastAsia"/>
          <w:kern w:val="0"/>
        </w:rPr>
        <w:t>人，业务人员</w:t>
      </w:r>
      <w:r>
        <w:rPr>
          <w:kern w:val="0"/>
        </w:rPr>
        <w:t xml:space="preserve">6 </w:t>
      </w:r>
      <w:r>
        <w:rPr>
          <w:rFonts w:hint="eastAsia"/>
          <w:kern w:val="0"/>
        </w:rPr>
        <w:t>人。</w:t>
      </w:r>
    </w:p>
    <w:p w:rsidR="00AC0D8D" w:rsidRDefault="00AC0D8D" w:rsidP="00AC0D8D">
      <w:pPr>
        <w:rPr>
          <w:kern w:val="0"/>
        </w:rPr>
      </w:pPr>
      <w:r>
        <w:rPr>
          <w:kern w:val="0"/>
        </w:rPr>
        <w:lastRenderedPageBreak/>
        <w:t xml:space="preserve">7 </w:t>
      </w:r>
      <w:r>
        <w:rPr>
          <w:rFonts w:hint="eastAsia"/>
          <w:kern w:val="0"/>
        </w:rPr>
        <w:t>办公室</w:t>
      </w:r>
    </w:p>
    <w:p w:rsidR="00AC0D8D" w:rsidRDefault="00AC0D8D" w:rsidP="00AC0D8D">
      <w:pPr>
        <w:rPr>
          <w:kern w:val="0"/>
        </w:rPr>
      </w:pPr>
      <w:r>
        <w:rPr>
          <w:rFonts w:hint="eastAsia"/>
          <w:kern w:val="0"/>
        </w:rPr>
        <w:t>在项目副经理的领导下主管经理部和全桥的行政文秘、对外联络、接待、后勤事务、行政会计、工会等工作，设主任</w:t>
      </w:r>
      <w:r>
        <w:rPr>
          <w:kern w:val="0"/>
        </w:rPr>
        <w:t xml:space="preserve">1 </w:t>
      </w:r>
      <w:r>
        <w:rPr>
          <w:rFonts w:hint="eastAsia"/>
          <w:kern w:val="0"/>
        </w:rPr>
        <w:t>人，办事人员</w:t>
      </w:r>
      <w:r>
        <w:rPr>
          <w:kern w:val="0"/>
        </w:rPr>
        <w:t xml:space="preserve">4 </w:t>
      </w:r>
      <w:r>
        <w:rPr>
          <w:rFonts w:hint="eastAsia"/>
          <w:kern w:val="0"/>
        </w:rPr>
        <w:t>人，会计</w:t>
      </w:r>
      <w:r>
        <w:rPr>
          <w:kern w:val="0"/>
        </w:rPr>
        <w:t xml:space="preserve">1 </w:t>
      </w:r>
      <w:r>
        <w:rPr>
          <w:rFonts w:hint="eastAsia"/>
          <w:kern w:val="0"/>
        </w:rPr>
        <w:t>人，小车司机</w:t>
      </w:r>
      <w:r>
        <w:rPr>
          <w:kern w:val="0"/>
        </w:rPr>
        <w:t xml:space="preserve">3 </w:t>
      </w:r>
      <w:r>
        <w:rPr>
          <w:rFonts w:hint="eastAsia"/>
          <w:kern w:val="0"/>
        </w:rPr>
        <w:t>人。</w:t>
      </w:r>
    </w:p>
    <w:p w:rsidR="00AC0D8D" w:rsidRDefault="00AC0D8D" w:rsidP="00AC0D8D">
      <w:pPr>
        <w:rPr>
          <w:kern w:val="0"/>
        </w:rPr>
      </w:pPr>
      <w:r>
        <w:rPr>
          <w:kern w:val="0"/>
        </w:rPr>
        <w:t xml:space="preserve">8 </w:t>
      </w:r>
      <w:r>
        <w:rPr>
          <w:rFonts w:hint="eastAsia"/>
          <w:kern w:val="0"/>
        </w:rPr>
        <w:t>财务处</w:t>
      </w:r>
    </w:p>
    <w:p w:rsidR="00AC0D8D" w:rsidRDefault="00AC0D8D" w:rsidP="00AC0D8D">
      <w:pPr>
        <w:rPr>
          <w:kern w:val="0"/>
        </w:rPr>
      </w:pPr>
      <w:r>
        <w:rPr>
          <w:rFonts w:hint="eastAsia"/>
          <w:kern w:val="0"/>
        </w:rPr>
        <w:t>在项目经理直接领导下主管本工程的财务会计工作。编制财务收支计划，组织资金供应，财务会计决算，分摊财务费用，成本分析核算，资金使用管理等工作。设处长、会计、出纳各</w:t>
      </w:r>
      <w:r>
        <w:rPr>
          <w:kern w:val="0"/>
        </w:rPr>
        <w:t xml:space="preserve">1 </w:t>
      </w:r>
      <w:r>
        <w:rPr>
          <w:rFonts w:hint="eastAsia"/>
          <w:kern w:val="0"/>
        </w:rPr>
        <w:t>人。</w:t>
      </w:r>
    </w:p>
    <w:p w:rsidR="00AC0D8D" w:rsidRDefault="00AC0D8D" w:rsidP="00AC0D8D">
      <w:pPr>
        <w:rPr>
          <w:kern w:val="0"/>
        </w:rPr>
      </w:pPr>
      <w:r>
        <w:rPr>
          <w:kern w:val="0"/>
        </w:rPr>
        <w:t xml:space="preserve">9 </w:t>
      </w:r>
      <w:r>
        <w:rPr>
          <w:rFonts w:hint="eastAsia"/>
          <w:kern w:val="0"/>
        </w:rPr>
        <w:t>质检处</w:t>
      </w:r>
    </w:p>
    <w:p w:rsidR="00AC0D8D" w:rsidRDefault="00AC0D8D" w:rsidP="00AC0D8D">
      <w:pPr>
        <w:rPr>
          <w:kern w:val="0"/>
        </w:rPr>
      </w:pPr>
      <w:r>
        <w:rPr>
          <w:rFonts w:hint="eastAsia"/>
          <w:kern w:val="0"/>
        </w:rPr>
        <w:t>在总工程师领导下，负责工程内部质量监督、中间工序验收、交工验收、中心试验室等质量检验管理工作。设处长、副处长（中心试验室主任）各</w:t>
      </w:r>
      <w:r>
        <w:rPr>
          <w:kern w:val="0"/>
        </w:rPr>
        <w:t xml:space="preserve">1 </w:t>
      </w:r>
      <w:r>
        <w:rPr>
          <w:rFonts w:hint="eastAsia"/>
          <w:kern w:val="0"/>
        </w:rPr>
        <w:t>人，专业技术人员若干人。</w:t>
      </w:r>
    </w:p>
    <w:p w:rsidR="00AC0D8D" w:rsidRDefault="00AC0D8D" w:rsidP="00AC0D8D">
      <w:pPr>
        <w:rPr>
          <w:kern w:val="0"/>
        </w:rPr>
      </w:pPr>
      <w:r>
        <w:rPr>
          <w:kern w:val="0"/>
        </w:rPr>
        <w:t xml:space="preserve">10 </w:t>
      </w:r>
      <w:r>
        <w:rPr>
          <w:rFonts w:hint="eastAsia"/>
          <w:kern w:val="0"/>
        </w:rPr>
        <w:t>安保处</w:t>
      </w:r>
    </w:p>
    <w:p w:rsidR="00AC0D8D" w:rsidRDefault="00AC0D8D" w:rsidP="00AC0D8D">
      <w:pPr>
        <w:rPr>
          <w:kern w:val="0"/>
        </w:rPr>
      </w:pPr>
      <w:r>
        <w:rPr>
          <w:rFonts w:hint="eastAsia"/>
          <w:kern w:val="0"/>
        </w:rPr>
        <w:t>在项目副经理的领导下负责施工安全、劳动人事、治安保卫等工作，设处长、副处长各</w:t>
      </w:r>
      <w:r>
        <w:rPr>
          <w:kern w:val="0"/>
        </w:rPr>
        <w:t xml:space="preserve">1 </w:t>
      </w:r>
      <w:r>
        <w:rPr>
          <w:rFonts w:hint="eastAsia"/>
          <w:kern w:val="0"/>
        </w:rPr>
        <w:t>人，办事人员</w:t>
      </w:r>
      <w:r>
        <w:rPr>
          <w:kern w:val="0"/>
        </w:rPr>
        <w:t xml:space="preserve">4 </w:t>
      </w:r>
      <w:r>
        <w:rPr>
          <w:rFonts w:hint="eastAsia"/>
          <w:kern w:val="0"/>
        </w:rPr>
        <w:t>人。</w:t>
      </w:r>
    </w:p>
    <w:p w:rsidR="00AC0D8D" w:rsidRDefault="00AC0D8D" w:rsidP="00AC0D8D">
      <w:pPr>
        <w:rPr>
          <w:kern w:val="0"/>
        </w:rPr>
      </w:pPr>
      <w:r>
        <w:rPr>
          <w:kern w:val="0"/>
        </w:rPr>
        <w:t xml:space="preserve">11 </w:t>
      </w:r>
      <w:r>
        <w:rPr>
          <w:rFonts w:hint="eastAsia"/>
          <w:kern w:val="0"/>
        </w:rPr>
        <w:t>分项工程施工班组</w:t>
      </w:r>
    </w:p>
    <w:p w:rsidR="00AC0D8D" w:rsidRDefault="00AC0D8D" w:rsidP="00AC0D8D">
      <w:pPr>
        <w:rPr>
          <w:kern w:val="0"/>
        </w:rPr>
      </w:pPr>
      <w:r>
        <w:rPr>
          <w:rFonts w:hint="eastAsia"/>
          <w:kern w:val="0"/>
        </w:rPr>
        <w:t>施工班组在经理部和业务主管部门的领导下，由各工种综合组成，完成各分项工程施工任务。按经理部的工期安排和质量标准，实行工期、成本、质量、安全风险抵押承包。各业务科室人员，可分别参加分项工程劳务承包班组，或成为劳务承包负责人。</w:t>
      </w:r>
    </w:p>
    <w:p w:rsidR="00AC0D8D" w:rsidRDefault="00AC0D8D" w:rsidP="00AC0D8D"/>
    <w:p w:rsidR="00AC0D8D" w:rsidRDefault="00AC0D8D" w:rsidP="00AC0D8D">
      <w:pPr>
        <w:pStyle w:val="11"/>
        <w:keepNext w:val="0"/>
        <w:keepLines w:val="0"/>
        <w:numPr>
          <w:ilvl w:val="0"/>
          <w:numId w:val="17"/>
        </w:numPr>
        <w:tabs>
          <w:tab w:val="num" w:pos="720"/>
        </w:tabs>
        <w:kinsoku w:val="0"/>
        <w:wordWrap w:val="0"/>
        <w:overflowPunct w:val="0"/>
        <w:topLinePunct/>
        <w:autoSpaceDE w:val="0"/>
        <w:autoSpaceDN w:val="0"/>
        <w:spacing w:before="100" w:beforeAutospacing="1" w:after="100" w:afterAutospacing="1" w:line="240" w:lineRule="auto"/>
        <w:ind w:leftChars="100" w:left="280" w:rightChars="102" w:right="286" w:firstLine="420"/>
        <w:jc w:val="left"/>
        <w:rPr>
          <w:rFonts w:hint="eastAsia"/>
        </w:rPr>
      </w:pPr>
      <w:bookmarkStart w:id="6" w:name="_Toc207027005"/>
      <w:r>
        <w:rPr>
          <w:rFonts w:hint="eastAsia"/>
        </w:rPr>
        <w:lastRenderedPageBreak/>
        <w:t>工作内容安排及进度计划</w:t>
      </w:r>
      <w:bookmarkStart w:id="7" w:name="bk104"/>
      <w:bookmarkEnd w:id="6"/>
      <w:bookmarkEnd w:id="7"/>
    </w:p>
    <w:p w:rsidR="00AC0D8D" w:rsidRDefault="00AC0D8D" w:rsidP="00AC0D8D">
      <w:pPr>
        <w:rPr>
          <w:kern w:val="0"/>
        </w:rPr>
      </w:pPr>
      <w:bookmarkStart w:id="8" w:name="bk105"/>
      <w:bookmarkEnd w:id="8"/>
      <w:r>
        <w:rPr>
          <w:kern w:val="0"/>
        </w:rPr>
        <w:t xml:space="preserve">1 </w:t>
      </w:r>
      <w:r>
        <w:rPr>
          <w:rFonts w:hint="eastAsia"/>
          <w:kern w:val="0"/>
        </w:rPr>
        <w:t>地连墙及挡水帷幕的技术设计</w:t>
      </w:r>
    </w:p>
    <w:p w:rsidR="00AC0D8D" w:rsidRDefault="00AC0D8D" w:rsidP="00AC0D8D">
      <w:pPr>
        <w:rPr>
          <w:kern w:val="0"/>
        </w:rPr>
      </w:pPr>
      <w:r>
        <w:rPr>
          <w:rFonts w:hint="eastAsia"/>
          <w:kern w:val="0"/>
        </w:rPr>
        <w:t>地连墙及挡水帷幕技术设计：</w:t>
      </w:r>
      <w:r>
        <w:rPr>
          <w:kern w:val="0"/>
        </w:rPr>
        <w:t>×</w:t>
      </w:r>
      <w:r>
        <w:rPr>
          <w:kern w:val="0"/>
        </w:rPr>
        <w:t>年</w:t>
      </w:r>
      <w:r>
        <w:rPr>
          <w:kern w:val="0"/>
        </w:rPr>
        <w:t xml:space="preserve">5 </w:t>
      </w:r>
      <w:r>
        <w:rPr>
          <w:rFonts w:hint="eastAsia"/>
          <w:kern w:val="0"/>
        </w:rPr>
        <w:t>月</w:t>
      </w:r>
      <w:r>
        <w:rPr>
          <w:kern w:val="0"/>
        </w:rPr>
        <w:t>5</w:t>
      </w:r>
      <w:r>
        <w:rPr>
          <w:rFonts w:hint="eastAsia"/>
          <w:kern w:val="0"/>
        </w:rPr>
        <w:t>～</w:t>
      </w:r>
      <w:r>
        <w:rPr>
          <w:kern w:val="0"/>
        </w:rPr>
        <w:t>×</w:t>
      </w:r>
      <w:r>
        <w:rPr>
          <w:kern w:val="0"/>
        </w:rPr>
        <w:t>年</w:t>
      </w:r>
      <w:r>
        <w:rPr>
          <w:kern w:val="0"/>
        </w:rPr>
        <w:t xml:space="preserve">5 </w:t>
      </w:r>
      <w:r>
        <w:rPr>
          <w:rFonts w:hint="eastAsia"/>
          <w:kern w:val="0"/>
        </w:rPr>
        <w:t>月</w:t>
      </w:r>
      <w:r>
        <w:rPr>
          <w:kern w:val="0"/>
        </w:rPr>
        <w:t xml:space="preserve">25 </w:t>
      </w:r>
      <w:r>
        <w:rPr>
          <w:rFonts w:hint="eastAsia"/>
          <w:kern w:val="0"/>
        </w:rPr>
        <w:t>日。</w:t>
      </w:r>
    </w:p>
    <w:p w:rsidR="00AC0D8D" w:rsidRDefault="00AC0D8D" w:rsidP="00AC0D8D">
      <w:pPr>
        <w:rPr>
          <w:kern w:val="0"/>
        </w:rPr>
      </w:pPr>
      <w:r>
        <w:rPr>
          <w:rFonts w:hint="eastAsia"/>
          <w:kern w:val="0"/>
        </w:rPr>
        <w:t>地连墙及挡水帷幕技术设计的修编工作：</w:t>
      </w:r>
      <w:r>
        <w:rPr>
          <w:kern w:val="0"/>
        </w:rPr>
        <w:t>×</w:t>
      </w:r>
      <w:r>
        <w:rPr>
          <w:kern w:val="0"/>
        </w:rPr>
        <w:t>年</w:t>
      </w:r>
      <w:r>
        <w:rPr>
          <w:kern w:val="0"/>
        </w:rPr>
        <w:t xml:space="preserve">6 </w:t>
      </w:r>
      <w:r>
        <w:rPr>
          <w:rFonts w:hint="eastAsia"/>
          <w:kern w:val="0"/>
        </w:rPr>
        <w:t>月</w:t>
      </w:r>
      <w:r>
        <w:rPr>
          <w:kern w:val="0"/>
        </w:rPr>
        <w:t>1</w:t>
      </w:r>
      <w:r>
        <w:rPr>
          <w:rFonts w:hint="eastAsia"/>
          <w:kern w:val="0"/>
        </w:rPr>
        <w:t>～</w:t>
      </w:r>
      <w:r>
        <w:rPr>
          <w:kern w:val="0"/>
        </w:rPr>
        <w:t>×</w:t>
      </w:r>
      <w:r>
        <w:rPr>
          <w:kern w:val="0"/>
        </w:rPr>
        <w:t>年</w:t>
      </w:r>
      <w:r>
        <w:rPr>
          <w:kern w:val="0"/>
        </w:rPr>
        <w:t xml:space="preserve">6 </w:t>
      </w:r>
      <w:r>
        <w:rPr>
          <w:rFonts w:hint="eastAsia"/>
          <w:kern w:val="0"/>
        </w:rPr>
        <w:t>月</w:t>
      </w:r>
      <w:r>
        <w:rPr>
          <w:kern w:val="0"/>
        </w:rPr>
        <w:t xml:space="preserve">30 </w:t>
      </w:r>
      <w:r>
        <w:rPr>
          <w:rFonts w:hint="eastAsia"/>
          <w:kern w:val="0"/>
        </w:rPr>
        <w:t>日。</w:t>
      </w:r>
    </w:p>
    <w:p w:rsidR="00AC0D8D" w:rsidRDefault="00AC0D8D" w:rsidP="00AC0D8D">
      <w:pPr>
        <w:rPr>
          <w:kern w:val="0"/>
        </w:rPr>
      </w:pPr>
      <w:r>
        <w:rPr>
          <w:kern w:val="0"/>
        </w:rPr>
        <w:t xml:space="preserve">2 </w:t>
      </w:r>
      <w:r>
        <w:rPr>
          <w:rFonts w:hint="eastAsia"/>
          <w:kern w:val="0"/>
        </w:rPr>
        <w:t>地连墙及挡水帷幕的施工图设计</w:t>
      </w:r>
    </w:p>
    <w:p w:rsidR="00AC0D8D" w:rsidRDefault="00AC0D8D" w:rsidP="00AC0D8D">
      <w:pPr>
        <w:rPr>
          <w:kern w:val="0"/>
        </w:rPr>
      </w:pPr>
      <w:r>
        <w:rPr>
          <w:rFonts w:hint="eastAsia"/>
          <w:kern w:val="0"/>
        </w:rPr>
        <w:t>地连墙及挡水帷幕施工图设计：</w:t>
      </w:r>
      <w:r>
        <w:rPr>
          <w:kern w:val="0"/>
        </w:rPr>
        <w:t>×</w:t>
      </w:r>
      <w:r>
        <w:rPr>
          <w:kern w:val="0"/>
        </w:rPr>
        <w:t>年</w:t>
      </w:r>
      <w:r>
        <w:rPr>
          <w:kern w:val="0"/>
        </w:rPr>
        <w:t xml:space="preserve">7 </w:t>
      </w:r>
      <w:r>
        <w:rPr>
          <w:rFonts w:hint="eastAsia"/>
          <w:kern w:val="0"/>
        </w:rPr>
        <w:t>月</w:t>
      </w:r>
      <w:r>
        <w:rPr>
          <w:kern w:val="0"/>
        </w:rPr>
        <w:t xml:space="preserve">1 </w:t>
      </w:r>
      <w:r>
        <w:rPr>
          <w:rFonts w:hint="eastAsia"/>
          <w:kern w:val="0"/>
        </w:rPr>
        <w:t>日～</w:t>
      </w:r>
      <w:r>
        <w:rPr>
          <w:kern w:val="0"/>
        </w:rPr>
        <w:t>×</w:t>
      </w:r>
      <w:r>
        <w:rPr>
          <w:kern w:val="0"/>
        </w:rPr>
        <w:t>年</w:t>
      </w:r>
      <w:r>
        <w:rPr>
          <w:kern w:val="0"/>
        </w:rPr>
        <w:t xml:space="preserve">7 </w:t>
      </w:r>
      <w:r>
        <w:rPr>
          <w:rFonts w:hint="eastAsia"/>
          <w:kern w:val="0"/>
        </w:rPr>
        <w:t>月</w:t>
      </w:r>
      <w:r>
        <w:rPr>
          <w:kern w:val="0"/>
        </w:rPr>
        <w:t xml:space="preserve">30 </w:t>
      </w:r>
      <w:r>
        <w:rPr>
          <w:rFonts w:hint="eastAsia"/>
          <w:kern w:val="0"/>
        </w:rPr>
        <w:t>日。</w:t>
      </w:r>
    </w:p>
    <w:p w:rsidR="00AC0D8D" w:rsidRDefault="00AC0D8D" w:rsidP="00AC0D8D">
      <w:pPr>
        <w:rPr>
          <w:kern w:val="0"/>
        </w:rPr>
      </w:pPr>
      <w:r>
        <w:rPr>
          <w:kern w:val="0"/>
        </w:rPr>
        <w:t xml:space="preserve">3 </w:t>
      </w:r>
      <w:r>
        <w:rPr>
          <w:rFonts w:hint="eastAsia"/>
          <w:kern w:val="0"/>
        </w:rPr>
        <w:t>地连墙、挡水帷幕及南锚碇的施工</w:t>
      </w:r>
    </w:p>
    <w:p w:rsidR="00AC0D8D" w:rsidRDefault="00AC0D8D" w:rsidP="00AC0D8D">
      <w:pPr>
        <w:rPr>
          <w:kern w:val="0"/>
        </w:rPr>
      </w:pPr>
      <w:r>
        <w:rPr>
          <w:rFonts w:hint="eastAsia"/>
          <w:kern w:val="0"/>
        </w:rPr>
        <w:t>根据大桥锚碇总体工期安排，南锚碇的计划工期为</w:t>
      </w:r>
      <w:r>
        <w:rPr>
          <w:kern w:val="0"/>
        </w:rPr>
        <w:t xml:space="preserve">20 </w:t>
      </w:r>
      <w:proofErr w:type="gramStart"/>
      <w:r>
        <w:rPr>
          <w:rFonts w:hint="eastAsia"/>
          <w:kern w:val="0"/>
        </w:rPr>
        <w:t>个</w:t>
      </w:r>
      <w:proofErr w:type="gramEnd"/>
      <w:r>
        <w:rPr>
          <w:rFonts w:hint="eastAsia"/>
          <w:kern w:val="0"/>
        </w:rPr>
        <w:t>月。本工程计划开工日期为</w:t>
      </w:r>
      <w:r>
        <w:rPr>
          <w:kern w:val="0"/>
        </w:rPr>
        <w:t>×</w:t>
      </w:r>
      <w:r>
        <w:rPr>
          <w:kern w:val="0"/>
        </w:rPr>
        <w:t>年</w:t>
      </w:r>
      <w:r>
        <w:rPr>
          <w:kern w:val="0"/>
        </w:rPr>
        <w:t xml:space="preserve">8 </w:t>
      </w:r>
      <w:r>
        <w:rPr>
          <w:rFonts w:hint="eastAsia"/>
          <w:kern w:val="0"/>
        </w:rPr>
        <w:t>月</w:t>
      </w:r>
      <w:r>
        <w:rPr>
          <w:kern w:val="0"/>
        </w:rPr>
        <w:t xml:space="preserve">1 </w:t>
      </w:r>
      <w:r>
        <w:rPr>
          <w:rFonts w:hint="eastAsia"/>
          <w:kern w:val="0"/>
        </w:rPr>
        <w:t>日，由于受到洪期的影响，必须于</w:t>
      </w:r>
      <w:r>
        <w:rPr>
          <w:kern w:val="0"/>
        </w:rPr>
        <w:t>×</w:t>
      </w:r>
      <w:r>
        <w:rPr>
          <w:kern w:val="0"/>
        </w:rPr>
        <w:t>年</w:t>
      </w:r>
      <w:r>
        <w:rPr>
          <w:kern w:val="0"/>
        </w:rPr>
        <w:t xml:space="preserve">5 </w:t>
      </w:r>
      <w:r>
        <w:rPr>
          <w:rFonts w:hint="eastAsia"/>
          <w:kern w:val="0"/>
        </w:rPr>
        <w:t>月</w:t>
      </w:r>
      <w:r>
        <w:rPr>
          <w:kern w:val="0"/>
        </w:rPr>
        <w:t xml:space="preserve">1 </w:t>
      </w:r>
      <w:r>
        <w:rPr>
          <w:rFonts w:hint="eastAsia"/>
          <w:kern w:val="0"/>
        </w:rPr>
        <w:t>日之前完成地连墙和基坑封底混凝土的施工，前期基础施工工期非常紧张，南锚碇施工总体安排如下</w:t>
      </w:r>
      <w:r>
        <w:rPr>
          <w:kern w:val="0"/>
        </w:rPr>
        <w:t>(</w:t>
      </w:r>
      <w:proofErr w:type="gramStart"/>
      <w:r>
        <w:rPr>
          <w:rFonts w:hint="eastAsia"/>
          <w:kern w:val="0"/>
        </w:rPr>
        <w:t>见施工</w:t>
      </w:r>
      <w:proofErr w:type="gramEnd"/>
      <w:r>
        <w:rPr>
          <w:rFonts w:hint="eastAsia"/>
          <w:kern w:val="0"/>
        </w:rPr>
        <w:t>进度计划网络图和施工进度总体计划表</w:t>
      </w:r>
      <w:r>
        <w:rPr>
          <w:kern w:val="0"/>
        </w:rPr>
        <w:t>)</w:t>
      </w:r>
      <w:r>
        <w:rPr>
          <w:rFonts w:hint="eastAsia"/>
          <w:kern w:val="0"/>
        </w:rPr>
        <w:t>。</w:t>
      </w:r>
    </w:p>
    <w:p w:rsidR="00AC0D8D" w:rsidRDefault="00AC0D8D" w:rsidP="00AC0D8D">
      <w:pPr>
        <w:rPr>
          <w:kern w:val="0"/>
        </w:rPr>
      </w:pPr>
      <w:r>
        <w:rPr>
          <w:kern w:val="0"/>
        </w:rPr>
        <w:t>(1)×</w:t>
      </w:r>
      <w:r>
        <w:rPr>
          <w:kern w:val="0"/>
        </w:rPr>
        <w:t>年</w:t>
      </w:r>
      <w:r>
        <w:rPr>
          <w:kern w:val="0"/>
        </w:rPr>
        <w:t xml:space="preserve">9 </w:t>
      </w:r>
      <w:r>
        <w:rPr>
          <w:rFonts w:hint="eastAsia"/>
          <w:kern w:val="0"/>
        </w:rPr>
        <w:t>月</w:t>
      </w:r>
      <w:r>
        <w:rPr>
          <w:kern w:val="0"/>
        </w:rPr>
        <w:t xml:space="preserve">1 </w:t>
      </w:r>
      <w:r>
        <w:rPr>
          <w:rFonts w:hint="eastAsia"/>
          <w:kern w:val="0"/>
        </w:rPr>
        <w:t>日～</w:t>
      </w:r>
      <w:r>
        <w:rPr>
          <w:kern w:val="0"/>
        </w:rPr>
        <w:t>×</w:t>
      </w:r>
      <w:r>
        <w:rPr>
          <w:kern w:val="0"/>
        </w:rPr>
        <w:t>年</w:t>
      </w:r>
      <w:r>
        <w:rPr>
          <w:kern w:val="0"/>
        </w:rPr>
        <w:t xml:space="preserve">12 </w:t>
      </w:r>
      <w:r>
        <w:rPr>
          <w:rFonts w:hint="eastAsia"/>
          <w:kern w:val="0"/>
        </w:rPr>
        <w:t>月</w:t>
      </w:r>
      <w:r>
        <w:rPr>
          <w:kern w:val="0"/>
        </w:rPr>
        <w:t xml:space="preserve">15 </w:t>
      </w:r>
      <w:r>
        <w:rPr>
          <w:rFonts w:hint="eastAsia"/>
          <w:kern w:val="0"/>
        </w:rPr>
        <w:t>日，地连墙施工，工期为</w:t>
      </w:r>
      <w:r>
        <w:rPr>
          <w:kern w:val="0"/>
        </w:rPr>
        <w:t xml:space="preserve">105 </w:t>
      </w:r>
      <w:r>
        <w:rPr>
          <w:rFonts w:hint="eastAsia"/>
          <w:kern w:val="0"/>
        </w:rPr>
        <w:t>天（</w:t>
      </w:r>
      <w:r>
        <w:rPr>
          <w:kern w:val="0"/>
        </w:rPr>
        <w:t xml:space="preserve">3.5 </w:t>
      </w:r>
      <w:proofErr w:type="gramStart"/>
      <w:r>
        <w:rPr>
          <w:rFonts w:hint="eastAsia"/>
          <w:kern w:val="0"/>
        </w:rPr>
        <w:t>个</w:t>
      </w:r>
      <w:proofErr w:type="gramEnd"/>
      <w:r>
        <w:rPr>
          <w:rFonts w:hint="eastAsia"/>
          <w:kern w:val="0"/>
        </w:rPr>
        <w:t>月）。同期完成基底的压浆封水处理，挡水帷幕施工和地连墙接缝间的</w:t>
      </w:r>
      <w:proofErr w:type="gramStart"/>
      <w:r>
        <w:rPr>
          <w:rFonts w:hint="eastAsia"/>
          <w:kern w:val="0"/>
        </w:rPr>
        <w:t>高压悬喷注浆</w:t>
      </w:r>
      <w:proofErr w:type="gramEnd"/>
      <w:r>
        <w:rPr>
          <w:rFonts w:hint="eastAsia"/>
          <w:kern w:val="0"/>
        </w:rPr>
        <w:t>处理；</w:t>
      </w:r>
    </w:p>
    <w:p w:rsidR="00AC0D8D" w:rsidRDefault="00AC0D8D" w:rsidP="00AC0D8D">
      <w:pPr>
        <w:rPr>
          <w:kern w:val="0"/>
        </w:rPr>
      </w:pPr>
      <w:r>
        <w:rPr>
          <w:kern w:val="0"/>
        </w:rPr>
        <w:t>(2)×</w:t>
      </w:r>
      <w:r>
        <w:rPr>
          <w:kern w:val="0"/>
        </w:rPr>
        <w:t>年</w:t>
      </w:r>
      <w:r>
        <w:rPr>
          <w:kern w:val="0"/>
        </w:rPr>
        <w:t xml:space="preserve">12 </w:t>
      </w:r>
      <w:r>
        <w:rPr>
          <w:rFonts w:hint="eastAsia"/>
          <w:kern w:val="0"/>
        </w:rPr>
        <w:t>月</w:t>
      </w:r>
      <w:r>
        <w:rPr>
          <w:kern w:val="0"/>
        </w:rPr>
        <w:t xml:space="preserve">16 </w:t>
      </w:r>
      <w:r>
        <w:rPr>
          <w:rFonts w:hint="eastAsia"/>
          <w:kern w:val="0"/>
        </w:rPr>
        <w:t>日～</w:t>
      </w:r>
      <w:r>
        <w:rPr>
          <w:kern w:val="0"/>
        </w:rPr>
        <w:t>×</w:t>
      </w:r>
      <w:r>
        <w:rPr>
          <w:kern w:val="0"/>
        </w:rPr>
        <w:t>年</w:t>
      </w:r>
      <w:r>
        <w:rPr>
          <w:kern w:val="0"/>
        </w:rPr>
        <w:t xml:space="preserve">3 </w:t>
      </w:r>
      <w:r>
        <w:rPr>
          <w:rFonts w:hint="eastAsia"/>
          <w:kern w:val="0"/>
        </w:rPr>
        <w:t>月</w:t>
      </w:r>
      <w:r>
        <w:rPr>
          <w:kern w:val="0"/>
        </w:rPr>
        <w:t xml:space="preserve">30 </w:t>
      </w:r>
      <w:r>
        <w:rPr>
          <w:rFonts w:hint="eastAsia"/>
          <w:kern w:val="0"/>
        </w:rPr>
        <w:t>日，基坑开挖和内衬施工，工期</w:t>
      </w:r>
      <w:r>
        <w:rPr>
          <w:kern w:val="0"/>
        </w:rPr>
        <w:t xml:space="preserve">105 </w:t>
      </w:r>
      <w:r>
        <w:rPr>
          <w:rFonts w:hint="eastAsia"/>
          <w:kern w:val="0"/>
        </w:rPr>
        <w:t>天</w:t>
      </w:r>
      <w:r>
        <w:rPr>
          <w:kern w:val="0"/>
        </w:rPr>
        <w:t>(3.5</w:t>
      </w:r>
      <w:r>
        <w:rPr>
          <w:rFonts w:hint="eastAsia"/>
          <w:kern w:val="0"/>
        </w:rPr>
        <w:t>个月</w:t>
      </w:r>
      <w:r>
        <w:rPr>
          <w:kern w:val="0"/>
        </w:rPr>
        <w:t>)</w:t>
      </w:r>
      <w:r>
        <w:rPr>
          <w:rFonts w:hint="eastAsia"/>
          <w:kern w:val="0"/>
        </w:rPr>
        <w:t>；</w:t>
      </w:r>
    </w:p>
    <w:p w:rsidR="00AC0D8D" w:rsidRDefault="00AC0D8D" w:rsidP="00AC0D8D">
      <w:pPr>
        <w:rPr>
          <w:kern w:val="0"/>
        </w:rPr>
      </w:pPr>
      <w:r>
        <w:rPr>
          <w:kern w:val="0"/>
        </w:rPr>
        <w:t>(3)×</w:t>
      </w:r>
      <w:r>
        <w:rPr>
          <w:kern w:val="0"/>
        </w:rPr>
        <w:t>年</w:t>
      </w:r>
      <w:r>
        <w:rPr>
          <w:kern w:val="0"/>
        </w:rPr>
        <w:t xml:space="preserve">4 </w:t>
      </w:r>
      <w:r>
        <w:rPr>
          <w:rFonts w:hint="eastAsia"/>
          <w:kern w:val="0"/>
        </w:rPr>
        <w:t>月</w:t>
      </w:r>
      <w:r>
        <w:rPr>
          <w:kern w:val="0"/>
        </w:rPr>
        <w:t xml:space="preserve">1 </w:t>
      </w:r>
      <w:r>
        <w:rPr>
          <w:rFonts w:hint="eastAsia"/>
          <w:kern w:val="0"/>
        </w:rPr>
        <w:t>日～</w:t>
      </w:r>
      <w:r>
        <w:rPr>
          <w:kern w:val="0"/>
        </w:rPr>
        <w:t>×</w:t>
      </w:r>
      <w:r>
        <w:rPr>
          <w:kern w:val="0"/>
        </w:rPr>
        <w:t>年</w:t>
      </w:r>
      <w:r>
        <w:rPr>
          <w:kern w:val="0"/>
        </w:rPr>
        <w:t xml:space="preserve">4 </w:t>
      </w:r>
      <w:r>
        <w:rPr>
          <w:rFonts w:hint="eastAsia"/>
          <w:kern w:val="0"/>
        </w:rPr>
        <w:t>月</w:t>
      </w:r>
      <w:r>
        <w:rPr>
          <w:kern w:val="0"/>
        </w:rPr>
        <w:t xml:space="preserve">30 </w:t>
      </w:r>
      <w:r>
        <w:rPr>
          <w:rFonts w:hint="eastAsia"/>
          <w:kern w:val="0"/>
        </w:rPr>
        <w:t>日</w:t>
      </w:r>
      <w:r>
        <w:rPr>
          <w:kern w:val="0"/>
        </w:rPr>
        <w:t>,</w:t>
      </w:r>
      <w:r>
        <w:rPr>
          <w:rFonts w:hint="eastAsia"/>
          <w:kern w:val="0"/>
        </w:rPr>
        <w:t>基坑底板混凝土施工，工期</w:t>
      </w:r>
      <w:r>
        <w:rPr>
          <w:kern w:val="0"/>
        </w:rPr>
        <w:t xml:space="preserve">30 </w:t>
      </w:r>
      <w:r>
        <w:rPr>
          <w:rFonts w:hint="eastAsia"/>
          <w:kern w:val="0"/>
        </w:rPr>
        <w:t>天</w:t>
      </w:r>
      <w:r>
        <w:rPr>
          <w:kern w:val="0"/>
        </w:rPr>
        <w:t xml:space="preserve">(1 </w:t>
      </w:r>
      <w:proofErr w:type="gramStart"/>
      <w:r>
        <w:rPr>
          <w:rFonts w:hint="eastAsia"/>
          <w:kern w:val="0"/>
        </w:rPr>
        <w:t>个</w:t>
      </w:r>
      <w:proofErr w:type="gramEnd"/>
      <w:r>
        <w:rPr>
          <w:rFonts w:hint="eastAsia"/>
          <w:kern w:val="0"/>
        </w:rPr>
        <w:t>月</w:t>
      </w:r>
      <w:r>
        <w:rPr>
          <w:kern w:val="0"/>
        </w:rPr>
        <w:t>)</w:t>
      </w:r>
      <w:r>
        <w:rPr>
          <w:rFonts w:hint="eastAsia"/>
          <w:kern w:val="0"/>
        </w:rPr>
        <w:t>；</w:t>
      </w:r>
    </w:p>
    <w:p w:rsidR="00AC0D8D" w:rsidRDefault="00AC0D8D" w:rsidP="00AC0D8D">
      <w:pPr>
        <w:rPr>
          <w:kern w:val="0"/>
        </w:rPr>
      </w:pPr>
      <w:r>
        <w:rPr>
          <w:kern w:val="0"/>
        </w:rPr>
        <w:t>(4)×</w:t>
      </w:r>
      <w:r>
        <w:rPr>
          <w:kern w:val="0"/>
        </w:rPr>
        <w:t>年</w:t>
      </w:r>
      <w:r>
        <w:rPr>
          <w:kern w:val="0"/>
        </w:rPr>
        <w:t xml:space="preserve">5 </w:t>
      </w:r>
      <w:r>
        <w:rPr>
          <w:rFonts w:hint="eastAsia"/>
          <w:kern w:val="0"/>
        </w:rPr>
        <w:t>月</w:t>
      </w:r>
      <w:r>
        <w:rPr>
          <w:kern w:val="0"/>
        </w:rPr>
        <w:t xml:space="preserve">1 </w:t>
      </w:r>
      <w:r>
        <w:rPr>
          <w:rFonts w:hint="eastAsia"/>
          <w:kern w:val="0"/>
        </w:rPr>
        <w:t>日～</w:t>
      </w:r>
      <w:r>
        <w:rPr>
          <w:kern w:val="0"/>
        </w:rPr>
        <w:t>×</w:t>
      </w:r>
      <w:r>
        <w:rPr>
          <w:kern w:val="0"/>
        </w:rPr>
        <w:t>年</w:t>
      </w:r>
      <w:r>
        <w:rPr>
          <w:kern w:val="0"/>
        </w:rPr>
        <w:t xml:space="preserve">7 </w:t>
      </w:r>
      <w:r>
        <w:rPr>
          <w:rFonts w:hint="eastAsia"/>
          <w:kern w:val="0"/>
        </w:rPr>
        <w:t>月</w:t>
      </w:r>
      <w:r>
        <w:rPr>
          <w:kern w:val="0"/>
        </w:rPr>
        <w:t xml:space="preserve">30 </w:t>
      </w:r>
      <w:r>
        <w:rPr>
          <w:rFonts w:hint="eastAsia"/>
          <w:kern w:val="0"/>
        </w:rPr>
        <w:t>日</w:t>
      </w:r>
      <w:r>
        <w:rPr>
          <w:kern w:val="0"/>
        </w:rPr>
        <w:t>,</w:t>
      </w:r>
      <w:proofErr w:type="gramStart"/>
      <w:r>
        <w:rPr>
          <w:rFonts w:hint="eastAsia"/>
          <w:kern w:val="0"/>
        </w:rPr>
        <w:t>填芯混凝土</w:t>
      </w:r>
      <w:proofErr w:type="gramEnd"/>
      <w:r>
        <w:rPr>
          <w:rFonts w:hint="eastAsia"/>
          <w:kern w:val="0"/>
        </w:rPr>
        <w:t>施工，工期</w:t>
      </w:r>
      <w:r>
        <w:rPr>
          <w:kern w:val="0"/>
        </w:rPr>
        <w:t xml:space="preserve">90 </w:t>
      </w:r>
      <w:r>
        <w:rPr>
          <w:rFonts w:hint="eastAsia"/>
          <w:kern w:val="0"/>
        </w:rPr>
        <w:t>天，为加快工期，分左右两半对称浇筑，组织流水作业；</w:t>
      </w:r>
    </w:p>
    <w:p w:rsidR="00AC0D8D" w:rsidRDefault="00AC0D8D" w:rsidP="00AC0D8D">
      <w:pPr>
        <w:rPr>
          <w:kern w:val="0"/>
        </w:rPr>
      </w:pPr>
      <w:r>
        <w:rPr>
          <w:kern w:val="0"/>
        </w:rPr>
        <w:lastRenderedPageBreak/>
        <w:t>(5)×</w:t>
      </w:r>
      <w:r>
        <w:rPr>
          <w:kern w:val="0"/>
        </w:rPr>
        <w:t>年</w:t>
      </w:r>
      <w:r>
        <w:rPr>
          <w:kern w:val="0"/>
        </w:rPr>
        <w:t xml:space="preserve">8 </w:t>
      </w:r>
      <w:r>
        <w:rPr>
          <w:rFonts w:hint="eastAsia"/>
          <w:kern w:val="0"/>
        </w:rPr>
        <w:t>月</w:t>
      </w:r>
      <w:r>
        <w:rPr>
          <w:kern w:val="0"/>
        </w:rPr>
        <w:t xml:space="preserve">1 </w:t>
      </w:r>
      <w:r>
        <w:rPr>
          <w:rFonts w:hint="eastAsia"/>
          <w:kern w:val="0"/>
        </w:rPr>
        <w:t>日～</w:t>
      </w:r>
      <w:r>
        <w:rPr>
          <w:kern w:val="0"/>
        </w:rPr>
        <w:t>×</w:t>
      </w:r>
      <w:r>
        <w:rPr>
          <w:kern w:val="0"/>
        </w:rPr>
        <w:t>年</w:t>
      </w:r>
      <w:r>
        <w:rPr>
          <w:kern w:val="0"/>
        </w:rPr>
        <w:t xml:space="preserve">9 </w:t>
      </w:r>
      <w:r>
        <w:rPr>
          <w:rFonts w:hint="eastAsia"/>
          <w:kern w:val="0"/>
        </w:rPr>
        <w:t>月</w:t>
      </w:r>
      <w:r>
        <w:rPr>
          <w:kern w:val="0"/>
        </w:rPr>
        <w:t xml:space="preserve">15 </w:t>
      </w:r>
      <w:r>
        <w:rPr>
          <w:rFonts w:hint="eastAsia"/>
          <w:kern w:val="0"/>
        </w:rPr>
        <w:t>日</w:t>
      </w:r>
      <w:r>
        <w:rPr>
          <w:kern w:val="0"/>
        </w:rPr>
        <w:t xml:space="preserve">, </w:t>
      </w:r>
      <w:r>
        <w:rPr>
          <w:rFonts w:hint="eastAsia"/>
          <w:kern w:val="0"/>
        </w:rPr>
        <w:t>顶板施工，工期</w:t>
      </w:r>
      <w:r>
        <w:rPr>
          <w:kern w:val="0"/>
        </w:rPr>
        <w:t xml:space="preserve">45 </w:t>
      </w:r>
      <w:r>
        <w:rPr>
          <w:rFonts w:hint="eastAsia"/>
          <w:kern w:val="0"/>
        </w:rPr>
        <w:t>天；</w:t>
      </w:r>
    </w:p>
    <w:p w:rsidR="00AC0D8D" w:rsidRDefault="00AC0D8D" w:rsidP="00AC0D8D">
      <w:pPr>
        <w:rPr>
          <w:kern w:val="0"/>
        </w:rPr>
      </w:pPr>
      <w:r>
        <w:rPr>
          <w:kern w:val="0"/>
        </w:rPr>
        <w:t>(6)×</w:t>
      </w:r>
      <w:r>
        <w:rPr>
          <w:kern w:val="0"/>
        </w:rPr>
        <w:t>年</w:t>
      </w:r>
      <w:r>
        <w:rPr>
          <w:kern w:val="0"/>
        </w:rPr>
        <w:t xml:space="preserve">9 </w:t>
      </w:r>
      <w:r>
        <w:rPr>
          <w:rFonts w:hint="eastAsia"/>
          <w:kern w:val="0"/>
        </w:rPr>
        <w:t>月</w:t>
      </w:r>
      <w:r>
        <w:rPr>
          <w:kern w:val="0"/>
        </w:rPr>
        <w:t xml:space="preserve">16 </w:t>
      </w:r>
      <w:r>
        <w:rPr>
          <w:rFonts w:hint="eastAsia"/>
          <w:kern w:val="0"/>
        </w:rPr>
        <w:t>日～</w:t>
      </w:r>
      <w:r>
        <w:rPr>
          <w:kern w:val="0"/>
        </w:rPr>
        <w:t>×</w:t>
      </w:r>
      <w:r>
        <w:rPr>
          <w:kern w:val="0"/>
        </w:rPr>
        <w:t>年</w:t>
      </w:r>
      <w:r>
        <w:rPr>
          <w:kern w:val="0"/>
        </w:rPr>
        <w:t xml:space="preserve">12 </w:t>
      </w:r>
      <w:r>
        <w:rPr>
          <w:rFonts w:hint="eastAsia"/>
          <w:kern w:val="0"/>
        </w:rPr>
        <w:t>月</w:t>
      </w:r>
      <w:r>
        <w:rPr>
          <w:kern w:val="0"/>
        </w:rPr>
        <w:t xml:space="preserve">15 </w:t>
      </w:r>
      <w:r>
        <w:rPr>
          <w:rFonts w:hint="eastAsia"/>
          <w:kern w:val="0"/>
        </w:rPr>
        <w:t>日</w:t>
      </w:r>
      <w:r>
        <w:rPr>
          <w:kern w:val="0"/>
        </w:rPr>
        <w:t>,</w:t>
      </w:r>
      <w:proofErr w:type="gramStart"/>
      <w:r>
        <w:rPr>
          <w:rFonts w:hint="eastAsia"/>
          <w:kern w:val="0"/>
        </w:rPr>
        <w:t>锚体混凝土</w:t>
      </w:r>
      <w:proofErr w:type="gramEnd"/>
      <w:r>
        <w:rPr>
          <w:rFonts w:hint="eastAsia"/>
          <w:kern w:val="0"/>
        </w:rPr>
        <w:t>施工，工期</w:t>
      </w:r>
      <w:r>
        <w:rPr>
          <w:kern w:val="0"/>
        </w:rPr>
        <w:t xml:space="preserve">90 </w:t>
      </w:r>
      <w:r>
        <w:rPr>
          <w:rFonts w:hint="eastAsia"/>
          <w:kern w:val="0"/>
        </w:rPr>
        <w:t>天</w:t>
      </w:r>
      <w:r>
        <w:rPr>
          <w:kern w:val="0"/>
        </w:rPr>
        <w:t xml:space="preserve">(3 </w:t>
      </w:r>
      <w:proofErr w:type="gramStart"/>
      <w:r>
        <w:rPr>
          <w:rFonts w:hint="eastAsia"/>
          <w:kern w:val="0"/>
        </w:rPr>
        <w:t>个</w:t>
      </w:r>
      <w:proofErr w:type="gramEnd"/>
      <w:r>
        <w:rPr>
          <w:rFonts w:hint="eastAsia"/>
          <w:kern w:val="0"/>
        </w:rPr>
        <w:t>月</w:t>
      </w:r>
      <w:r>
        <w:rPr>
          <w:kern w:val="0"/>
        </w:rPr>
        <w:t>)</w:t>
      </w:r>
      <w:r>
        <w:rPr>
          <w:rFonts w:hint="eastAsia"/>
          <w:kern w:val="0"/>
        </w:rPr>
        <w:t>，散索鞍支墩、</w:t>
      </w:r>
      <w:proofErr w:type="gramStart"/>
      <w:r>
        <w:rPr>
          <w:rFonts w:hint="eastAsia"/>
          <w:kern w:val="0"/>
        </w:rPr>
        <w:t>锚室底板与锚体组织</w:t>
      </w:r>
      <w:proofErr w:type="gramEnd"/>
      <w:r>
        <w:rPr>
          <w:rFonts w:hint="eastAsia"/>
          <w:kern w:val="0"/>
        </w:rPr>
        <w:t>平行作业，以缩短工期；</w:t>
      </w:r>
    </w:p>
    <w:p w:rsidR="00AC0D8D" w:rsidRDefault="00AC0D8D" w:rsidP="00AC0D8D">
      <w:pPr>
        <w:rPr>
          <w:kern w:val="0"/>
        </w:rPr>
      </w:pPr>
      <w:r>
        <w:rPr>
          <w:kern w:val="0"/>
        </w:rPr>
        <w:t>(7)×</w:t>
      </w:r>
      <w:r>
        <w:rPr>
          <w:kern w:val="0"/>
        </w:rPr>
        <w:t>年</w:t>
      </w:r>
      <w:r>
        <w:rPr>
          <w:kern w:val="0"/>
        </w:rPr>
        <w:t xml:space="preserve">12 </w:t>
      </w:r>
      <w:r>
        <w:rPr>
          <w:rFonts w:hint="eastAsia"/>
          <w:kern w:val="0"/>
        </w:rPr>
        <w:t>月</w:t>
      </w:r>
      <w:r>
        <w:rPr>
          <w:kern w:val="0"/>
        </w:rPr>
        <w:t xml:space="preserve">16 </w:t>
      </w:r>
      <w:r>
        <w:rPr>
          <w:rFonts w:hint="eastAsia"/>
          <w:kern w:val="0"/>
        </w:rPr>
        <w:t>日～</w:t>
      </w:r>
      <w:r>
        <w:rPr>
          <w:kern w:val="0"/>
        </w:rPr>
        <w:t xml:space="preserve">2005 </w:t>
      </w:r>
      <w:r>
        <w:rPr>
          <w:rFonts w:hint="eastAsia"/>
          <w:kern w:val="0"/>
        </w:rPr>
        <w:t>年</w:t>
      </w:r>
      <w:r>
        <w:rPr>
          <w:kern w:val="0"/>
        </w:rPr>
        <w:t xml:space="preserve">3 </w:t>
      </w:r>
      <w:r>
        <w:rPr>
          <w:rFonts w:hint="eastAsia"/>
          <w:kern w:val="0"/>
        </w:rPr>
        <w:t>月</w:t>
      </w:r>
      <w:r>
        <w:rPr>
          <w:kern w:val="0"/>
        </w:rPr>
        <w:t xml:space="preserve">15 </w:t>
      </w:r>
      <w:r>
        <w:rPr>
          <w:rFonts w:hint="eastAsia"/>
          <w:kern w:val="0"/>
        </w:rPr>
        <w:t>日，工期</w:t>
      </w:r>
      <w:r>
        <w:rPr>
          <w:kern w:val="0"/>
        </w:rPr>
        <w:t xml:space="preserve">90 </w:t>
      </w:r>
      <w:r>
        <w:rPr>
          <w:rFonts w:hint="eastAsia"/>
          <w:kern w:val="0"/>
        </w:rPr>
        <w:t>天（</w:t>
      </w:r>
      <w:r>
        <w:rPr>
          <w:kern w:val="0"/>
        </w:rPr>
        <w:t xml:space="preserve">3 </w:t>
      </w:r>
      <w:proofErr w:type="gramStart"/>
      <w:r>
        <w:rPr>
          <w:rFonts w:hint="eastAsia"/>
          <w:kern w:val="0"/>
        </w:rPr>
        <w:t>个</w:t>
      </w:r>
      <w:proofErr w:type="gramEnd"/>
      <w:r>
        <w:rPr>
          <w:rFonts w:hint="eastAsia"/>
          <w:kern w:val="0"/>
        </w:rPr>
        <w:t>月）</w:t>
      </w:r>
      <w:r>
        <w:rPr>
          <w:kern w:val="0"/>
        </w:rPr>
        <w:t>,</w:t>
      </w:r>
      <w:proofErr w:type="gramStart"/>
      <w:r>
        <w:rPr>
          <w:rFonts w:hint="eastAsia"/>
          <w:kern w:val="0"/>
        </w:rPr>
        <w:t>完成锚室侧墙</w:t>
      </w:r>
      <w:proofErr w:type="gramEnd"/>
      <w:r>
        <w:rPr>
          <w:rFonts w:hint="eastAsia"/>
          <w:kern w:val="0"/>
        </w:rPr>
        <w:t>、锚碇预应力锚固系统张拉、锚碇配重混凝土施工等；</w:t>
      </w:r>
    </w:p>
    <w:p w:rsidR="00AC0D8D" w:rsidRDefault="00AC0D8D" w:rsidP="00AC0D8D">
      <w:pPr>
        <w:rPr>
          <w:kern w:val="0"/>
        </w:rPr>
      </w:pPr>
      <w:r>
        <w:rPr>
          <w:kern w:val="0"/>
        </w:rPr>
        <w:t xml:space="preserve">(8)2005 </w:t>
      </w:r>
      <w:r>
        <w:rPr>
          <w:rFonts w:hint="eastAsia"/>
          <w:kern w:val="0"/>
        </w:rPr>
        <w:t>年</w:t>
      </w:r>
      <w:r>
        <w:rPr>
          <w:kern w:val="0"/>
        </w:rPr>
        <w:t xml:space="preserve">3 </w:t>
      </w:r>
      <w:r>
        <w:rPr>
          <w:rFonts w:hint="eastAsia"/>
          <w:kern w:val="0"/>
        </w:rPr>
        <w:t>月</w:t>
      </w:r>
      <w:r>
        <w:rPr>
          <w:kern w:val="0"/>
        </w:rPr>
        <w:t xml:space="preserve">15 </w:t>
      </w:r>
      <w:r>
        <w:rPr>
          <w:rFonts w:hint="eastAsia"/>
          <w:kern w:val="0"/>
        </w:rPr>
        <w:t>日～</w:t>
      </w:r>
      <w:r>
        <w:rPr>
          <w:kern w:val="0"/>
        </w:rPr>
        <w:t>×</w:t>
      </w:r>
      <w:r>
        <w:rPr>
          <w:kern w:val="0"/>
        </w:rPr>
        <w:t>年</w:t>
      </w:r>
      <w:r>
        <w:rPr>
          <w:kern w:val="0"/>
        </w:rPr>
        <w:t xml:space="preserve">3 </w:t>
      </w:r>
      <w:r>
        <w:rPr>
          <w:rFonts w:hint="eastAsia"/>
          <w:kern w:val="0"/>
        </w:rPr>
        <w:t>月</w:t>
      </w:r>
      <w:r>
        <w:rPr>
          <w:kern w:val="0"/>
        </w:rPr>
        <w:t xml:space="preserve">30 </w:t>
      </w:r>
      <w:r>
        <w:rPr>
          <w:rFonts w:hint="eastAsia"/>
          <w:kern w:val="0"/>
        </w:rPr>
        <w:t>日，交工验收。</w:t>
      </w:r>
    </w:p>
    <w:p w:rsidR="00AC0D8D" w:rsidRDefault="00AC0D8D" w:rsidP="00AC0D8D"/>
    <w:p w:rsidR="00AC0D8D" w:rsidRDefault="00AC0D8D" w:rsidP="00AC0D8D">
      <w:pPr>
        <w:pStyle w:val="11"/>
        <w:keepNext w:val="0"/>
        <w:keepLines w:val="0"/>
        <w:numPr>
          <w:ilvl w:val="0"/>
          <w:numId w:val="17"/>
        </w:numPr>
        <w:tabs>
          <w:tab w:val="num" w:pos="720"/>
        </w:tabs>
        <w:kinsoku w:val="0"/>
        <w:wordWrap w:val="0"/>
        <w:overflowPunct w:val="0"/>
        <w:topLinePunct/>
        <w:autoSpaceDE w:val="0"/>
        <w:autoSpaceDN w:val="0"/>
        <w:spacing w:before="100" w:beforeAutospacing="1" w:after="100" w:afterAutospacing="1" w:line="240" w:lineRule="auto"/>
        <w:ind w:leftChars="100" w:left="280" w:rightChars="102" w:right="286" w:firstLine="420"/>
        <w:jc w:val="left"/>
        <w:rPr>
          <w:rFonts w:hint="eastAsia"/>
        </w:rPr>
      </w:pPr>
      <w:bookmarkStart w:id="9" w:name="_Toc207027006"/>
      <w:r>
        <w:rPr>
          <w:rFonts w:hint="eastAsia"/>
        </w:rPr>
        <w:t>施工方案</w:t>
      </w:r>
      <w:bookmarkStart w:id="10" w:name="bk106"/>
      <w:bookmarkEnd w:id="9"/>
      <w:bookmarkEnd w:id="10"/>
    </w:p>
    <w:p w:rsidR="00AC0D8D" w:rsidRDefault="00AC0D8D" w:rsidP="00AC0D8D">
      <w:pPr>
        <w:rPr>
          <w:kern w:val="0"/>
        </w:rPr>
      </w:pPr>
      <w:bookmarkStart w:id="11" w:name="bk107"/>
      <w:bookmarkEnd w:id="11"/>
      <w:r>
        <w:rPr>
          <w:kern w:val="0"/>
        </w:rPr>
        <w:t xml:space="preserve">1 </w:t>
      </w:r>
      <w:r>
        <w:rPr>
          <w:rFonts w:hint="eastAsia"/>
          <w:kern w:val="0"/>
        </w:rPr>
        <w:t>地下连续墙的施工</w:t>
      </w:r>
    </w:p>
    <w:p w:rsidR="00AC0D8D" w:rsidRDefault="00AC0D8D" w:rsidP="00AC0D8D">
      <w:pPr>
        <w:rPr>
          <w:kern w:val="0"/>
        </w:rPr>
      </w:pPr>
      <w:r>
        <w:rPr>
          <w:kern w:val="0"/>
        </w:rPr>
        <w:t xml:space="preserve">1.1 </w:t>
      </w:r>
      <w:r>
        <w:rPr>
          <w:rFonts w:hint="eastAsia"/>
          <w:kern w:val="0"/>
        </w:rPr>
        <w:t>地下连续墙设计概述</w:t>
      </w:r>
    </w:p>
    <w:p w:rsidR="00AC0D8D" w:rsidRDefault="00AC0D8D" w:rsidP="00AC0D8D">
      <w:pPr>
        <w:rPr>
          <w:rFonts w:hint="eastAsia"/>
          <w:kern w:val="0"/>
        </w:rPr>
      </w:pPr>
      <w:r>
        <w:rPr>
          <w:rFonts w:hint="eastAsia"/>
          <w:kern w:val="0"/>
        </w:rPr>
        <w:t>南锚碇基础施工采用地下连续墙方案，地下连续墙设计圆形结构，其内径为</w:t>
      </w:r>
      <w:r>
        <w:rPr>
          <w:kern w:val="0"/>
        </w:rPr>
        <w:t>70m</w:t>
      </w:r>
      <w:r>
        <w:rPr>
          <w:rFonts w:hint="eastAsia"/>
          <w:kern w:val="0"/>
        </w:rPr>
        <w:t>，壁厚</w:t>
      </w:r>
      <w:r>
        <w:rPr>
          <w:kern w:val="0"/>
        </w:rPr>
        <w:t>1.5m</w:t>
      </w:r>
      <w:r>
        <w:rPr>
          <w:rFonts w:hint="eastAsia"/>
          <w:kern w:val="0"/>
        </w:rPr>
        <w:t>；地下连续墙嵌入弱风化砾岩</w:t>
      </w:r>
      <w:r>
        <w:rPr>
          <w:kern w:val="0"/>
        </w:rPr>
        <w:t>3m</w:t>
      </w:r>
      <w:r>
        <w:rPr>
          <w:rFonts w:hint="eastAsia"/>
          <w:kern w:val="0"/>
        </w:rPr>
        <w:t>，至标高</w:t>
      </w:r>
      <w:r>
        <w:rPr>
          <w:kern w:val="0"/>
        </w:rPr>
        <w:t>-39.0m</w:t>
      </w:r>
      <w:r>
        <w:rPr>
          <w:rFonts w:hint="eastAsia"/>
          <w:kern w:val="0"/>
        </w:rPr>
        <w:t>；其顶面标高为</w:t>
      </w:r>
      <w:r>
        <w:rPr>
          <w:kern w:val="0"/>
        </w:rPr>
        <w:t>+21.0m</w:t>
      </w:r>
      <w:r>
        <w:rPr>
          <w:rFonts w:hint="eastAsia"/>
          <w:kern w:val="0"/>
        </w:rPr>
        <w:t>，地下连续墙总高度为</w:t>
      </w:r>
      <w:r>
        <w:rPr>
          <w:kern w:val="0"/>
        </w:rPr>
        <w:t>60.0m</w:t>
      </w:r>
      <w:r>
        <w:rPr>
          <w:rFonts w:hint="eastAsia"/>
          <w:kern w:val="0"/>
        </w:rPr>
        <w:t>。在圆形地下连续墙的内侧</w:t>
      </w:r>
      <w:proofErr w:type="gramStart"/>
      <w:r>
        <w:rPr>
          <w:rFonts w:hint="eastAsia"/>
          <w:kern w:val="0"/>
        </w:rPr>
        <w:t>沿高度</w:t>
      </w:r>
      <w:proofErr w:type="gramEnd"/>
      <w:r>
        <w:rPr>
          <w:rFonts w:hint="eastAsia"/>
          <w:kern w:val="0"/>
        </w:rPr>
        <w:t>方向设置了厚度不一的钢筋混凝土内衬，内衬从上向下依次为：</w:t>
      </w:r>
      <w:r>
        <w:rPr>
          <w:kern w:val="0"/>
        </w:rPr>
        <w:t xml:space="preserve">6m </w:t>
      </w:r>
      <w:r>
        <w:rPr>
          <w:rFonts w:hint="eastAsia"/>
          <w:kern w:val="0"/>
        </w:rPr>
        <w:t>深度内厚</w:t>
      </w:r>
      <w:r>
        <w:rPr>
          <w:kern w:val="0"/>
        </w:rPr>
        <w:t>1.5m</w:t>
      </w:r>
      <w:r>
        <w:rPr>
          <w:rFonts w:hint="eastAsia"/>
          <w:kern w:val="0"/>
        </w:rPr>
        <w:t>，</w:t>
      </w:r>
      <w:r>
        <w:rPr>
          <w:kern w:val="0"/>
        </w:rPr>
        <w:t>6</w:t>
      </w:r>
      <w:r>
        <w:rPr>
          <w:rFonts w:cs="TimesNewRoman"/>
          <w:kern w:val="0"/>
        </w:rPr>
        <w:t>~</w:t>
      </w:r>
      <w:r>
        <w:rPr>
          <w:kern w:val="0"/>
        </w:rPr>
        <w:t xml:space="preserve">21m </w:t>
      </w:r>
      <w:r>
        <w:rPr>
          <w:rFonts w:hint="eastAsia"/>
          <w:kern w:val="0"/>
        </w:rPr>
        <w:t>深度内厚</w:t>
      </w:r>
      <w:r>
        <w:rPr>
          <w:kern w:val="0"/>
        </w:rPr>
        <w:t>2.0m</w:t>
      </w:r>
      <w:r>
        <w:rPr>
          <w:rFonts w:hint="eastAsia"/>
          <w:kern w:val="0"/>
        </w:rPr>
        <w:t>，</w:t>
      </w:r>
      <w:r>
        <w:rPr>
          <w:kern w:val="0"/>
        </w:rPr>
        <w:t>21</w:t>
      </w:r>
      <w:r>
        <w:rPr>
          <w:rFonts w:cs="TimesNewRoman"/>
          <w:kern w:val="0"/>
        </w:rPr>
        <w:t>~</w:t>
      </w:r>
      <w:r>
        <w:rPr>
          <w:kern w:val="0"/>
        </w:rPr>
        <w:t xml:space="preserve">36m </w:t>
      </w:r>
      <w:r>
        <w:rPr>
          <w:rFonts w:hint="eastAsia"/>
          <w:kern w:val="0"/>
        </w:rPr>
        <w:t>深度内厚</w:t>
      </w:r>
      <w:r>
        <w:rPr>
          <w:kern w:val="0"/>
        </w:rPr>
        <w:t>2.5m</w:t>
      </w:r>
      <w:r>
        <w:rPr>
          <w:rFonts w:hint="eastAsia"/>
          <w:kern w:val="0"/>
        </w:rPr>
        <w:t>，</w:t>
      </w:r>
      <w:r>
        <w:rPr>
          <w:kern w:val="0"/>
        </w:rPr>
        <w:t>36</w:t>
      </w:r>
      <w:r>
        <w:rPr>
          <w:rFonts w:cs="TimesNewRoman"/>
          <w:kern w:val="0"/>
        </w:rPr>
        <w:t>~</w:t>
      </w:r>
      <w:r>
        <w:rPr>
          <w:kern w:val="0"/>
        </w:rPr>
        <w:t xml:space="preserve">45m </w:t>
      </w:r>
      <w:r>
        <w:rPr>
          <w:rFonts w:hint="eastAsia"/>
          <w:kern w:val="0"/>
        </w:rPr>
        <w:t>深度内厚</w:t>
      </w:r>
      <w:r>
        <w:rPr>
          <w:kern w:val="0"/>
        </w:rPr>
        <w:t>3.0m</w:t>
      </w:r>
      <w:r>
        <w:rPr>
          <w:rFonts w:hint="eastAsia"/>
          <w:kern w:val="0"/>
        </w:rPr>
        <w:t>。在</w:t>
      </w:r>
      <w:r>
        <w:rPr>
          <w:kern w:val="0"/>
        </w:rPr>
        <w:t xml:space="preserve">-24.0m </w:t>
      </w:r>
      <w:r>
        <w:rPr>
          <w:rFonts w:hint="eastAsia"/>
          <w:kern w:val="0"/>
        </w:rPr>
        <w:t>标高处设置有</w:t>
      </w:r>
      <w:r>
        <w:rPr>
          <w:kern w:val="0"/>
        </w:rPr>
        <w:t xml:space="preserve">8.0m </w:t>
      </w:r>
      <w:r>
        <w:rPr>
          <w:rFonts w:hint="eastAsia"/>
          <w:kern w:val="0"/>
        </w:rPr>
        <w:t>厚的钢筋混凝土底板，地下连续墙的顶面为</w:t>
      </w:r>
      <w:r>
        <w:rPr>
          <w:kern w:val="0"/>
        </w:rPr>
        <w:t>6.0m</w:t>
      </w:r>
      <w:r>
        <w:rPr>
          <w:rFonts w:cs="TimesNewRoman"/>
          <w:kern w:val="0"/>
        </w:rPr>
        <w:t>~</w:t>
      </w:r>
      <w:r>
        <w:rPr>
          <w:kern w:val="0"/>
        </w:rPr>
        <w:t xml:space="preserve">8.5m </w:t>
      </w:r>
      <w:r>
        <w:rPr>
          <w:rFonts w:hint="eastAsia"/>
          <w:kern w:val="0"/>
        </w:rPr>
        <w:t>厚的钢筋混凝土顶板</w:t>
      </w:r>
      <w:r>
        <w:rPr>
          <w:kern w:val="0"/>
        </w:rPr>
        <w:t>,</w:t>
      </w:r>
      <w:r>
        <w:rPr>
          <w:rFonts w:hint="eastAsia"/>
          <w:kern w:val="0"/>
        </w:rPr>
        <w:t>顶、底板间</w:t>
      </w:r>
      <w:proofErr w:type="gramStart"/>
      <w:r>
        <w:rPr>
          <w:rFonts w:hint="eastAsia"/>
          <w:kern w:val="0"/>
        </w:rPr>
        <w:t>为填芯混凝土</w:t>
      </w:r>
      <w:proofErr w:type="gramEnd"/>
      <w:r>
        <w:rPr>
          <w:rFonts w:hint="eastAsia"/>
          <w:kern w:val="0"/>
        </w:rPr>
        <w:t>；在地下连续墙的外侧距离</w:t>
      </w:r>
      <w:r>
        <w:rPr>
          <w:kern w:val="0"/>
        </w:rPr>
        <w:t xml:space="preserve">10m </w:t>
      </w:r>
      <w:r>
        <w:rPr>
          <w:rFonts w:hint="eastAsia"/>
          <w:kern w:val="0"/>
        </w:rPr>
        <w:t>处采用自凝灰浆</w:t>
      </w:r>
      <w:proofErr w:type="gramStart"/>
      <w:r>
        <w:rPr>
          <w:rFonts w:hint="eastAsia"/>
          <w:kern w:val="0"/>
        </w:rPr>
        <w:t>法设置</w:t>
      </w:r>
      <w:proofErr w:type="gramEnd"/>
      <w:r>
        <w:rPr>
          <w:rFonts w:hint="eastAsia"/>
          <w:kern w:val="0"/>
        </w:rPr>
        <w:t>挡水帷幕；地下连续墙及内衬以及顶板均采用</w:t>
      </w:r>
      <w:r>
        <w:rPr>
          <w:kern w:val="0"/>
        </w:rPr>
        <w:t xml:space="preserve">30 </w:t>
      </w:r>
      <w:r>
        <w:rPr>
          <w:rFonts w:hint="eastAsia"/>
          <w:kern w:val="0"/>
        </w:rPr>
        <w:t>号混凝土，底板采用</w:t>
      </w:r>
      <w:r>
        <w:rPr>
          <w:kern w:val="0"/>
        </w:rPr>
        <w:t xml:space="preserve">25 </w:t>
      </w:r>
      <w:r>
        <w:rPr>
          <w:rFonts w:hint="eastAsia"/>
          <w:kern w:val="0"/>
        </w:rPr>
        <w:t>号混凝土，</w:t>
      </w:r>
      <w:proofErr w:type="gramStart"/>
      <w:r>
        <w:rPr>
          <w:rFonts w:hint="eastAsia"/>
          <w:kern w:val="0"/>
        </w:rPr>
        <w:t>填芯为</w:t>
      </w:r>
      <w:proofErr w:type="gramEnd"/>
      <w:r>
        <w:rPr>
          <w:kern w:val="0"/>
        </w:rPr>
        <w:t xml:space="preserve">15 </w:t>
      </w:r>
      <w:r>
        <w:rPr>
          <w:rFonts w:hint="eastAsia"/>
          <w:kern w:val="0"/>
        </w:rPr>
        <w:t>号混凝土。地下连续墙结构见图</w:t>
      </w:r>
      <w:r>
        <w:rPr>
          <w:kern w:val="0"/>
        </w:rPr>
        <w:t>4-1</w:t>
      </w:r>
      <w:r>
        <w:rPr>
          <w:rFonts w:hint="eastAsia"/>
          <w:kern w:val="0"/>
        </w:rPr>
        <w:t>。</w:t>
      </w:r>
    </w:p>
    <w:p w:rsidR="00AC0D8D" w:rsidRDefault="00AC0D8D" w:rsidP="00AC0D8D">
      <w:pPr>
        <w:rPr>
          <w:kern w:val="0"/>
        </w:rPr>
      </w:pPr>
      <w:r>
        <w:rPr>
          <w:noProof/>
          <w:kern w:val="0"/>
        </w:rPr>
        <w:lastRenderedPageBreak/>
        <w:drawing>
          <wp:inline distT="0" distB="0" distL="0" distR="0">
            <wp:extent cx="5267325" cy="2743200"/>
            <wp:effectExtent l="19050" t="0" r="9525"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67325" cy="2743200"/>
                    </a:xfrm>
                    <a:prstGeom prst="rect">
                      <a:avLst/>
                    </a:prstGeom>
                    <a:noFill/>
                    <a:ln w="9525">
                      <a:noFill/>
                      <a:miter lim="800000"/>
                      <a:headEnd/>
                      <a:tailEnd/>
                    </a:ln>
                  </pic:spPr>
                </pic:pic>
              </a:graphicData>
            </a:graphic>
          </wp:inline>
        </w:drawing>
      </w:r>
    </w:p>
    <w:p w:rsidR="00AC0D8D" w:rsidRDefault="00AC0D8D" w:rsidP="00AC0D8D">
      <w:pPr>
        <w:rPr>
          <w:kern w:val="0"/>
        </w:rPr>
      </w:pPr>
      <w:r>
        <w:rPr>
          <w:rFonts w:hint="eastAsia"/>
          <w:kern w:val="0"/>
        </w:rPr>
        <w:t>图</w:t>
      </w:r>
      <w:r>
        <w:rPr>
          <w:kern w:val="0"/>
        </w:rPr>
        <w:t xml:space="preserve">4-1 </w:t>
      </w:r>
      <w:r>
        <w:rPr>
          <w:rFonts w:hint="eastAsia"/>
          <w:kern w:val="0"/>
        </w:rPr>
        <w:t>地下连续墙结构示意图</w:t>
      </w:r>
    </w:p>
    <w:p w:rsidR="00AC0D8D" w:rsidRDefault="00AC0D8D" w:rsidP="00AC0D8D">
      <w:pPr>
        <w:rPr>
          <w:kern w:val="0"/>
        </w:rPr>
      </w:pPr>
      <w:r>
        <w:rPr>
          <w:kern w:val="0"/>
        </w:rPr>
        <w:t xml:space="preserve">1.2 </w:t>
      </w:r>
      <w:r>
        <w:rPr>
          <w:rFonts w:hint="eastAsia"/>
          <w:kern w:val="0"/>
        </w:rPr>
        <w:t>地下连续墙施工主要工序及流程</w:t>
      </w:r>
    </w:p>
    <w:p w:rsidR="00AC0D8D" w:rsidRDefault="00AC0D8D" w:rsidP="00AC0D8D">
      <w:pPr>
        <w:rPr>
          <w:kern w:val="0"/>
        </w:rPr>
      </w:pPr>
      <w:r>
        <w:rPr>
          <w:kern w:val="0"/>
        </w:rPr>
        <w:t>(1)</w:t>
      </w:r>
      <w:r>
        <w:rPr>
          <w:rFonts w:hint="eastAsia"/>
          <w:kern w:val="0"/>
        </w:rPr>
        <w:t>主要工序</w:t>
      </w:r>
    </w:p>
    <w:p w:rsidR="00AC0D8D" w:rsidRDefault="00AC0D8D" w:rsidP="00AC0D8D">
      <w:pPr>
        <w:rPr>
          <w:kern w:val="0"/>
        </w:rPr>
      </w:pPr>
      <w:r>
        <w:rPr>
          <w:kern w:val="0"/>
        </w:rPr>
        <w:t>1)</w:t>
      </w:r>
      <w:r>
        <w:rPr>
          <w:rFonts w:hint="eastAsia"/>
          <w:kern w:val="0"/>
        </w:rPr>
        <w:t>工作面地表处理、</w:t>
      </w:r>
      <w:proofErr w:type="gramStart"/>
      <w:r>
        <w:rPr>
          <w:rFonts w:hint="eastAsia"/>
          <w:kern w:val="0"/>
        </w:rPr>
        <w:t>粘土层水泥土</w:t>
      </w:r>
      <w:proofErr w:type="gramEnd"/>
      <w:r>
        <w:rPr>
          <w:rFonts w:hint="eastAsia"/>
          <w:kern w:val="0"/>
        </w:rPr>
        <w:t>搅拌桩加固；</w:t>
      </w:r>
    </w:p>
    <w:p w:rsidR="00AC0D8D" w:rsidRDefault="00AC0D8D" w:rsidP="00AC0D8D">
      <w:pPr>
        <w:rPr>
          <w:kern w:val="0"/>
        </w:rPr>
      </w:pPr>
      <w:r>
        <w:rPr>
          <w:kern w:val="0"/>
        </w:rPr>
        <w:t>2)</w:t>
      </w:r>
      <w:r>
        <w:rPr>
          <w:rFonts w:hint="eastAsia"/>
          <w:kern w:val="0"/>
        </w:rPr>
        <w:t>地下连续墙施工导墙浇筑；</w:t>
      </w:r>
    </w:p>
    <w:p w:rsidR="00AC0D8D" w:rsidRDefault="00AC0D8D" w:rsidP="00AC0D8D">
      <w:pPr>
        <w:rPr>
          <w:kern w:val="0"/>
        </w:rPr>
      </w:pPr>
      <w:r>
        <w:rPr>
          <w:kern w:val="0"/>
        </w:rPr>
        <w:t>3)</w:t>
      </w:r>
      <w:r>
        <w:rPr>
          <w:rFonts w:hint="eastAsia"/>
          <w:kern w:val="0"/>
        </w:rPr>
        <w:t>地下连续墙</w:t>
      </w:r>
      <w:proofErr w:type="gramStart"/>
      <w:r>
        <w:rPr>
          <w:rFonts w:hint="eastAsia"/>
          <w:kern w:val="0"/>
        </w:rPr>
        <w:t>单元槽段的</w:t>
      </w:r>
      <w:proofErr w:type="gramEnd"/>
      <w:r>
        <w:rPr>
          <w:rFonts w:hint="eastAsia"/>
          <w:kern w:val="0"/>
        </w:rPr>
        <w:t>划分、隔段开挖槽段；</w:t>
      </w:r>
    </w:p>
    <w:p w:rsidR="00AC0D8D" w:rsidRDefault="00AC0D8D" w:rsidP="00AC0D8D">
      <w:pPr>
        <w:rPr>
          <w:kern w:val="0"/>
        </w:rPr>
      </w:pPr>
      <w:r>
        <w:rPr>
          <w:kern w:val="0"/>
        </w:rPr>
        <w:t>4)</w:t>
      </w:r>
      <w:r>
        <w:rPr>
          <w:rFonts w:hint="eastAsia"/>
          <w:kern w:val="0"/>
        </w:rPr>
        <w:t>清基、下钢筋笼、布置注浆管并浇筑墙体混凝土直至全部完成墙体施工；</w:t>
      </w:r>
    </w:p>
    <w:p w:rsidR="00AC0D8D" w:rsidRDefault="00AC0D8D" w:rsidP="00AC0D8D">
      <w:pPr>
        <w:rPr>
          <w:kern w:val="0"/>
        </w:rPr>
      </w:pPr>
      <w:r>
        <w:rPr>
          <w:kern w:val="0"/>
        </w:rPr>
        <w:t>5)</w:t>
      </w:r>
      <w:r>
        <w:rPr>
          <w:rFonts w:hint="eastAsia"/>
          <w:kern w:val="0"/>
        </w:rPr>
        <w:t>地下连续墙外挡水帷幕的施工；（与地下连续墙施工同时进行）</w:t>
      </w:r>
    </w:p>
    <w:p w:rsidR="00AC0D8D" w:rsidRDefault="00AC0D8D" w:rsidP="00AC0D8D">
      <w:pPr>
        <w:rPr>
          <w:kern w:val="0"/>
        </w:rPr>
      </w:pPr>
      <w:r>
        <w:rPr>
          <w:kern w:val="0"/>
        </w:rPr>
        <w:t>6)</w:t>
      </w:r>
      <w:r>
        <w:rPr>
          <w:rFonts w:hint="eastAsia"/>
          <w:kern w:val="0"/>
        </w:rPr>
        <w:t>地下连续墙防渗压浆施工；</w:t>
      </w:r>
    </w:p>
    <w:p w:rsidR="00AC0D8D" w:rsidRDefault="00AC0D8D" w:rsidP="00AC0D8D">
      <w:pPr>
        <w:rPr>
          <w:kern w:val="0"/>
        </w:rPr>
      </w:pPr>
      <w:r>
        <w:rPr>
          <w:kern w:val="0"/>
        </w:rPr>
        <w:t>7)</w:t>
      </w:r>
      <w:r>
        <w:rPr>
          <w:rFonts w:hint="eastAsia"/>
          <w:kern w:val="0"/>
        </w:rPr>
        <w:t>基坑开挖及内衬浇筑施工直至完成全部基坑开挖。</w:t>
      </w:r>
    </w:p>
    <w:p w:rsidR="00AC0D8D" w:rsidRDefault="00AC0D8D" w:rsidP="00AC0D8D">
      <w:pPr>
        <w:rPr>
          <w:rFonts w:hint="eastAsia"/>
          <w:kern w:val="0"/>
        </w:rPr>
      </w:pPr>
      <w:r>
        <w:rPr>
          <w:kern w:val="0"/>
        </w:rPr>
        <w:t>(2)</w:t>
      </w:r>
      <w:r>
        <w:rPr>
          <w:rFonts w:hint="eastAsia"/>
          <w:kern w:val="0"/>
        </w:rPr>
        <w:t>施工工序流程</w:t>
      </w:r>
      <w:r>
        <w:rPr>
          <w:kern w:val="0"/>
        </w:rPr>
        <w:t>(</w:t>
      </w:r>
      <w:r>
        <w:rPr>
          <w:rFonts w:hint="eastAsia"/>
          <w:kern w:val="0"/>
        </w:rPr>
        <w:t>图</w:t>
      </w:r>
      <w:r>
        <w:rPr>
          <w:kern w:val="0"/>
        </w:rPr>
        <w:t>4-2)</w:t>
      </w:r>
    </w:p>
    <w:p w:rsidR="00AC0D8D" w:rsidRDefault="00AC0D8D" w:rsidP="00AC0D8D">
      <w:pPr>
        <w:rPr>
          <w:rFonts w:hint="eastAsia"/>
          <w:kern w:val="0"/>
        </w:rPr>
      </w:pPr>
      <w:r>
        <w:rPr>
          <w:rFonts w:hint="eastAsia"/>
          <w:noProof/>
          <w:kern w:val="0"/>
        </w:rPr>
        <w:lastRenderedPageBreak/>
        <w:pict>
          <v:group id="_x0000_s2090" style="position:absolute;left:0;text-align:left;margin-left:9pt;margin-top:7.8pt;width:387pt;height:398.15pt;z-index:251660288" coordorigin="1980,9396" coordsize="7740,6240">
            <v:shapetype id="_x0000_t202" coordsize="21600,21600" o:spt="202" path="m,l,21600r21600,l21600,xe">
              <v:stroke joinstyle="miter"/>
              <v:path gradientshapeok="t" o:connecttype="rect"/>
            </v:shapetype>
            <v:shape id="_x0000_s2091" type="#_x0000_t202" style="position:absolute;left:5580;top:9396;width:3240;height:468">
              <v:textbox style="mso-next-textbox:#_x0000_s2091">
                <w:txbxContent>
                  <w:p w:rsidR="00AC0D8D" w:rsidRDefault="00AC0D8D" w:rsidP="00AC0D8D">
                    <w:pPr>
                      <w:jc w:val="center"/>
                    </w:pPr>
                    <w:r>
                      <w:rPr>
                        <w:rFonts w:hint="eastAsia"/>
                      </w:rPr>
                      <w:t>地表处理、水泥土搅拌桩加固</w:t>
                    </w:r>
                  </w:p>
                </w:txbxContent>
              </v:textbox>
            </v:shape>
            <v:shape id="_x0000_s2092" type="#_x0000_t202" style="position:absolute;left:4860;top:10488;width:2520;height:468">
              <v:textbox style="mso-next-textbox:#_x0000_s2092">
                <w:txbxContent>
                  <w:p w:rsidR="00AC0D8D" w:rsidRDefault="00AC0D8D" w:rsidP="00AC0D8D">
                    <w:pPr>
                      <w:jc w:val="center"/>
                    </w:pPr>
                    <w:r>
                      <w:rPr>
                        <w:rFonts w:hint="eastAsia"/>
                      </w:rPr>
                      <w:t>地下连续墙导墙浇注</w:t>
                    </w:r>
                  </w:p>
                </w:txbxContent>
              </v:textbox>
            </v:shape>
            <v:line id="_x0000_s2093" style="position:absolute" from="7020,9864" to="7020,10176"/>
            <v:line id="_x0000_s2094" style="position:absolute" from="5940,10176" to="9000,10176"/>
            <v:line id="_x0000_s2095" style="position:absolute" from="5940,10176" to="5940,10488"/>
            <v:shape id="_x0000_s2096" type="#_x0000_t202" style="position:absolute;left:7740;top:10488;width:1980;height:468">
              <v:textbox style="mso-next-textbox:#_x0000_s2096">
                <w:txbxContent>
                  <w:p w:rsidR="00AC0D8D" w:rsidRDefault="00AC0D8D" w:rsidP="00AC0D8D">
                    <w:pPr>
                      <w:jc w:val="center"/>
                    </w:pPr>
                    <w:r>
                      <w:rPr>
                        <w:rFonts w:hint="eastAsia"/>
                      </w:rPr>
                      <w:t>挡水</w:t>
                    </w:r>
                    <w:proofErr w:type="gramStart"/>
                    <w:r>
                      <w:rPr>
                        <w:rFonts w:hint="eastAsia"/>
                      </w:rPr>
                      <w:t>帏</w:t>
                    </w:r>
                    <w:proofErr w:type="gramEnd"/>
                    <w:r>
                      <w:rPr>
                        <w:rFonts w:hint="eastAsia"/>
                      </w:rPr>
                      <w:t>墓施工</w:t>
                    </w:r>
                  </w:p>
                </w:txbxContent>
              </v:textbox>
            </v:shape>
            <v:line id="_x0000_s2097" style="position:absolute" from="9000,10176" to="9000,10488"/>
            <v:shape id="_x0000_s2098" type="#_x0000_t202" style="position:absolute;left:1980;top:10488;width:2520;height:468">
              <v:textbox style="mso-next-textbox:#_x0000_s2098">
                <w:txbxContent>
                  <w:p w:rsidR="00AC0D8D" w:rsidRDefault="00AC0D8D" w:rsidP="00AC0D8D">
                    <w:pPr>
                      <w:jc w:val="center"/>
                    </w:pPr>
                    <w:proofErr w:type="gramStart"/>
                    <w:r>
                      <w:rPr>
                        <w:rFonts w:hint="eastAsia"/>
                      </w:rPr>
                      <w:t>槽段开挖</w:t>
                    </w:r>
                    <w:proofErr w:type="gramEnd"/>
                    <w:r>
                      <w:rPr>
                        <w:rFonts w:hint="eastAsia"/>
                      </w:rPr>
                      <w:t>泥浆配制</w:t>
                    </w:r>
                  </w:p>
                </w:txbxContent>
              </v:textbox>
            </v:shape>
            <v:line id="_x0000_s2099" style="position:absolute" from="5940,10956" to="5940,11268"/>
            <v:shape id="_x0000_s2100" type="#_x0000_t202" style="position:absolute;left:4860;top:11268;width:2520;height:468">
              <v:textbox style="mso-next-textbox:#_x0000_s2100">
                <w:txbxContent>
                  <w:p w:rsidR="00AC0D8D" w:rsidRDefault="00AC0D8D" w:rsidP="00AC0D8D">
                    <w:pPr>
                      <w:jc w:val="center"/>
                    </w:pPr>
                    <w:proofErr w:type="gramStart"/>
                    <w:r>
                      <w:rPr>
                        <w:rFonts w:hint="eastAsia"/>
                      </w:rPr>
                      <w:t>单元槽段划分</w:t>
                    </w:r>
                    <w:proofErr w:type="gramEnd"/>
                    <w:r>
                      <w:rPr>
                        <w:rFonts w:hint="eastAsia"/>
                      </w:rPr>
                      <w:t>及开挖</w:t>
                    </w:r>
                  </w:p>
                </w:txbxContent>
              </v:textbox>
            </v:shape>
            <v:line id="_x0000_s2101" style="position:absolute" from="3240,10956" to="3240,11424"/>
            <v:line id="_x0000_s2102" style="position:absolute" from="3240,11424" to="4860,11424"/>
            <v:line id="_x0000_s2103" style="position:absolute" from="5940,11736" to="5940,12048"/>
            <v:shape id="_x0000_s2104" type="#_x0000_t202" style="position:absolute;left:4860;top:12048;width:2520;height:468">
              <v:textbox style="mso-next-textbox:#_x0000_s2104">
                <w:txbxContent>
                  <w:p w:rsidR="00AC0D8D" w:rsidRDefault="00AC0D8D" w:rsidP="00AC0D8D">
                    <w:pPr>
                      <w:jc w:val="center"/>
                    </w:pPr>
                    <w:r>
                      <w:rPr>
                        <w:rFonts w:hint="eastAsia"/>
                      </w:rPr>
                      <w:t>清基、下钢筋笼、注浆管</w:t>
                    </w:r>
                  </w:p>
                </w:txbxContent>
              </v:textbox>
            </v:shape>
            <v:line id="_x0000_s2105" style="position:absolute" from="5940,12516" to="5940,12828"/>
            <v:shape id="_x0000_s2106" type="#_x0000_t202" style="position:absolute;left:4860;top:12828;width:2520;height:468">
              <v:textbox style="mso-next-textbox:#_x0000_s2106">
                <w:txbxContent>
                  <w:p w:rsidR="00AC0D8D" w:rsidRDefault="00AC0D8D" w:rsidP="00AC0D8D">
                    <w:pPr>
                      <w:jc w:val="center"/>
                    </w:pPr>
                    <w:proofErr w:type="gramStart"/>
                    <w:r>
                      <w:rPr>
                        <w:rFonts w:hint="eastAsia"/>
                      </w:rPr>
                      <w:t>槽段墙本</w:t>
                    </w:r>
                    <w:proofErr w:type="gramEnd"/>
                    <w:r>
                      <w:rPr>
                        <w:rFonts w:hint="eastAsia"/>
                      </w:rPr>
                      <w:t>混凝土浇注</w:t>
                    </w:r>
                  </w:p>
                </w:txbxContent>
              </v:textbox>
            </v:shape>
            <v:line id="_x0000_s2107" style="position:absolute" from="5940,13296" to="5940,13608"/>
            <v:shape id="_x0000_s2108" type="#_x0000_t202" style="position:absolute;left:4860;top:13608;width:2520;height:468">
              <v:textbox style="mso-next-textbox:#_x0000_s2108">
                <w:txbxContent>
                  <w:p w:rsidR="00AC0D8D" w:rsidRDefault="00AC0D8D" w:rsidP="00AC0D8D">
                    <w:pPr>
                      <w:jc w:val="center"/>
                    </w:pPr>
                    <w:r>
                      <w:rPr>
                        <w:rFonts w:hint="eastAsia"/>
                      </w:rPr>
                      <w:t>完成合部墙体混凝土浇注</w:t>
                    </w:r>
                  </w:p>
                </w:txbxContent>
              </v:textbox>
            </v:shape>
            <v:line id="_x0000_s2109" style="position:absolute" from="5940,14076" to="5940,14388"/>
            <v:shape id="_x0000_s2110" type="#_x0000_t202" style="position:absolute;left:4860;top:14388;width:2520;height:468">
              <v:textbox style="mso-next-textbox:#_x0000_s2110">
                <w:txbxContent>
                  <w:p w:rsidR="00AC0D8D" w:rsidRDefault="00AC0D8D" w:rsidP="00AC0D8D">
                    <w:pPr>
                      <w:jc w:val="center"/>
                    </w:pPr>
                    <w:r>
                      <w:rPr>
                        <w:rFonts w:hint="eastAsia"/>
                      </w:rPr>
                      <w:t>防渗压浆施工</w:t>
                    </w:r>
                  </w:p>
                </w:txbxContent>
              </v:textbox>
            </v:shape>
            <v:line id="_x0000_s2111" style="position:absolute" from="5940,14856" to="5940,15168"/>
            <v:shape id="_x0000_s2112" type="#_x0000_t202" style="position:absolute;left:4860;top:15168;width:2520;height:468">
              <v:textbox style="mso-next-textbox:#_x0000_s2112">
                <w:txbxContent>
                  <w:p w:rsidR="00AC0D8D" w:rsidRDefault="00AC0D8D" w:rsidP="00AC0D8D">
                    <w:pPr>
                      <w:jc w:val="center"/>
                    </w:pPr>
                    <w:r>
                      <w:rPr>
                        <w:rFonts w:hint="eastAsia"/>
                      </w:rPr>
                      <w:t>基坑开挖内衬施工</w:t>
                    </w:r>
                  </w:p>
                </w:txbxContent>
              </v:textbox>
            </v:shape>
            <v:line id="_x0000_s2113" style="position:absolute" from="7380,12360" to="8820,12360"/>
            <v:line id="_x0000_s2114" style="position:absolute;flip:y" from="8820,12048" to="8820,12360"/>
            <v:shape id="_x0000_s2115" type="#_x0000_t202" style="position:absolute;left:7740;top:11580;width:1980;height:468">
              <v:textbox style="mso-next-textbox:#_x0000_s2115">
                <w:txbxContent>
                  <w:p w:rsidR="00AC0D8D" w:rsidRDefault="00AC0D8D" w:rsidP="00AC0D8D">
                    <w:pPr>
                      <w:jc w:val="center"/>
                    </w:pPr>
                    <w:r>
                      <w:rPr>
                        <w:rFonts w:hint="eastAsia"/>
                      </w:rPr>
                      <w:t>墙体钢筋</w:t>
                    </w:r>
                    <w:proofErr w:type="gramStart"/>
                    <w:r>
                      <w:rPr>
                        <w:rFonts w:hint="eastAsia"/>
                      </w:rPr>
                      <w:t>笼</w:t>
                    </w:r>
                    <w:proofErr w:type="gramEnd"/>
                    <w:r>
                      <w:rPr>
                        <w:rFonts w:hint="eastAsia"/>
                      </w:rPr>
                      <w:t>制作</w:t>
                    </w:r>
                  </w:p>
                </w:txbxContent>
              </v:textbox>
            </v:shape>
            <v:line id="_x0000_s2116" style="position:absolute" from="3960,11580" to="4860,11580"/>
            <v:line id="_x0000_s2117" style="position:absolute" from="3960,11580" to="3960,13140"/>
            <v:line id="_x0000_s2118" style="position:absolute" from="3960,13140" to="4860,13140"/>
            <w10:wrap type="square"/>
          </v:group>
        </w:pict>
      </w:r>
    </w:p>
    <w:p w:rsidR="00AC0D8D" w:rsidRDefault="00AC0D8D" w:rsidP="00AC0D8D">
      <w:pPr>
        <w:rPr>
          <w:kern w:val="0"/>
        </w:rPr>
      </w:pPr>
      <w:r>
        <w:rPr>
          <w:rFonts w:hint="eastAsia"/>
          <w:kern w:val="0"/>
        </w:rPr>
        <w:t>图</w:t>
      </w:r>
      <w:r>
        <w:rPr>
          <w:kern w:val="0"/>
        </w:rPr>
        <w:t xml:space="preserve">4-2 </w:t>
      </w:r>
      <w:r>
        <w:rPr>
          <w:rFonts w:hint="eastAsia"/>
          <w:kern w:val="0"/>
        </w:rPr>
        <w:t>地下连续墙施工工序流程图</w:t>
      </w:r>
    </w:p>
    <w:p w:rsidR="00AC0D8D" w:rsidRDefault="00AC0D8D" w:rsidP="00AC0D8D">
      <w:pPr>
        <w:rPr>
          <w:kern w:val="0"/>
        </w:rPr>
      </w:pPr>
      <w:r>
        <w:rPr>
          <w:kern w:val="0"/>
        </w:rPr>
        <w:t xml:space="preserve">1.3 </w:t>
      </w:r>
      <w:r>
        <w:rPr>
          <w:rFonts w:hint="eastAsia"/>
          <w:kern w:val="0"/>
        </w:rPr>
        <w:t>地下连续墙施工工艺要点</w:t>
      </w:r>
    </w:p>
    <w:p w:rsidR="00AC0D8D" w:rsidRDefault="00AC0D8D" w:rsidP="00AC0D8D">
      <w:pPr>
        <w:rPr>
          <w:kern w:val="0"/>
        </w:rPr>
      </w:pPr>
      <w:r>
        <w:rPr>
          <w:kern w:val="0"/>
        </w:rPr>
        <w:t xml:space="preserve">1.3.1 </w:t>
      </w:r>
      <w:r>
        <w:rPr>
          <w:rFonts w:hint="eastAsia"/>
          <w:kern w:val="0"/>
        </w:rPr>
        <w:t>地表处理及粘土层加固</w:t>
      </w:r>
    </w:p>
    <w:p w:rsidR="00AC0D8D" w:rsidRDefault="00AC0D8D" w:rsidP="00AC0D8D">
      <w:pPr>
        <w:rPr>
          <w:kern w:val="0"/>
        </w:rPr>
      </w:pPr>
      <w:r>
        <w:rPr>
          <w:kern w:val="0"/>
        </w:rPr>
        <w:t>(1)</w:t>
      </w:r>
      <w:r>
        <w:rPr>
          <w:rFonts w:hint="eastAsia"/>
          <w:kern w:val="0"/>
        </w:rPr>
        <w:t>地表处理</w:t>
      </w:r>
    </w:p>
    <w:p w:rsidR="00AC0D8D" w:rsidRDefault="00AC0D8D" w:rsidP="00AC0D8D">
      <w:pPr>
        <w:rPr>
          <w:kern w:val="0"/>
        </w:rPr>
      </w:pPr>
      <w:r>
        <w:rPr>
          <w:rFonts w:hint="eastAsia"/>
          <w:kern w:val="0"/>
        </w:rPr>
        <w:t>在锚碇施工区域采用推土机平整场地</w:t>
      </w:r>
      <w:r>
        <w:rPr>
          <w:kern w:val="0"/>
        </w:rPr>
        <w:t>,</w:t>
      </w:r>
      <w:r>
        <w:rPr>
          <w:rFonts w:hint="eastAsia"/>
          <w:kern w:val="0"/>
        </w:rPr>
        <w:t>并夯实地基土；在挡水帷幕以外开挖截水沟，同时在施工区域内布置开挖排水沟，以便将施工区域内的地表水和降水排出到施工区域以外保持其地表干燥无积水。</w:t>
      </w:r>
    </w:p>
    <w:p w:rsidR="00AC0D8D" w:rsidRDefault="00AC0D8D" w:rsidP="00AC0D8D">
      <w:pPr>
        <w:rPr>
          <w:kern w:val="0"/>
        </w:rPr>
      </w:pPr>
      <w:r>
        <w:rPr>
          <w:kern w:val="0"/>
        </w:rPr>
        <w:t>(2)</w:t>
      </w:r>
      <w:r>
        <w:rPr>
          <w:rFonts w:hint="eastAsia"/>
          <w:kern w:val="0"/>
        </w:rPr>
        <w:t>表层粘土的水泥土搅拌桩加固</w:t>
      </w:r>
    </w:p>
    <w:p w:rsidR="00AC0D8D" w:rsidRDefault="00AC0D8D" w:rsidP="00AC0D8D">
      <w:pPr>
        <w:rPr>
          <w:kern w:val="0"/>
        </w:rPr>
      </w:pPr>
      <w:r>
        <w:rPr>
          <w:rFonts w:hint="eastAsia"/>
          <w:kern w:val="0"/>
        </w:rPr>
        <w:lastRenderedPageBreak/>
        <w:t>根据地质资料显示锚碇处覆盖表层为</w:t>
      </w:r>
      <w:r>
        <w:rPr>
          <w:kern w:val="0"/>
        </w:rPr>
        <w:t xml:space="preserve">15.0m </w:t>
      </w:r>
      <w:r>
        <w:rPr>
          <w:rFonts w:hint="eastAsia"/>
          <w:kern w:val="0"/>
        </w:rPr>
        <w:t>厚的粘土，中间夹杂部分</w:t>
      </w:r>
      <w:proofErr w:type="gramStart"/>
      <w:r>
        <w:rPr>
          <w:rFonts w:hint="eastAsia"/>
          <w:kern w:val="0"/>
        </w:rPr>
        <w:t>淤泥质亚粘土</w:t>
      </w:r>
      <w:proofErr w:type="gramEnd"/>
      <w:r>
        <w:rPr>
          <w:rFonts w:hint="eastAsia"/>
          <w:kern w:val="0"/>
        </w:rPr>
        <w:t>。为保证在</w:t>
      </w:r>
      <w:proofErr w:type="gramStart"/>
      <w:r>
        <w:rPr>
          <w:rFonts w:hint="eastAsia"/>
          <w:kern w:val="0"/>
        </w:rPr>
        <w:t>淤泥质亚粘土</w:t>
      </w:r>
      <w:proofErr w:type="gramEnd"/>
      <w:r>
        <w:rPr>
          <w:rFonts w:hint="eastAsia"/>
          <w:kern w:val="0"/>
        </w:rPr>
        <w:t>层中进行</w:t>
      </w:r>
      <w:proofErr w:type="gramStart"/>
      <w:r>
        <w:rPr>
          <w:rFonts w:hint="eastAsia"/>
          <w:kern w:val="0"/>
        </w:rPr>
        <w:t>地下连续墙槽段开挖时槽壁的</w:t>
      </w:r>
      <w:proofErr w:type="gramEnd"/>
      <w:r>
        <w:rPr>
          <w:rFonts w:hint="eastAsia"/>
          <w:kern w:val="0"/>
        </w:rPr>
        <w:t>稳定，采用水泥土搅拌桩加固此地层。</w:t>
      </w:r>
    </w:p>
    <w:p w:rsidR="00AC0D8D" w:rsidRDefault="00AC0D8D" w:rsidP="00AC0D8D">
      <w:pPr>
        <w:rPr>
          <w:kern w:val="0"/>
        </w:rPr>
      </w:pPr>
      <w:r>
        <w:rPr>
          <w:kern w:val="0"/>
        </w:rPr>
        <w:t xml:space="preserve">1.3.2 </w:t>
      </w:r>
      <w:r>
        <w:rPr>
          <w:rFonts w:hint="eastAsia"/>
          <w:kern w:val="0"/>
        </w:rPr>
        <w:t>地下连续墙施工</w:t>
      </w:r>
    </w:p>
    <w:p w:rsidR="00AC0D8D" w:rsidRDefault="00AC0D8D" w:rsidP="00AC0D8D">
      <w:pPr>
        <w:rPr>
          <w:kern w:val="0"/>
        </w:rPr>
      </w:pPr>
      <w:r>
        <w:rPr>
          <w:kern w:val="0"/>
        </w:rPr>
        <w:t>(1)</w:t>
      </w:r>
      <w:r>
        <w:rPr>
          <w:rFonts w:hint="eastAsia"/>
          <w:kern w:val="0"/>
        </w:rPr>
        <w:t>槽孔划分及导墙浇筑</w:t>
      </w:r>
    </w:p>
    <w:p w:rsidR="00AC0D8D" w:rsidRDefault="00AC0D8D" w:rsidP="00AC0D8D">
      <w:pPr>
        <w:rPr>
          <w:kern w:val="0"/>
        </w:rPr>
      </w:pPr>
      <w:r>
        <w:rPr>
          <w:kern w:val="0"/>
        </w:rPr>
        <w:t>1)</w:t>
      </w:r>
      <w:r>
        <w:rPr>
          <w:rFonts w:hint="eastAsia"/>
          <w:kern w:val="0"/>
        </w:rPr>
        <w:t>槽孔划分</w:t>
      </w:r>
      <w:r>
        <w:rPr>
          <w:kern w:val="0"/>
        </w:rPr>
        <w:t>:</w:t>
      </w:r>
      <w:r>
        <w:rPr>
          <w:rFonts w:hint="eastAsia"/>
          <w:kern w:val="0"/>
        </w:rPr>
        <w:t>根据设计图纸，圆形地下连续墙的槽孔平面划分为</w:t>
      </w:r>
      <w:r>
        <w:rPr>
          <w:kern w:val="0"/>
        </w:rPr>
        <w:t xml:space="preserve">46 </w:t>
      </w:r>
      <w:r>
        <w:rPr>
          <w:rFonts w:hint="eastAsia"/>
          <w:kern w:val="0"/>
        </w:rPr>
        <w:t>孔，平均每孔长度为</w:t>
      </w:r>
      <w:r>
        <w:rPr>
          <w:kern w:val="0"/>
        </w:rPr>
        <w:t>4.8m(</w:t>
      </w:r>
      <w:r>
        <w:rPr>
          <w:rFonts w:hint="eastAsia"/>
          <w:kern w:val="0"/>
        </w:rPr>
        <w:t>墙体轴线弧长</w:t>
      </w:r>
      <w:r>
        <w:rPr>
          <w:kern w:val="0"/>
        </w:rPr>
        <w:t>)</w:t>
      </w:r>
      <w:r>
        <w:rPr>
          <w:rFonts w:hint="eastAsia"/>
          <w:kern w:val="0"/>
        </w:rPr>
        <w:t>。</w:t>
      </w:r>
    </w:p>
    <w:p w:rsidR="00AC0D8D" w:rsidRDefault="00AC0D8D" w:rsidP="00AC0D8D">
      <w:pPr>
        <w:rPr>
          <w:kern w:val="0"/>
        </w:rPr>
      </w:pPr>
      <w:r>
        <w:rPr>
          <w:kern w:val="0"/>
        </w:rPr>
        <w:t>2)</w:t>
      </w:r>
      <w:r>
        <w:rPr>
          <w:rFonts w:hint="eastAsia"/>
          <w:kern w:val="0"/>
        </w:rPr>
        <w:t>导墙浇筑：</w:t>
      </w:r>
      <w:proofErr w:type="gramStart"/>
      <w:r>
        <w:rPr>
          <w:rFonts w:hint="eastAsia"/>
          <w:kern w:val="0"/>
        </w:rPr>
        <w:t>槽段放线</w:t>
      </w:r>
      <w:proofErr w:type="gramEnd"/>
      <w:r>
        <w:rPr>
          <w:rFonts w:hint="eastAsia"/>
          <w:kern w:val="0"/>
        </w:rPr>
        <w:t>后，在地连墙轴线两侧采用钢筋混凝土构筑导墙，以防地表土的坍塌和保证成槽的精度。导</w:t>
      </w:r>
      <w:proofErr w:type="gramStart"/>
      <w:r>
        <w:rPr>
          <w:rFonts w:hint="eastAsia"/>
          <w:kern w:val="0"/>
        </w:rPr>
        <w:t>墙具有</w:t>
      </w:r>
      <w:proofErr w:type="gramEnd"/>
      <w:r>
        <w:rPr>
          <w:rFonts w:hint="eastAsia"/>
          <w:kern w:val="0"/>
        </w:rPr>
        <w:t>足够的刚度和承载力；导墙横断面采用“┑┏”形，导墙混凝土厚度为</w:t>
      </w:r>
      <w:r>
        <w:rPr>
          <w:kern w:val="0"/>
        </w:rPr>
        <w:t>20cm</w:t>
      </w:r>
      <w:r>
        <w:rPr>
          <w:rFonts w:hint="eastAsia"/>
          <w:kern w:val="0"/>
        </w:rPr>
        <w:t>，导墙的高度为</w:t>
      </w:r>
      <w:r>
        <w:rPr>
          <w:kern w:val="0"/>
        </w:rPr>
        <w:t>1.5m</w:t>
      </w:r>
      <w:r>
        <w:rPr>
          <w:rFonts w:hint="eastAsia"/>
          <w:kern w:val="0"/>
        </w:rPr>
        <w:t>。导墙顶面高于地面</w:t>
      </w:r>
      <w:r>
        <w:rPr>
          <w:kern w:val="0"/>
        </w:rPr>
        <w:t>20cm</w:t>
      </w:r>
      <w:r>
        <w:rPr>
          <w:rFonts w:hint="eastAsia"/>
          <w:kern w:val="0"/>
        </w:rPr>
        <w:t>，并确保其顶面高于地下水位</w:t>
      </w:r>
      <w:r>
        <w:rPr>
          <w:kern w:val="0"/>
        </w:rPr>
        <w:t>1.5m</w:t>
      </w:r>
      <w:r>
        <w:rPr>
          <w:rFonts w:hint="eastAsia"/>
          <w:kern w:val="0"/>
        </w:rPr>
        <w:t>。</w:t>
      </w:r>
    </w:p>
    <w:p w:rsidR="00AC0D8D" w:rsidRDefault="00AC0D8D" w:rsidP="00AC0D8D">
      <w:pPr>
        <w:rPr>
          <w:kern w:val="0"/>
        </w:rPr>
      </w:pPr>
      <w:r>
        <w:rPr>
          <w:kern w:val="0"/>
        </w:rPr>
        <w:t>3)</w:t>
      </w:r>
      <w:r>
        <w:rPr>
          <w:rFonts w:hint="eastAsia"/>
          <w:kern w:val="0"/>
        </w:rPr>
        <w:t>导</w:t>
      </w:r>
      <w:proofErr w:type="gramStart"/>
      <w:r>
        <w:rPr>
          <w:rFonts w:hint="eastAsia"/>
          <w:kern w:val="0"/>
        </w:rPr>
        <w:t>墙施工</w:t>
      </w:r>
      <w:proofErr w:type="gramEnd"/>
      <w:r>
        <w:rPr>
          <w:rFonts w:hint="eastAsia"/>
          <w:kern w:val="0"/>
        </w:rPr>
        <w:t>时首先按放样边线开挖基槽，（两侧导墙的内间距为</w:t>
      </w:r>
      <w:r>
        <w:rPr>
          <w:kern w:val="0"/>
        </w:rPr>
        <w:t>1.55m</w:t>
      </w:r>
      <w:r>
        <w:rPr>
          <w:rFonts w:hint="eastAsia"/>
          <w:kern w:val="0"/>
        </w:rPr>
        <w:t>）绑扎钢筋并立模浇筑</w:t>
      </w:r>
      <w:r>
        <w:rPr>
          <w:kern w:val="0"/>
        </w:rPr>
        <w:t xml:space="preserve">30 </w:t>
      </w:r>
      <w:r>
        <w:rPr>
          <w:rFonts w:hint="eastAsia"/>
          <w:kern w:val="0"/>
        </w:rPr>
        <w:t>号混凝土，在混凝土强度达到设计强度的</w:t>
      </w:r>
      <w:r>
        <w:rPr>
          <w:kern w:val="0"/>
        </w:rPr>
        <w:t>70%</w:t>
      </w:r>
      <w:r>
        <w:rPr>
          <w:rFonts w:hint="eastAsia"/>
          <w:kern w:val="0"/>
        </w:rPr>
        <w:t>后拆模</w:t>
      </w:r>
      <w:r>
        <w:rPr>
          <w:kern w:val="0"/>
        </w:rPr>
        <w:t>,</w:t>
      </w:r>
      <w:r>
        <w:rPr>
          <w:rFonts w:hint="eastAsia"/>
          <w:kern w:val="0"/>
        </w:rPr>
        <w:t>同时在两片导墙间按一定的间距加设支撑；然后在导墙背后和内侧回填粘性土并夯实。</w:t>
      </w:r>
    </w:p>
    <w:p w:rsidR="00AC0D8D" w:rsidRDefault="00AC0D8D" w:rsidP="00AC0D8D">
      <w:pPr>
        <w:rPr>
          <w:kern w:val="0"/>
        </w:rPr>
      </w:pPr>
      <w:r>
        <w:rPr>
          <w:kern w:val="0"/>
        </w:rPr>
        <w:t>(2)</w:t>
      </w:r>
      <w:r>
        <w:rPr>
          <w:rFonts w:hint="eastAsia"/>
          <w:kern w:val="0"/>
        </w:rPr>
        <w:t>地下连续墙施工工艺</w:t>
      </w:r>
    </w:p>
    <w:p w:rsidR="00AC0D8D" w:rsidRDefault="00AC0D8D" w:rsidP="00AC0D8D">
      <w:pPr>
        <w:rPr>
          <w:kern w:val="0"/>
        </w:rPr>
      </w:pPr>
      <w:r>
        <w:rPr>
          <w:kern w:val="0"/>
        </w:rPr>
        <w:t>1)</w:t>
      </w:r>
      <w:r>
        <w:rPr>
          <w:rFonts w:hint="eastAsia"/>
          <w:kern w:val="0"/>
        </w:rPr>
        <w:t>地连</w:t>
      </w:r>
      <w:proofErr w:type="gramStart"/>
      <w:r>
        <w:rPr>
          <w:rFonts w:hint="eastAsia"/>
          <w:kern w:val="0"/>
        </w:rPr>
        <w:t>墙施工</w:t>
      </w:r>
      <w:proofErr w:type="gramEnd"/>
      <w:r>
        <w:rPr>
          <w:rFonts w:hint="eastAsia"/>
          <w:kern w:val="0"/>
        </w:rPr>
        <w:t>程序：按照总体施工进度计划和渡</w:t>
      </w:r>
      <w:proofErr w:type="gramStart"/>
      <w:r>
        <w:rPr>
          <w:rFonts w:hint="eastAsia"/>
          <w:kern w:val="0"/>
        </w:rPr>
        <w:t>汛计划</w:t>
      </w:r>
      <w:proofErr w:type="gramEnd"/>
      <w:r>
        <w:rPr>
          <w:rFonts w:hint="eastAsia"/>
          <w:kern w:val="0"/>
        </w:rPr>
        <w:t>安排，对圆形地连墙，首先施工近岸侧半圆，再连续施工远岸侧的半圆。</w:t>
      </w:r>
    </w:p>
    <w:p w:rsidR="00AC0D8D" w:rsidRDefault="00AC0D8D" w:rsidP="00AC0D8D">
      <w:pPr>
        <w:rPr>
          <w:rFonts w:hint="eastAsia"/>
          <w:kern w:val="0"/>
        </w:rPr>
      </w:pPr>
      <w:r>
        <w:rPr>
          <w:kern w:val="0"/>
        </w:rPr>
        <w:t>2)</w:t>
      </w:r>
      <w:r>
        <w:rPr>
          <w:rFonts w:hint="eastAsia"/>
          <w:kern w:val="0"/>
        </w:rPr>
        <w:t>地连墙施工工艺流程</w:t>
      </w:r>
      <w:r>
        <w:rPr>
          <w:kern w:val="0"/>
        </w:rPr>
        <w:t>(</w:t>
      </w:r>
      <w:r>
        <w:rPr>
          <w:rFonts w:hint="eastAsia"/>
          <w:kern w:val="0"/>
        </w:rPr>
        <w:t>见图</w:t>
      </w:r>
      <w:r>
        <w:rPr>
          <w:kern w:val="0"/>
        </w:rPr>
        <w:t>4-3)</w:t>
      </w:r>
    </w:p>
    <w:p w:rsidR="00AC0D8D" w:rsidRDefault="00AC0D8D" w:rsidP="00AC0D8D">
      <w:pPr>
        <w:rPr>
          <w:rFonts w:hint="eastAsia"/>
          <w:kern w:val="0"/>
        </w:rPr>
      </w:pPr>
      <w:r>
        <w:rPr>
          <w:rFonts w:hint="eastAsia"/>
          <w:noProof/>
          <w:kern w:val="0"/>
        </w:rPr>
        <w:lastRenderedPageBreak/>
        <w:drawing>
          <wp:inline distT="0" distB="0" distL="0" distR="0">
            <wp:extent cx="5267325" cy="3343275"/>
            <wp:effectExtent l="1905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267325" cy="3343275"/>
                    </a:xfrm>
                    <a:prstGeom prst="rect">
                      <a:avLst/>
                    </a:prstGeom>
                    <a:noFill/>
                    <a:ln w="9525">
                      <a:noFill/>
                      <a:miter lim="800000"/>
                      <a:headEnd/>
                      <a:tailEnd/>
                    </a:ln>
                  </pic:spPr>
                </pic:pic>
              </a:graphicData>
            </a:graphic>
          </wp:inline>
        </w:drawing>
      </w:r>
    </w:p>
    <w:p w:rsidR="00AC0D8D" w:rsidRDefault="00AC0D8D" w:rsidP="00AC0D8D">
      <w:pPr>
        <w:rPr>
          <w:kern w:val="0"/>
        </w:rPr>
      </w:pPr>
      <w:r>
        <w:rPr>
          <w:rFonts w:hint="eastAsia"/>
          <w:kern w:val="0"/>
        </w:rPr>
        <w:t>图</w:t>
      </w:r>
      <w:r>
        <w:rPr>
          <w:kern w:val="0"/>
        </w:rPr>
        <w:t xml:space="preserve">4-3 </w:t>
      </w:r>
      <w:r>
        <w:rPr>
          <w:rFonts w:hint="eastAsia"/>
          <w:kern w:val="0"/>
        </w:rPr>
        <w:t>地下连续墙施工工艺流程图</w:t>
      </w:r>
    </w:p>
    <w:p w:rsidR="00AC0D8D" w:rsidRDefault="00AC0D8D" w:rsidP="00AC0D8D">
      <w:pPr>
        <w:rPr>
          <w:kern w:val="0"/>
        </w:rPr>
      </w:pPr>
      <w:r>
        <w:rPr>
          <w:kern w:val="0"/>
        </w:rPr>
        <w:t>3)</w:t>
      </w:r>
      <w:r>
        <w:rPr>
          <w:rFonts w:hint="eastAsia"/>
          <w:kern w:val="0"/>
        </w:rPr>
        <w:t>施工工序与施工方法：上述施工流程中，槽孔开挖工序、清</w:t>
      </w:r>
      <w:proofErr w:type="gramStart"/>
      <w:r>
        <w:rPr>
          <w:rFonts w:hint="eastAsia"/>
          <w:kern w:val="0"/>
        </w:rPr>
        <w:t>孔换浆</w:t>
      </w:r>
      <w:proofErr w:type="gramEnd"/>
      <w:r>
        <w:rPr>
          <w:rFonts w:hint="eastAsia"/>
          <w:kern w:val="0"/>
        </w:rPr>
        <w:t>工序、钢筋</w:t>
      </w:r>
      <w:proofErr w:type="gramStart"/>
      <w:r>
        <w:rPr>
          <w:rFonts w:hint="eastAsia"/>
          <w:kern w:val="0"/>
        </w:rPr>
        <w:t>笼</w:t>
      </w:r>
      <w:proofErr w:type="gramEnd"/>
      <w:r>
        <w:rPr>
          <w:rFonts w:hint="eastAsia"/>
          <w:kern w:val="0"/>
        </w:rPr>
        <w:t>工序、混凝土浇筑工序和墙下帷幕灌浆工序均属于关键工序（单项工程），其中泥浆下混凝土浇筑、钢筋</w:t>
      </w:r>
      <w:proofErr w:type="gramStart"/>
      <w:r>
        <w:rPr>
          <w:rFonts w:hint="eastAsia"/>
          <w:kern w:val="0"/>
        </w:rPr>
        <w:t>笼</w:t>
      </w:r>
      <w:proofErr w:type="gramEnd"/>
      <w:r>
        <w:rPr>
          <w:rFonts w:hint="eastAsia"/>
          <w:kern w:val="0"/>
        </w:rPr>
        <w:t>焊接、</w:t>
      </w:r>
      <w:proofErr w:type="gramStart"/>
      <w:r>
        <w:rPr>
          <w:rFonts w:hint="eastAsia"/>
          <w:kern w:val="0"/>
        </w:rPr>
        <w:t>高压摆喷灌浆</w:t>
      </w:r>
      <w:proofErr w:type="gramEnd"/>
      <w:r>
        <w:rPr>
          <w:rFonts w:hint="eastAsia"/>
          <w:kern w:val="0"/>
        </w:rPr>
        <w:t>和墙下帷幕灌浆工序属于特殊过程。施工中主要工序采用的主要施工方法和基本要求如下。</w:t>
      </w:r>
    </w:p>
    <w:p w:rsidR="00AC0D8D" w:rsidRDefault="00AC0D8D" w:rsidP="00AC0D8D">
      <w:pPr>
        <w:rPr>
          <w:kern w:val="0"/>
        </w:rPr>
      </w:pPr>
      <w:r>
        <w:rPr>
          <w:rFonts w:hint="eastAsia"/>
          <w:kern w:val="0"/>
        </w:rPr>
        <w:t>①槽孔开挖</w:t>
      </w:r>
    </w:p>
    <w:p w:rsidR="00AC0D8D" w:rsidRDefault="00AC0D8D" w:rsidP="00AC0D8D">
      <w:pPr>
        <w:rPr>
          <w:kern w:val="0"/>
        </w:rPr>
      </w:pPr>
      <w:r>
        <w:rPr>
          <w:kern w:val="0"/>
        </w:rPr>
        <w:t>a.</w:t>
      </w:r>
      <w:r>
        <w:rPr>
          <w:rFonts w:hint="eastAsia"/>
          <w:kern w:val="0"/>
        </w:rPr>
        <w:t>设备配置：地连墙槽孔开挖采用</w:t>
      </w:r>
      <w:r>
        <w:rPr>
          <w:kern w:val="0"/>
        </w:rPr>
        <w:t xml:space="preserve">2 </w:t>
      </w:r>
      <w:r>
        <w:rPr>
          <w:rFonts w:hint="eastAsia"/>
          <w:kern w:val="0"/>
        </w:rPr>
        <w:t>台</w:t>
      </w:r>
      <w:r>
        <w:rPr>
          <w:kern w:val="0"/>
        </w:rPr>
        <w:t xml:space="preserve">BC40 </w:t>
      </w:r>
      <w:r>
        <w:rPr>
          <w:rFonts w:hint="eastAsia"/>
          <w:kern w:val="0"/>
        </w:rPr>
        <w:t>型液压铣槽机、</w:t>
      </w:r>
      <w:r>
        <w:rPr>
          <w:kern w:val="0"/>
        </w:rPr>
        <w:t xml:space="preserve">5 </w:t>
      </w:r>
      <w:r>
        <w:rPr>
          <w:rFonts w:hint="eastAsia"/>
          <w:kern w:val="0"/>
        </w:rPr>
        <w:t>台</w:t>
      </w:r>
      <w:r>
        <w:rPr>
          <w:kern w:val="0"/>
        </w:rPr>
        <w:t xml:space="preserve">HS843HD </w:t>
      </w:r>
      <w:r>
        <w:rPr>
          <w:rFonts w:hint="eastAsia"/>
          <w:kern w:val="0"/>
        </w:rPr>
        <w:t>型钢丝绳抓斗（配重凿）、</w:t>
      </w:r>
      <w:r>
        <w:rPr>
          <w:kern w:val="0"/>
        </w:rPr>
        <w:t xml:space="preserve">15 </w:t>
      </w:r>
      <w:r>
        <w:rPr>
          <w:rFonts w:hint="eastAsia"/>
          <w:kern w:val="0"/>
        </w:rPr>
        <w:t>台</w:t>
      </w:r>
      <w:r>
        <w:rPr>
          <w:kern w:val="0"/>
        </w:rPr>
        <w:t xml:space="preserve">CZF-1500 </w:t>
      </w:r>
      <w:proofErr w:type="gramStart"/>
      <w:r>
        <w:rPr>
          <w:rFonts w:hint="eastAsia"/>
          <w:kern w:val="0"/>
        </w:rPr>
        <w:t>型冲击</w:t>
      </w:r>
      <w:proofErr w:type="gramEnd"/>
      <w:r>
        <w:rPr>
          <w:rFonts w:hint="eastAsia"/>
          <w:kern w:val="0"/>
        </w:rPr>
        <w:t>反循环钻机进行施工。</w:t>
      </w:r>
    </w:p>
    <w:p w:rsidR="00AC0D8D" w:rsidRDefault="00AC0D8D" w:rsidP="00AC0D8D">
      <w:pPr>
        <w:rPr>
          <w:kern w:val="0"/>
        </w:rPr>
      </w:pPr>
      <w:r>
        <w:rPr>
          <w:kern w:val="0"/>
        </w:rPr>
        <w:t>b.</w:t>
      </w:r>
      <w:r>
        <w:rPr>
          <w:rFonts w:hint="eastAsia"/>
          <w:kern w:val="0"/>
        </w:rPr>
        <w:t>开挖方法：</w:t>
      </w:r>
      <w:proofErr w:type="gramStart"/>
      <w:r>
        <w:rPr>
          <w:rFonts w:hint="eastAsia"/>
          <w:kern w:val="0"/>
        </w:rPr>
        <w:t>槽段采取跳</w:t>
      </w:r>
      <w:proofErr w:type="gramEnd"/>
      <w:r>
        <w:rPr>
          <w:rFonts w:hint="eastAsia"/>
          <w:kern w:val="0"/>
        </w:rPr>
        <w:t>段开挖方式，即间隔</w:t>
      </w:r>
      <w:r>
        <w:rPr>
          <w:kern w:val="0"/>
        </w:rPr>
        <w:t xml:space="preserve">1 </w:t>
      </w:r>
      <w:proofErr w:type="gramStart"/>
      <w:r>
        <w:rPr>
          <w:rFonts w:hint="eastAsia"/>
          <w:kern w:val="0"/>
        </w:rPr>
        <w:t>个槽段</w:t>
      </w:r>
      <w:proofErr w:type="gramEnd"/>
      <w:r>
        <w:rPr>
          <w:rFonts w:hint="eastAsia"/>
          <w:kern w:val="0"/>
        </w:rPr>
        <w:t>开挖。根据地连墙的设计宽度、深度及地层地质特点在覆盖层中采用“抓铣法”成槽，在进入下覆基岩后采用“钻劈法”和“凿抓（</w:t>
      </w:r>
      <w:proofErr w:type="gramStart"/>
      <w:r>
        <w:rPr>
          <w:rFonts w:hint="eastAsia"/>
          <w:kern w:val="0"/>
        </w:rPr>
        <w:t>铣</w:t>
      </w:r>
      <w:proofErr w:type="gramEnd"/>
      <w:r>
        <w:rPr>
          <w:rFonts w:hint="eastAsia"/>
          <w:kern w:val="0"/>
        </w:rPr>
        <w:t>）法”。</w:t>
      </w:r>
    </w:p>
    <w:p w:rsidR="00AC0D8D" w:rsidRDefault="00AC0D8D" w:rsidP="00AC0D8D">
      <w:pPr>
        <w:rPr>
          <w:kern w:val="0"/>
        </w:rPr>
      </w:pPr>
      <w:r>
        <w:rPr>
          <w:kern w:val="0"/>
        </w:rPr>
        <w:lastRenderedPageBreak/>
        <w:t>c.</w:t>
      </w:r>
      <w:r>
        <w:rPr>
          <w:rFonts w:hint="eastAsia"/>
          <w:kern w:val="0"/>
        </w:rPr>
        <w:t>开挖工艺：“抓铣法”成槽即直接采用机械式抓斗（或液压式抓斗）三抓开挖槽孔上部的</w:t>
      </w:r>
      <w:proofErr w:type="gramStart"/>
      <w:r>
        <w:rPr>
          <w:rFonts w:hint="eastAsia"/>
          <w:kern w:val="0"/>
        </w:rPr>
        <w:t>淤泥质亚粘土</w:t>
      </w:r>
      <w:proofErr w:type="gramEnd"/>
      <w:r>
        <w:rPr>
          <w:rFonts w:hint="eastAsia"/>
          <w:kern w:val="0"/>
        </w:rPr>
        <w:t>；换用液压铣槽机三</w:t>
      </w:r>
      <w:proofErr w:type="gramStart"/>
      <w:r>
        <w:rPr>
          <w:rFonts w:hint="eastAsia"/>
          <w:kern w:val="0"/>
        </w:rPr>
        <w:t>铣</w:t>
      </w:r>
      <w:proofErr w:type="gramEnd"/>
      <w:r>
        <w:rPr>
          <w:rFonts w:hint="eastAsia"/>
          <w:kern w:val="0"/>
        </w:rPr>
        <w:t>开挖槽孔下部的粉细砂、烁砂层和软弱的强风化基岩层。“凿抓（</w:t>
      </w:r>
      <w:proofErr w:type="gramStart"/>
      <w:r>
        <w:rPr>
          <w:rFonts w:hint="eastAsia"/>
          <w:kern w:val="0"/>
        </w:rPr>
        <w:t>铣</w:t>
      </w:r>
      <w:proofErr w:type="gramEnd"/>
      <w:r>
        <w:rPr>
          <w:rFonts w:hint="eastAsia"/>
          <w:kern w:val="0"/>
        </w:rPr>
        <w:t>）法”主要适用于孔下部的弱、微风化岩层</w:t>
      </w:r>
      <w:r>
        <w:rPr>
          <w:kern w:val="0"/>
        </w:rPr>
        <w:t>,</w:t>
      </w:r>
      <w:r>
        <w:rPr>
          <w:rFonts w:hint="eastAsia"/>
          <w:kern w:val="0"/>
        </w:rPr>
        <w:t>开挖程序如下：先采用冲击反循环钻机沿槽孔轴线钻</w:t>
      </w:r>
      <w:r>
        <w:rPr>
          <w:kern w:val="0"/>
        </w:rPr>
        <w:t>3</w:t>
      </w:r>
      <w:r>
        <w:rPr>
          <w:rFonts w:cs="TimesNewRoman"/>
          <w:kern w:val="0"/>
        </w:rPr>
        <w:t>~</w:t>
      </w:r>
      <w:r>
        <w:rPr>
          <w:kern w:val="0"/>
        </w:rPr>
        <w:t xml:space="preserve">5 </w:t>
      </w:r>
      <w:proofErr w:type="gramStart"/>
      <w:r>
        <w:rPr>
          <w:rFonts w:hint="eastAsia"/>
          <w:kern w:val="0"/>
        </w:rPr>
        <w:t>个</w:t>
      </w:r>
      <w:proofErr w:type="gramEnd"/>
      <w:r>
        <w:rPr>
          <w:rFonts w:hint="eastAsia"/>
          <w:kern w:val="0"/>
        </w:rPr>
        <w:t>主孔，继续采用冲击</w:t>
      </w:r>
      <w:proofErr w:type="gramStart"/>
      <w:r>
        <w:rPr>
          <w:rFonts w:hint="eastAsia"/>
          <w:kern w:val="0"/>
        </w:rPr>
        <w:t>反循环钻机劈打主孔</w:t>
      </w:r>
      <w:proofErr w:type="gramEnd"/>
      <w:r>
        <w:rPr>
          <w:rFonts w:hint="eastAsia"/>
          <w:kern w:val="0"/>
        </w:rPr>
        <w:t>间的</w:t>
      </w:r>
      <w:proofErr w:type="gramStart"/>
      <w:r>
        <w:rPr>
          <w:rFonts w:hint="eastAsia"/>
          <w:kern w:val="0"/>
        </w:rPr>
        <w:t>副孔和小墙</w:t>
      </w:r>
      <w:proofErr w:type="gramEnd"/>
      <w:r>
        <w:rPr>
          <w:rFonts w:hint="eastAsia"/>
          <w:kern w:val="0"/>
        </w:rPr>
        <w:t>以形成连续的槽孔；换用圆形或方形重</w:t>
      </w:r>
      <w:proofErr w:type="gramStart"/>
      <w:r>
        <w:rPr>
          <w:rFonts w:hint="eastAsia"/>
          <w:kern w:val="0"/>
        </w:rPr>
        <w:t>凿配合</w:t>
      </w:r>
      <w:proofErr w:type="gramEnd"/>
      <w:r>
        <w:rPr>
          <w:rFonts w:hint="eastAsia"/>
          <w:kern w:val="0"/>
        </w:rPr>
        <w:t>液压铣槽机或机械式抓斗进行分层开挖，即用履带吊车吊重凿冲砸破碎基岩后，换用液压铣槽机或机械式抓斗捞出岩石碎块。</w:t>
      </w:r>
    </w:p>
    <w:p w:rsidR="00AC0D8D" w:rsidRDefault="00AC0D8D" w:rsidP="00AC0D8D">
      <w:pPr>
        <w:rPr>
          <w:kern w:val="0"/>
        </w:rPr>
      </w:pPr>
      <w:r>
        <w:rPr>
          <w:kern w:val="0"/>
        </w:rPr>
        <w:t>d.</w:t>
      </w:r>
      <w:proofErr w:type="gramStart"/>
      <w:r>
        <w:rPr>
          <w:rFonts w:hint="eastAsia"/>
          <w:kern w:val="0"/>
        </w:rPr>
        <w:t>槽段开挖</w:t>
      </w:r>
      <w:proofErr w:type="gramEnd"/>
      <w:r>
        <w:rPr>
          <w:rFonts w:hint="eastAsia"/>
          <w:kern w:val="0"/>
        </w:rPr>
        <w:t>完毕，进行槽位、槽深、</w:t>
      </w:r>
      <w:proofErr w:type="gramStart"/>
      <w:r>
        <w:rPr>
          <w:rFonts w:hint="eastAsia"/>
          <w:kern w:val="0"/>
        </w:rPr>
        <w:t>槽宽及槽壁</w:t>
      </w:r>
      <w:proofErr w:type="gramEnd"/>
      <w:r>
        <w:rPr>
          <w:rFonts w:hint="eastAsia"/>
          <w:kern w:val="0"/>
        </w:rPr>
        <w:t>垂直度的检验，各项技术指标合</w:t>
      </w:r>
    </w:p>
    <w:p w:rsidR="00AC0D8D" w:rsidRDefault="00AC0D8D" w:rsidP="00AC0D8D">
      <w:pPr>
        <w:rPr>
          <w:kern w:val="0"/>
        </w:rPr>
      </w:pPr>
      <w:r>
        <w:rPr>
          <w:rFonts w:hint="eastAsia"/>
          <w:kern w:val="0"/>
        </w:rPr>
        <w:t>格后方可进行清</w:t>
      </w:r>
      <w:proofErr w:type="gramStart"/>
      <w:r>
        <w:rPr>
          <w:rFonts w:hint="eastAsia"/>
          <w:kern w:val="0"/>
        </w:rPr>
        <w:t>槽换浆</w:t>
      </w:r>
      <w:proofErr w:type="gramEnd"/>
      <w:r>
        <w:rPr>
          <w:rFonts w:hint="eastAsia"/>
          <w:kern w:val="0"/>
        </w:rPr>
        <w:t>工作。</w:t>
      </w:r>
      <w:proofErr w:type="gramStart"/>
      <w:r>
        <w:rPr>
          <w:rFonts w:hint="eastAsia"/>
          <w:kern w:val="0"/>
        </w:rPr>
        <w:t>槽段长度</w:t>
      </w:r>
      <w:proofErr w:type="gramEnd"/>
      <w:r>
        <w:rPr>
          <w:rFonts w:hint="eastAsia"/>
          <w:kern w:val="0"/>
        </w:rPr>
        <w:t>容许偏差±</w:t>
      </w:r>
      <w:r>
        <w:rPr>
          <w:kern w:val="0"/>
        </w:rPr>
        <w:t>2.0%</w:t>
      </w:r>
      <w:r>
        <w:rPr>
          <w:rFonts w:hint="eastAsia"/>
          <w:kern w:val="0"/>
        </w:rPr>
        <w:t>；厚度容许偏差</w:t>
      </w:r>
      <w:r>
        <w:rPr>
          <w:kern w:val="0"/>
        </w:rPr>
        <w:t>1.5%</w:t>
      </w:r>
      <w:r>
        <w:rPr>
          <w:rFonts w:hint="eastAsia"/>
          <w:kern w:val="0"/>
        </w:rPr>
        <w:t>、</w:t>
      </w:r>
      <w:r>
        <w:rPr>
          <w:kern w:val="0"/>
        </w:rPr>
        <w:t>-1.0%</w:t>
      </w:r>
      <w:r>
        <w:rPr>
          <w:rFonts w:hint="eastAsia"/>
          <w:kern w:val="0"/>
        </w:rPr>
        <w:t>；</w:t>
      </w:r>
    </w:p>
    <w:p w:rsidR="00AC0D8D" w:rsidRDefault="00AC0D8D" w:rsidP="00AC0D8D">
      <w:pPr>
        <w:rPr>
          <w:kern w:val="0"/>
        </w:rPr>
      </w:pPr>
      <w:r>
        <w:rPr>
          <w:rFonts w:hint="eastAsia"/>
          <w:kern w:val="0"/>
        </w:rPr>
        <w:t>垂直度容许偏差±</w:t>
      </w:r>
      <w:r>
        <w:rPr>
          <w:kern w:val="0"/>
        </w:rPr>
        <w:t>1/50</w:t>
      </w:r>
      <w:r>
        <w:rPr>
          <w:rFonts w:hint="eastAsia"/>
          <w:kern w:val="0"/>
        </w:rPr>
        <w:t>。</w:t>
      </w:r>
    </w:p>
    <w:p w:rsidR="00AC0D8D" w:rsidRDefault="00AC0D8D" w:rsidP="00AC0D8D">
      <w:pPr>
        <w:rPr>
          <w:kern w:val="0"/>
        </w:rPr>
      </w:pPr>
      <w:r>
        <w:rPr>
          <w:rFonts w:hint="eastAsia"/>
          <w:kern w:val="0"/>
        </w:rPr>
        <w:t>②</w:t>
      </w:r>
      <w:proofErr w:type="gramStart"/>
      <w:r>
        <w:rPr>
          <w:rFonts w:hint="eastAsia"/>
          <w:kern w:val="0"/>
        </w:rPr>
        <w:t>固壁泥浆</w:t>
      </w:r>
      <w:proofErr w:type="gramEnd"/>
      <w:r>
        <w:rPr>
          <w:rFonts w:hint="eastAsia"/>
          <w:kern w:val="0"/>
        </w:rPr>
        <w:t>：地连墙槽孔开挖施工时，全部采用优质膨润土泥浆进行护壁。泥浆</w:t>
      </w:r>
      <w:proofErr w:type="gramStart"/>
      <w:r>
        <w:rPr>
          <w:rFonts w:hint="eastAsia"/>
          <w:kern w:val="0"/>
        </w:rPr>
        <w:t>液面距导墙顶面</w:t>
      </w:r>
      <w:proofErr w:type="gramEnd"/>
      <w:r>
        <w:rPr>
          <w:rFonts w:hint="eastAsia"/>
          <w:kern w:val="0"/>
        </w:rPr>
        <w:t>高差不超过</w:t>
      </w:r>
      <w:r>
        <w:rPr>
          <w:kern w:val="0"/>
        </w:rPr>
        <w:t>50cm</w:t>
      </w:r>
      <w:r>
        <w:rPr>
          <w:rFonts w:hint="eastAsia"/>
          <w:kern w:val="0"/>
        </w:rPr>
        <w:t>，不少于</w:t>
      </w:r>
      <w:r>
        <w:rPr>
          <w:kern w:val="0"/>
        </w:rPr>
        <w:t>30cm</w:t>
      </w:r>
      <w:r>
        <w:rPr>
          <w:rFonts w:hint="eastAsia"/>
          <w:kern w:val="0"/>
        </w:rPr>
        <w:t>。施工时定期观测周围地下水位。当槽孔内外水位差小于</w:t>
      </w:r>
      <w:r>
        <w:rPr>
          <w:kern w:val="0"/>
        </w:rPr>
        <w:t xml:space="preserve">1.0m </w:t>
      </w:r>
      <w:r>
        <w:rPr>
          <w:rFonts w:hint="eastAsia"/>
          <w:kern w:val="0"/>
        </w:rPr>
        <w:t>时不得继续进行槽孔开挖施工；小于</w:t>
      </w:r>
      <w:r>
        <w:rPr>
          <w:kern w:val="0"/>
        </w:rPr>
        <w:t xml:space="preserve">1.5m </w:t>
      </w:r>
      <w:r>
        <w:rPr>
          <w:rFonts w:hint="eastAsia"/>
          <w:kern w:val="0"/>
        </w:rPr>
        <w:t>时不宜施工。</w:t>
      </w:r>
      <w:proofErr w:type="gramStart"/>
      <w:r>
        <w:rPr>
          <w:rFonts w:hint="eastAsia"/>
          <w:kern w:val="0"/>
        </w:rPr>
        <w:t>固壁泥浆</w:t>
      </w:r>
      <w:proofErr w:type="gramEnd"/>
      <w:r>
        <w:rPr>
          <w:rFonts w:hint="eastAsia"/>
          <w:kern w:val="0"/>
        </w:rPr>
        <w:t>塑性指数</w:t>
      </w:r>
      <w:r>
        <w:rPr>
          <w:kern w:val="0"/>
        </w:rPr>
        <w:t>IP</w:t>
      </w:r>
      <w:r>
        <w:rPr>
          <w:rFonts w:hint="eastAsia"/>
          <w:kern w:val="0"/>
        </w:rPr>
        <w:t>＞</w:t>
      </w:r>
      <w:r>
        <w:rPr>
          <w:kern w:val="0"/>
        </w:rPr>
        <w:t>20</w:t>
      </w:r>
      <w:r>
        <w:rPr>
          <w:rFonts w:hint="eastAsia"/>
          <w:kern w:val="0"/>
        </w:rPr>
        <w:t>，含砂率＜</w:t>
      </w:r>
      <w:r>
        <w:rPr>
          <w:kern w:val="0"/>
        </w:rPr>
        <w:t>5%</w:t>
      </w:r>
      <w:r>
        <w:rPr>
          <w:rFonts w:hint="eastAsia"/>
          <w:kern w:val="0"/>
        </w:rPr>
        <w:t>。</w:t>
      </w:r>
    </w:p>
    <w:p w:rsidR="00AC0D8D" w:rsidRDefault="00AC0D8D" w:rsidP="00AC0D8D">
      <w:pPr>
        <w:rPr>
          <w:kern w:val="0"/>
        </w:rPr>
      </w:pPr>
      <w:r>
        <w:rPr>
          <w:rFonts w:hint="eastAsia"/>
          <w:kern w:val="0"/>
        </w:rPr>
        <w:t>③清</w:t>
      </w:r>
      <w:proofErr w:type="gramStart"/>
      <w:r>
        <w:rPr>
          <w:rFonts w:hint="eastAsia"/>
          <w:kern w:val="0"/>
        </w:rPr>
        <w:t>孔换浆</w:t>
      </w:r>
      <w:proofErr w:type="gramEnd"/>
    </w:p>
    <w:p w:rsidR="00AC0D8D" w:rsidRDefault="00AC0D8D" w:rsidP="00AC0D8D">
      <w:pPr>
        <w:rPr>
          <w:kern w:val="0"/>
        </w:rPr>
      </w:pPr>
      <w:r>
        <w:rPr>
          <w:kern w:val="0"/>
        </w:rPr>
        <w:t>a.</w:t>
      </w:r>
      <w:r>
        <w:rPr>
          <w:rFonts w:hint="eastAsia"/>
          <w:kern w:val="0"/>
        </w:rPr>
        <w:t>清</w:t>
      </w:r>
      <w:proofErr w:type="gramStart"/>
      <w:r>
        <w:rPr>
          <w:rFonts w:hint="eastAsia"/>
          <w:kern w:val="0"/>
        </w:rPr>
        <w:t>孔换浆</w:t>
      </w:r>
      <w:proofErr w:type="gramEnd"/>
      <w:r>
        <w:rPr>
          <w:rFonts w:hint="eastAsia"/>
          <w:kern w:val="0"/>
        </w:rPr>
        <w:t>：槽孔开挖至设计深度并检验合格后即进行清</w:t>
      </w:r>
      <w:proofErr w:type="gramStart"/>
      <w:r>
        <w:rPr>
          <w:rFonts w:hint="eastAsia"/>
          <w:kern w:val="0"/>
        </w:rPr>
        <w:t>孔换浆</w:t>
      </w:r>
      <w:proofErr w:type="gramEnd"/>
      <w:r>
        <w:rPr>
          <w:kern w:val="0"/>
        </w:rPr>
        <w:t>;</w:t>
      </w:r>
      <w:r>
        <w:rPr>
          <w:rFonts w:hint="eastAsia"/>
          <w:kern w:val="0"/>
        </w:rPr>
        <w:t>采用泵吸法</w:t>
      </w:r>
      <w:proofErr w:type="gramStart"/>
      <w:r>
        <w:rPr>
          <w:rFonts w:hint="eastAsia"/>
          <w:kern w:val="0"/>
        </w:rPr>
        <w:t>清孔拟采用</w:t>
      </w:r>
      <w:proofErr w:type="gramEnd"/>
      <w:r>
        <w:rPr>
          <w:rFonts w:hint="eastAsia"/>
          <w:kern w:val="0"/>
        </w:rPr>
        <w:t>以下两种方法。</w:t>
      </w:r>
    </w:p>
    <w:p w:rsidR="00AC0D8D" w:rsidRDefault="00AC0D8D" w:rsidP="00AC0D8D">
      <w:pPr>
        <w:rPr>
          <w:kern w:val="0"/>
        </w:rPr>
      </w:pPr>
      <w:r>
        <w:rPr>
          <w:rFonts w:hint="eastAsia"/>
          <w:kern w:val="0"/>
        </w:rPr>
        <w:t>第一，液压铣槽机清孔，即将铣削头置入</w:t>
      </w:r>
      <w:proofErr w:type="gramStart"/>
      <w:r>
        <w:rPr>
          <w:rFonts w:hint="eastAsia"/>
          <w:kern w:val="0"/>
        </w:rPr>
        <w:t>孔底并保持铣</w:t>
      </w:r>
      <w:proofErr w:type="gramEnd"/>
      <w:r>
        <w:rPr>
          <w:rFonts w:hint="eastAsia"/>
          <w:kern w:val="0"/>
        </w:rPr>
        <w:t>轮旋转</w:t>
      </w:r>
      <w:r>
        <w:rPr>
          <w:kern w:val="0"/>
        </w:rPr>
        <w:t>,</w:t>
      </w:r>
      <w:proofErr w:type="gramStart"/>
      <w:r>
        <w:rPr>
          <w:rFonts w:hint="eastAsia"/>
          <w:kern w:val="0"/>
        </w:rPr>
        <w:t>铣</w:t>
      </w:r>
      <w:proofErr w:type="gramEnd"/>
      <w:r>
        <w:rPr>
          <w:rFonts w:hint="eastAsia"/>
          <w:kern w:val="0"/>
        </w:rPr>
        <w:t>头</w:t>
      </w:r>
      <w:r>
        <w:rPr>
          <w:rFonts w:hint="eastAsia"/>
          <w:kern w:val="0"/>
        </w:rPr>
        <w:lastRenderedPageBreak/>
        <w:t>中的泥浆泵</w:t>
      </w:r>
      <w:proofErr w:type="gramStart"/>
      <w:r>
        <w:rPr>
          <w:rFonts w:hint="eastAsia"/>
          <w:kern w:val="0"/>
        </w:rPr>
        <w:t>将孔底的</w:t>
      </w:r>
      <w:proofErr w:type="gramEnd"/>
      <w:r>
        <w:rPr>
          <w:rFonts w:hint="eastAsia"/>
          <w:kern w:val="0"/>
        </w:rPr>
        <w:t>泥浆输送至地面上的</w:t>
      </w:r>
      <w:r>
        <w:rPr>
          <w:kern w:val="0"/>
        </w:rPr>
        <w:t xml:space="preserve">BE500 </w:t>
      </w:r>
      <w:r>
        <w:rPr>
          <w:rFonts w:hint="eastAsia"/>
          <w:kern w:val="0"/>
        </w:rPr>
        <w:t>型泥浆净化机</w:t>
      </w:r>
      <w:r>
        <w:rPr>
          <w:kern w:val="0"/>
        </w:rPr>
        <w:t>,</w:t>
      </w:r>
      <w:r>
        <w:rPr>
          <w:rFonts w:hint="eastAsia"/>
          <w:kern w:val="0"/>
        </w:rPr>
        <w:t>由震动</w:t>
      </w:r>
      <w:proofErr w:type="gramStart"/>
      <w:r>
        <w:rPr>
          <w:rFonts w:hint="eastAsia"/>
          <w:kern w:val="0"/>
        </w:rPr>
        <w:t>筛</w:t>
      </w:r>
      <w:proofErr w:type="gramEnd"/>
      <w:r>
        <w:rPr>
          <w:rFonts w:hint="eastAsia"/>
          <w:kern w:val="0"/>
        </w:rPr>
        <w:t>除去大</w:t>
      </w:r>
      <w:proofErr w:type="gramStart"/>
      <w:r>
        <w:rPr>
          <w:rFonts w:hint="eastAsia"/>
          <w:kern w:val="0"/>
        </w:rPr>
        <w:t>颗粒钻渣后</w:t>
      </w:r>
      <w:proofErr w:type="gramEnd"/>
      <w:r>
        <w:rPr>
          <w:rFonts w:hint="eastAsia"/>
          <w:kern w:val="0"/>
        </w:rPr>
        <w:t>进入旋流器分离泥浆中的粉细砂。经净化后的泥浆流回到槽孔内</w:t>
      </w:r>
      <w:r>
        <w:rPr>
          <w:kern w:val="0"/>
        </w:rPr>
        <w:t>,</w:t>
      </w:r>
      <w:r>
        <w:rPr>
          <w:rFonts w:hint="eastAsia"/>
          <w:kern w:val="0"/>
        </w:rPr>
        <w:t>如此往复循环直至回</w:t>
      </w:r>
      <w:proofErr w:type="gramStart"/>
      <w:r>
        <w:rPr>
          <w:rFonts w:hint="eastAsia"/>
          <w:kern w:val="0"/>
        </w:rPr>
        <w:t>浆达到</w:t>
      </w:r>
      <w:proofErr w:type="gramEnd"/>
      <w:r>
        <w:rPr>
          <w:rFonts w:hint="eastAsia"/>
          <w:kern w:val="0"/>
        </w:rPr>
        <w:t>标准。在清</w:t>
      </w:r>
      <w:proofErr w:type="gramStart"/>
      <w:r>
        <w:rPr>
          <w:rFonts w:hint="eastAsia"/>
          <w:kern w:val="0"/>
        </w:rPr>
        <w:t>孔过程</w:t>
      </w:r>
      <w:proofErr w:type="gramEnd"/>
      <w:r>
        <w:rPr>
          <w:rFonts w:hint="eastAsia"/>
          <w:kern w:val="0"/>
        </w:rPr>
        <w:t>中根据槽内泥浆面和泥浆性能状况加入适当数量的</w:t>
      </w:r>
      <w:proofErr w:type="gramStart"/>
      <w:r>
        <w:rPr>
          <w:rFonts w:hint="eastAsia"/>
          <w:kern w:val="0"/>
        </w:rPr>
        <w:t>新浆以补充</w:t>
      </w:r>
      <w:proofErr w:type="gramEnd"/>
      <w:r>
        <w:rPr>
          <w:rFonts w:hint="eastAsia"/>
          <w:kern w:val="0"/>
        </w:rPr>
        <w:t>和改善孔内泥浆。</w:t>
      </w:r>
    </w:p>
    <w:p w:rsidR="00AC0D8D" w:rsidRDefault="00AC0D8D" w:rsidP="00AC0D8D">
      <w:pPr>
        <w:rPr>
          <w:kern w:val="0"/>
        </w:rPr>
      </w:pPr>
      <w:r>
        <w:rPr>
          <w:rFonts w:hint="eastAsia"/>
          <w:kern w:val="0"/>
        </w:rPr>
        <w:t>第二，冲击反循环钻机</w:t>
      </w:r>
      <w:proofErr w:type="gramStart"/>
      <w:r>
        <w:rPr>
          <w:rFonts w:hint="eastAsia"/>
          <w:kern w:val="0"/>
        </w:rPr>
        <w:t>清孔将空心</w:t>
      </w:r>
      <w:proofErr w:type="gramEnd"/>
      <w:r>
        <w:rPr>
          <w:rFonts w:hint="eastAsia"/>
          <w:kern w:val="0"/>
        </w:rPr>
        <w:t>钻头置入孔底，间断冲击，地面上的砂石</w:t>
      </w:r>
      <w:proofErr w:type="gramStart"/>
      <w:r>
        <w:rPr>
          <w:rFonts w:hint="eastAsia"/>
          <w:kern w:val="0"/>
        </w:rPr>
        <w:t>泵将孔底</w:t>
      </w:r>
      <w:proofErr w:type="gramEnd"/>
      <w:r>
        <w:rPr>
          <w:rFonts w:hint="eastAsia"/>
          <w:kern w:val="0"/>
        </w:rPr>
        <w:t>泥浆抽出并送入泥浆净化装置，由震动</w:t>
      </w:r>
      <w:proofErr w:type="gramStart"/>
      <w:r>
        <w:rPr>
          <w:rFonts w:hint="eastAsia"/>
          <w:kern w:val="0"/>
        </w:rPr>
        <w:t>筛</w:t>
      </w:r>
      <w:proofErr w:type="gramEnd"/>
      <w:r>
        <w:rPr>
          <w:rFonts w:hint="eastAsia"/>
          <w:kern w:val="0"/>
        </w:rPr>
        <w:t>除去大</w:t>
      </w:r>
      <w:proofErr w:type="gramStart"/>
      <w:r>
        <w:rPr>
          <w:rFonts w:hint="eastAsia"/>
          <w:kern w:val="0"/>
        </w:rPr>
        <w:t>颗粒钻渣后</w:t>
      </w:r>
      <w:proofErr w:type="gramEnd"/>
      <w:r>
        <w:rPr>
          <w:rFonts w:hint="eastAsia"/>
          <w:kern w:val="0"/>
        </w:rPr>
        <w:t>进入旋流器分离泥浆中的粉细砂。经净化后的泥浆流回到槽孔内，如此往复循环直至回</w:t>
      </w:r>
      <w:proofErr w:type="gramStart"/>
      <w:r>
        <w:rPr>
          <w:rFonts w:hint="eastAsia"/>
          <w:kern w:val="0"/>
        </w:rPr>
        <w:t>浆达到</w:t>
      </w:r>
      <w:proofErr w:type="gramEnd"/>
      <w:r>
        <w:rPr>
          <w:rFonts w:hint="eastAsia"/>
          <w:kern w:val="0"/>
        </w:rPr>
        <w:t>标准。清孔后</w:t>
      </w:r>
      <w:proofErr w:type="gramStart"/>
      <w:r>
        <w:rPr>
          <w:rFonts w:hint="eastAsia"/>
          <w:kern w:val="0"/>
        </w:rPr>
        <w:t>距孔底</w:t>
      </w:r>
      <w:proofErr w:type="gramEnd"/>
      <w:r>
        <w:rPr>
          <w:kern w:val="0"/>
        </w:rPr>
        <w:t>0.2</w:t>
      </w:r>
      <w:r>
        <w:rPr>
          <w:rFonts w:cs="TimesNewRoman"/>
          <w:kern w:val="0"/>
        </w:rPr>
        <w:t>~</w:t>
      </w:r>
      <w:r>
        <w:rPr>
          <w:kern w:val="0"/>
        </w:rPr>
        <w:t xml:space="preserve">1.0m </w:t>
      </w:r>
      <w:r>
        <w:rPr>
          <w:rFonts w:hint="eastAsia"/>
          <w:kern w:val="0"/>
        </w:rPr>
        <w:t>处的泥浆比重控制在</w:t>
      </w:r>
      <w:r>
        <w:rPr>
          <w:kern w:val="0"/>
        </w:rPr>
        <w:t xml:space="preserve">1.1 </w:t>
      </w:r>
      <w:r>
        <w:rPr>
          <w:rFonts w:hint="eastAsia"/>
          <w:kern w:val="0"/>
        </w:rPr>
        <w:t>左右。</w:t>
      </w:r>
    </w:p>
    <w:p w:rsidR="00AC0D8D" w:rsidRDefault="00AC0D8D" w:rsidP="00AC0D8D">
      <w:pPr>
        <w:rPr>
          <w:kern w:val="0"/>
        </w:rPr>
      </w:pPr>
      <w:r>
        <w:rPr>
          <w:kern w:val="0"/>
        </w:rPr>
        <w:t>b.</w:t>
      </w:r>
      <w:r>
        <w:rPr>
          <w:rFonts w:hint="eastAsia"/>
          <w:kern w:val="0"/>
        </w:rPr>
        <w:t>地连墙接头刷洗：为保证</w:t>
      </w:r>
      <w:proofErr w:type="gramStart"/>
      <w:r>
        <w:rPr>
          <w:rFonts w:hint="eastAsia"/>
          <w:kern w:val="0"/>
        </w:rPr>
        <w:t>墙段间</w:t>
      </w:r>
      <w:proofErr w:type="gramEnd"/>
      <w:r>
        <w:rPr>
          <w:rFonts w:hint="eastAsia"/>
          <w:kern w:val="0"/>
        </w:rPr>
        <w:t>接缝的施工质量，避免接缝夹泥等质量缺陷，除采用优质膨润土泥浆</w:t>
      </w:r>
      <w:proofErr w:type="gramStart"/>
      <w:r>
        <w:rPr>
          <w:rFonts w:hint="eastAsia"/>
          <w:kern w:val="0"/>
        </w:rPr>
        <w:t>作为固壁泥浆</w:t>
      </w:r>
      <w:proofErr w:type="gramEnd"/>
      <w:r>
        <w:rPr>
          <w:rFonts w:hint="eastAsia"/>
          <w:kern w:val="0"/>
        </w:rPr>
        <w:t>外，还将采取刷洗措施清除“</w:t>
      </w:r>
      <w:r>
        <w:rPr>
          <w:kern w:val="0"/>
        </w:rPr>
        <w:t>V</w:t>
      </w:r>
      <w:r>
        <w:rPr>
          <w:rFonts w:hint="eastAsia"/>
          <w:kern w:val="0"/>
        </w:rPr>
        <w:t>”型接头表面上吸附的泥皮与杂质。</w:t>
      </w:r>
    </w:p>
    <w:p w:rsidR="00AC0D8D" w:rsidRDefault="00AC0D8D" w:rsidP="00AC0D8D">
      <w:pPr>
        <w:rPr>
          <w:kern w:val="0"/>
        </w:rPr>
      </w:pPr>
      <w:r>
        <w:rPr>
          <w:rFonts w:hint="eastAsia"/>
          <w:kern w:val="0"/>
        </w:rPr>
        <w:t>④钢筋</w:t>
      </w:r>
      <w:proofErr w:type="gramStart"/>
      <w:r>
        <w:rPr>
          <w:rFonts w:hint="eastAsia"/>
          <w:kern w:val="0"/>
        </w:rPr>
        <w:t>笼</w:t>
      </w:r>
      <w:proofErr w:type="gramEnd"/>
      <w:r>
        <w:rPr>
          <w:rFonts w:hint="eastAsia"/>
          <w:kern w:val="0"/>
        </w:rPr>
        <w:t>制作安装</w:t>
      </w:r>
    </w:p>
    <w:p w:rsidR="00AC0D8D" w:rsidRDefault="00AC0D8D" w:rsidP="00AC0D8D">
      <w:pPr>
        <w:rPr>
          <w:kern w:val="0"/>
        </w:rPr>
      </w:pPr>
      <w:r>
        <w:rPr>
          <w:kern w:val="0"/>
        </w:rPr>
        <w:t>a.</w:t>
      </w:r>
      <w:proofErr w:type="gramStart"/>
      <w:r>
        <w:rPr>
          <w:rFonts w:hint="eastAsia"/>
          <w:kern w:val="0"/>
        </w:rPr>
        <w:t>槽段孔深</w:t>
      </w:r>
      <w:proofErr w:type="gramEnd"/>
      <w:r>
        <w:rPr>
          <w:kern w:val="0"/>
        </w:rPr>
        <w:t>60m</w:t>
      </w:r>
      <w:r>
        <w:rPr>
          <w:rFonts w:hint="eastAsia"/>
          <w:kern w:val="0"/>
        </w:rPr>
        <w:t>，其钢筋</w:t>
      </w:r>
      <w:proofErr w:type="gramStart"/>
      <w:r>
        <w:rPr>
          <w:rFonts w:hint="eastAsia"/>
          <w:kern w:val="0"/>
        </w:rPr>
        <w:t>笼</w:t>
      </w:r>
      <w:proofErr w:type="gramEnd"/>
      <w:r>
        <w:rPr>
          <w:rFonts w:hint="eastAsia"/>
          <w:kern w:val="0"/>
        </w:rPr>
        <w:t>高度方向上分成</w:t>
      </w:r>
      <w:r>
        <w:rPr>
          <w:kern w:val="0"/>
        </w:rPr>
        <w:t xml:space="preserve">5 </w:t>
      </w:r>
      <w:r>
        <w:rPr>
          <w:rFonts w:hint="eastAsia"/>
          <w:kern w:val="0"/>
        </w:rPr>
        <w:t>段制作，每段长度</w:t>
      </w:r>
      <w:r>
        <w:rPr>
          <w:kern w:val="0"/>
        </w:rPr>
        <w:t>12.0m</w:t>
      </w:r>
      <w:r>
        <w:rPr>
          <w:rFonts w:hint="eastAsia"/>
          <w:kern w:val="0"/>
        </w:rPr>
        <w:t>，其主筋采用</w:t>
      </w:r>
      <w:r>
        <w:rPr>
          <w:kern w:val="0"/>
        </w:rPr>
        <w:t xml:space="preserve">12 </w:t>
      </w:r>
      <w:r>
        <w:rPr>
          <w:rFonts w:hint="eastAsia"/>
          <w:kern w:val="0"/>
        </w:rPr>
        <w:t>米定长钢筋。钢筋片段制作时在平整场地卧式制作，加设劲性骨架确保其具有足够的刚度在起吊竖转时不致变形；钢筋节段间主筋连接采用等强度直螺纹连接接头便于现场的快速对接，同一断面上的主筋接头数应满足相关设计施工规范的要求；钢筋</w:t>
      </w:r>
      <w:proofErr w:type="gramStart"/>
      <w:r>
        <w:rPr>
          <w:rFonts w:hint="eastAsia"/>
          <w:kern w:val="0"/>
        </w:rPr>
        <w:t>笼</w:t>
      </w:r>
      <w:proofErr w:type="gramEnd"/>
      <w:r>
        <w:rPr>
          <w:rFonts w:hint="eastAsia"/>
          <w:kern w:val="0"/>
        </w:rPr>
        <w:t>制作时预留插放混凝土导管的位置。地下连续墙钢筋安装见图</w:t>
      </w:r>
      <w:r>
        <w:rPr>
          <w:kern w:val="0"/>
        </w:rPr>
        <w:t>4-4</w:t>
      </w:r>
      <w:r>
        <w:rPr>
          <w:rFonts w:hint="eastAsia"/>
          <w:kern w:val="0"/>
        </w:rPr>
        <w:t>。</w:t>
      </w:r>
    </w:p>
    <w:p w:rsidR="00AC0D8D" w:rsidRDefault="00AC0D8D" w:rsidP="00AC0D8D">
      <w:pPr>
        <w:rPr>
          <w:rFonts w:hint="eastAsia"/>
          <w:kern w:val="0"/>
        </w:rPr>
      </w:pPr>
      <w:r>
        <w:rPr>
          <w:kern w:val="0"/>
        </w:rPr>
        <w:t>b.</w:t>
      </w:r>
      <w:r>
        <w:rPr>
          <w:rFonts w:hint="eastAsia"/>
          <w:kern w:val="0"/>
        </w:rPr>
        <w:t>在</w:t>
      </w:r>
      <w:proofErr w:type="gramStart"/>
      <w:r>
        <w:rPr>
          <w:rFonts w:hint="eastAsia"/>
          <w:kern w:val="0"/>
        </w:rPr>
        <w:t>槽段孔清槽换浆</w:t>
      </w:r>
      <w:proofErr w:type="gramEnd"/>
      <w:r>
        <w:rPr>
          <w:rFonts w:hint="eastAsia"/>
          <w:kern w:val="0"/>
        </w:rPr>
        <w:t>合格后立即进行钢筋笼的安装工作。在待</w:t>
      </w:r>
      <w:proofErr w:type="gramStart"/>
      <w:r>
        <w:rPr>
          <w:rFonts w:hint="eastAsia"/>
          <w:kern w:val="0"/>
        </w:rPr>
        <w:t>安装槽段的</w:t>
      </w:r>
      <w:proofErr w:type="gramEnd"/>
      <w:r>
        <w:rPr>
          <w:rFonts w:hint="eastAsia"/>
          <w:kern w:val="0"/>
        </w:rPr>
        <w:t>地面上拼装钢筋</w:t>
      </w:r>
      <w:proofErr w:type="gramStart"/>
      <w:r>
        <w:rPr>
          <w:rFonts w:hint="eastAsia"/>
          <w:kern w:val="0"/>
        </w:rPr>
        <w:t>笼</w:t>
      </w:r>
      <w:proofErr w:type="gramEnd"/>
      <w:r>
        <w:rPr>
          <w:rFonts w:hint="eastAsia"/>
          <w:kern w:val="0"/>
        </w:rPr>
        <w:t>悬吊下放支架，将制作完成并检验合格的首段</w:t>
      </w:r>
      <w:r>
        <w:rPr>
          <w:rFonts w:hint="eastAsia"/>
          <w:kern w:val="0"/>
        </w:rPr>
        <w:lastRenderedPageBreak/>
        <w:t>钢筋起吊放置于孔中并悬吊与支架上，使其顶面高出地面</w:t>
      </w:r>
      <w:r>
        <w:rPr>
          <w:kern w:val="0"/>
        </w:rPr>
        <w:t>50cm</w:t>
      </w:r>
      <w:r>
        <w:rPr>
          <w:rFonts w:hint="eastAsia"/>
          <w:kern w:val="0"/>
        </w:rPr>
        <w:t>，然后起吊上一节段</w:t>
      </w:r>
      <w:proofErr w:type="gramStart"/>
      <w:r>
        <w:rPr>
          <w:rFonts w:hint="eastAsia"/>
          <w:kern w:val="0"/>
        </w:rPr>
        <w:t>钢筋笼并与</w:t>
      </w:r>
      <w:proofErr w:type="gramEnd"/>
      <w:r>
        <w:rPr>
          <w:rFonts w:hint="eastAsia"/>
          <w:kern w:val="0"/>
        </w:rPr>
        <w:t>之对接，对接完成后通过悬吊系统缓慢下放钢筋笼至其顶面高出地面</w:t>
      </w:r>
      <w:r>
        <w:rPr>
          <w:kern w:val="0"/>
        </w:rPr>
        <w:t xml:space="preserve">50cm </w:t>
      </w:r>
      <w:r>
        <w:rPr>
          <w:rFonts w:hint="eastAsia"/>
          <w:kern w:val="0"/>
        </w:rPr>
        <w:t>止，再起吊上一节段钢筋</w:t>
      </w:r>
      <w:proofErr w:type="gramStart"/>
      <w:r>
        <w:rPr>
          <w:rFonts w:hint="eastAsia"/>
          <w:kern w:val="0"/>
        </w:rPr>
        <w:t>笼</w:t>
      </w:r>
      <w:proofErr w:type="gramEnd"/>
      <w:r>
        <w:rPr>
          <w:rFonts w:hint="eastAsia"/>
          <w:kern w:val="0"/>
        </w:rPr>
        <w:t>对接安装，这样往复直至完成全部钢筋笼的安装工作。</w:t>
      </w:r>
    </w:p>
    <w:p w:rsidR="00AC0D8D" w:rsidRDefault="00AC0D8D" w:rsidP="00AC0D8D">
      <w:pPr>
        <w:rPr>
          <w:kern w:val="0"/>
        </w:rPr>
      </w:pPr>
      <w:r>
        <w:rPr>
          <w:noProof/>
          <w:kern w:val="0"/>
        </w:rPr>
        <w:drawing>
          <wp:inline distT="0" distB="0" distL="0" distR="0">
            <wp:extent cx="5276850" cy="3857625"/>
            <wp:effectExtent l="1905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lum contrast="12000"/>
                    </a:blip>
                    <a:srcRect/>
                    <a:stretch>
                      <a:fillRect/>
                    </a:stretch>
                  </pic:blipFill>
                  <pic:spPr bwMode="auto">
                    <a:xfrm>
                      <a:off x="0" y="0"/>
                      <a:ext cx="5276850" cy="3857625"/>
                    </a:xfrm>
                    <a:prstGeom prst="rect">
                      <a:avLst/>
                    </a:prstGeom>
                    <a:noFill/>
                    <a:ln w="9525">
                      <a:noFill/>
                      <a:miter lim="800000"/>
                      <a:headEnd/>
                      <a:tailEnd/>
                    </a:ln>
                  </pic:spPr>
                </pic:pic>
              </a:graphicData>
            </a:graphic>
          </wp:inline>
        </w:drawing>
      </w:r>
    </w:p>
    <w:p w:rsidR="00AC0D8D" w:rsidRDefault="00AC0D8D" w:rsidP="00AC0D8D">
      <w:pPr>
        <w:rPr>
          <w:kern w:val="0"/>
        </w:rPr>
      </w:pPr>
      <w:r>
        <w:rPr>
          <w:rFonts w:hint="eastAsia"/>
          <w:kern w:val="0"/>
        </w:rPr>
        <w:t>图</w:t>
      </w:r>
      <w:r>
        <w:rPr>
          <w:kern w:val="0"/>
        </w:rPr>
        <w:t xml:space="preserve">4-4 </w:t>
      </w:r>
      <w:r>
        <w:rPr>
          <w:rFonts w:hint="eastAsia"/>
          <w:kern w:val="0"/>
        </w:rPr>
        <w:t>地下连续墙钢筋安装示意图</w:t>
      </w:r>
    </w:p>
    <w:p w:rsidR="00AC0D8D" w:rsidRDefault="00AC0D8D" w:rsidP="00AC0D8D">
      <w:pPr>
        <w:rPr>
          <w:kern w:val="0"/>
        </w:rPr>
      </w:pPr>
      <w:r>
        <w:rPr>
          <w:rFonts w:hint="eastAsia"/>
          <w:kern w:val="0"/>
        </w:rPr>
        <w:t>⑤</w:t>
      </w:r>
      <w:proofErr w:type="gramStart"/>
      <w:r>
        <w:rPr>
          <w:rFonts w:hint="eastAsia"/>
          <w:kern w:val="0"/>
        </w:rPr>
        <w:t>墙段混凝土</w:t>
      </w:r>
      <w:proofErr w:type="gramEnd"/>
      <w:r>
        <w:rPr>
          <w:rFonts w:hint="eastAsia"/>
          <w:kern w:val="0"/>
        </w:rPr>
        <w:t>的浇筑施工</w:t>
      </w:r>
    </w:p>
    <w:p w:rsidR="00AC0D8D" w:rsidRDefault="00AC0D8D" w:rsidP="00AC0D8D">
      <w:pPr>
        <w:rPr>
          <w:kern w:val="0"/>
        </w:rPr>
      </w:pPr>
      <w:r>
        <w:rPr>
          <w:kern w:val="0"/>
        </w:rPr>
        <w:t>a.</w:t>
      </w:r>
      <w:r>
        <w:rPr>
          <w:rFonts w:hint="eastAsia"/>
          <w:kern w:val="0"/>
        </w:rPr>
        <w:t>钢筋</w:t>
      </w:r>
      <w:proofErr w:type="gramStart"/>
      <w:r>
        <w:rPr>
          <w:rFonts w:hint="eastAsia"/>
          <w:kern w:val="0"/>
        </w:rPr>
        <w:t>笼</w:t>
      </w:r>
      <w:proofErr w:type="gramEnd"/>
      <w:r>
        <w:rPr>
          <w:rFonts w:hint="eastAsia"/>
          <w:kern w:val="0"/>
        </w:rPr>
        <w:t>下放完毕经检验合格后下放混凝土浇筑导管，</w:t>
      </w:r>
      <w:proofErr w:type="gramStart"/>
      <w:r>
        <w:rPr>
          <w:rFonts w:hint="eastAsia"/>
          <w:kern w:val="0"/>
        </w:rPr>
        <w:t>每槽段布置</w:t>
      </w:r>
      <w:proofErr w:type="gramEnd"/>
      <w:r>
        <w:rPr>
          <w:kern w:val="0"/>
        </w:rPr>
        <w:t xml:space="preserve">2 </w:t>
      </w:r>
      <w:r>
        <w:rPr>
          <w:rFonts w:hint="eastAsia"/>
          <w:kern w:val="0"/>
        </w:rPr>
        <w:t>根导管，导管直径为φ</w:t>
      </w:r>
      <w:r>
        <w:rPr>
          <w:kern w:val="0"/>
        </w:rPr>
        <w:t>299mm</w:t>
      </w:r>
      <w:r>
        <w:rPr>
          <w:rFonts w:hint="eastAsia"/>
          <w:kern w:val="0"/>
        </w:rPr>
        <w:t>，</w:t>
      </w:r>
      <w:proofErr w:type="gramStart"/>
      <w:r>
        <w:rPr>
          <w:rFonts w:hint="eastAsia"/>
          <w:kern w:val="0"/>
        </w:rPr>
        <w:t>接段间</w:t>
      </w:r>
      <w:proofErr w:type="gramEnd"/>
      <w:r>
        <w:rPr>
          <w:rFonts w:hint="eastAsia"/>
          <w:kern w:val="0"/>
        </w:rPr>
        <w:t>采用双</w:t>
      </w:r>
      <w:proofErr w:type="gramStart"/>
      <w:r>
        <w:rPr>
          <w:rFonts w:hint="eastAsia"/>
          <w:kern w:val="0"/>
        </w:rPr>
        <w:t>螺纹方扣快速接头</w:t>
      </w:r>
      <w:proofErr w:type="gramEnd"/>
      <w:r>
        <w:rPr>
          <w:rFonts w:hint="eastAsia"/>
          <w:kern w:val="0"/>
        </w:rPr>
        <w:t>形式。</w:t>
      </w:r>
    </w:p>
    <w:p w:rsidR="00AC0D8D" w:rsidRDefault="00AC0D8D" w:rsidP="00AC0D8D">
      <w:pPr>
        <w:rPr>
          <w:kern w:val="0"/>
        </w:rPr>
      </w:pPr>
      <w:r>
        <w:rPr>
          <w:kern w:val="0"/>
        </w:rPr>
        <w:t>b.</w:t>
      </w:r>
      <w:r>
        <w:rPr>
          <w:rFonts w:hint="eastAsia"/>
          <w:kern w:val="0"/>
        </w:rPr>
        <w:t>导管就位后，复测槽底沉渣厚度，在其达到设计要求时立即开始浇筑混凝土。水下混凝土浇筑时应遵循如下规定：</w:t>
      </w:r>
      <w:proofErr w:type="gramStart"/>
      <w:r>
        <w:rPr>
          <w:rFonts w:hint="eastAsia"/>
          <w:kern w:val="0"/>
        </w:rPr>
        <w:t>开灌前</w:t>
      </w:r>
      <w:proofErr w:type="gramEnd"/>
      <w:r>
        <w:rPr>
          <w:rFonts w:hint="eastAsia"/>
          <w:kern w:val="0"/>
        </w:rPr>
        <w:t>导管底端</w:t>
      </w:r>
      <w:proofErr w:type="gramStart"/>
      <w:r>
        <w:rPr>
          <w:rFonts w:hint="eastAsia"/>
          <w:kern w:val="0"/>
        </w:rPr>
        <w:t>距孔底</w:t>
      </w:r>
      <w:proofErr w:type="gramEnd"/>
      <w:r>
        <w:rPr>
          <w:rFonts w:hint="eastAsia"/>
          <w:kern w:val="0"/>
        </w:rPr>
        <w:t>的距离控制在</w:t>
      </w:r>
      <w:r>
        <w:rPr>
          <w:kern w:val="0"/>
        </w:rPr>
        <w:t>0.3</w:t>
      </w:r>
      <w:r>
        <w:rPr>
          <w:rFonts w:cs="TimesNewRoman"/>
          <w:kern w:val="0"/>
        </w:rPr>
        <w:t>~</w:t>
      </w:r>
      <w:r>
        <w:rPr>
          <w:kern w:val="0"/>
        </w:rPr>
        <w:t>0.4m</w:t>
      </w:r>
      <w:r>
        <w:rPr>
          <w:rFonts w:hint="eastAsia"/>
          <w:kern w:val="0"/>
        </w:rPr>
        <w:t>；储料斗内必须有足以将导管的底端一次性埋入混凝土中</w:t>
      </w:r>
      <w:r>
        <w:rPr>
          <w:kern w:val="0"/>
        </w:rPr>
        <w:t xml:space="preserve">0.8m </w:t>
      </w:r>
      <w:r>
        <w:rPr>
          <w:rFonts w:hint="eastAsia"/>
          <w:kern w:val="0"/>
        </w:rPr>
        <w:t>以上深度的混凝土储量；混凝土浇筑的上升速度</w:t>
      </w:r>
      <w:r>
        <w:rPr>
          <w:rFonts w:hint="eastAsia"/>
          <w:kern w:val="0"/>
        </w:rPr>
        <w:lastRenderedPageBreak/>
        <w:t>不小于</w:t>
      </w:r>
      <w:r>
        <w:rPr>
          <w:kern w:val="0"/>
        </w:rPr>
        <w:t>2m/h</w:t>
      </w:r>
      <w:r>
        <w:rPr>
          <w:rFonts w:hint="eastAsia"/>
          <w:kern w:val="0"/>
        </w:rPr>
        <w:t>；导管底端埋入混凝土面以下的深度控制在</w:t>
      </w:r>
      <w:r>
        <w:rPr>
          <w:kern w:val="0"/>
        </w:rPr>
        <w:t>2</w:t>
      </w:r>
      <w:r>
        <w:rPr>
          <w:rFonts w:cs="TimesNewRoman"/>
          <w:kern w:val="0"/>
        </w:rPr>
        <w:t>~</w:t>
      </w:r>
      <w:r>
        <w:rPr>
          <w:kern w:val="0"/>
        </w:rPr>
        <w:t xml:space="preserve">4m </w:t>
      </w:r>
      <w:r>
        <w:rPr>
          <w:rFonts w:hint="eastAsia"/>
          <w:kern w:val="0"/>
        </w:rPr>
        <w:t>之间；导管提升时应避免碰撞钢筋笼；</w:t>
      </w:r>
      <w:proofErr w:type="gramStart"/>
      <w:r>
        <w:rPr>
          <w:rFonts w:hint="eastAsia"/>
          <w:kern w:val="0"/>
        </w:rPr>
        <w:t>墙段的</w:t>
      </w:r>
      <w:proofErr w:type="gramEnd"/>
      <w:r>
        <w:rPr>
          <w:rFonts w:hint="eastAsia"/>
          <w:kern w:val="0"/>
        </w:rPr>
        <w:t>浇筑标高比墙顶设计标高增加</w:t>
      </w:r>
      <w:r>
        <w:rPr>
          <w:kern w:val="0"/>
        </w:rPr>
        <w:t>50cm</w:t>
      </w:r>
      <w:r>
        <w:rPr>
          <w:rFonts w:hint="eastAsia"/>
          <w:kern w:val="0"/>
        </w:rPr>
        <w:t>。墙体混凝土浇筑示意见图</w:t>
      </w:r>
      <w:r>
        <w:rPr>
          <w:kern w:val="0"/>
        </w:rPr>
        <w:t>4-5</w:t>
      </w:r>
      <w:r>
        <w:rPr>
          <w:rFonts w:hint="eastAsia"/>
          <w:kern w:val="0"/>
        </w:rPr>
        <w:t>。</w:t>
      </w:r>
    </w:p>
    <w:p w:rsidR="00AC0D8D" w:rsidRDefault="00AC0D8D" w:rsidP="00AC0D8D">
      <w:pPr>
        <w:rPr>
          <w:kern w:val="0"/>
        </w:rPr>
      </w:pPr>
      <w:r>
        <w:rPr>
          <w:kern w:val="0"/>
        </w:rPr>
        <w:t>c.</w:t>
      </w:r>
      <w:r>
        <w:rPr>
          <w:rFonts w:hint="eastAsia"/>
          <w:kern w:val="0"/>
        </w:rPr>
        <w:t>水下混凝土应满足设计要求的抗压强度等级、抗渗性能及弹性模量等指标，水灰比应为</w:t>
      </w:r>
      <w:r>
        <w:rPr>
          <w:kern w:val="0"/>
        </w:rPr>
        <w:t>0.45</w:t>
      </w:r>
      <w:r>
        <w:rPr>
          <w:rFonts w:cs="TimesNewRoman"/>
          <w:kern w:val="0"/>
        </w:rPr>
        <w:t>~</w:t>
      </w:r>
      <w:r>
        <w:rPr>
          <w:kern w:val="0"/>
        </w:rPr>
        <w:t xml:space="preserve">0.6 </w:t>
      </w:r>
      <w:r>
        <w:rPr>
          <w:rFonts w:hint="eastAsia"/>
          <w:kern w:val="0"/>
        </w:rPr>
        <w:t>之间，水泥用量不少于</w:t>
      </w:r>
      <w:r>
        <w:rPr>
          <w:kern w:val="0"/>
        </w:rPr>
        <w:t>370Kg/m3</w:t>
      </w:r>
      <w:r>
        <w:rPr>
          <w:rFonts w:hint="eastAsia"/>
          <w:kern w:val="0"/>
        </w:rPr>
        <w:t>；混凝土应有良好的和易性，入孔时的坍落度为</w:t>
      </w:r>
      <w:r>
        <w:rPr>
          <w:kern w:val="0"/>
        </w:rPr>
        <w:t>80</w:t>
      </w:r>
      <w:r>
        <w:rPr>
          <w:rFonts w:cs="TimesNewRoman"/>
          <w:kern w:val="0"/>
        </w:rPr>
        <w:t>~</w:t>
      </w:r>
      <w:r>
        <w:rPr>
          <w:kern w:val="0"/>
        </w:rPr>
        <w:t>220mm</w:t>
      </w:r>
      <w:r>
        <w:rPr>
          <w:rFonts w:hint="eastAsia"/>
          <w:kern w:val="0"/>
        </w:rPr>
        <w:t>。</w:t>
      </w:r>
    </w:p>
    <w:p w:rsidR="00AC0D8D" w:rsidRDefault="00AC0D8D" w:rsidP="00AC0D8D">
      <w:pPr>
        <w:rPr>
          <w:rFonts w:hint="eastAsia"/>
          <w:kern w:val="0"/>
        </w:rPr>
      </w:pPr>
      <w:r>
        <w:rPr>
          <w:rFonts w:hint="eastAsia"/>
          <w:kern w:val="0"/>
        </w:rPr>
        <w:t>⑥</w:t>
      </w:r>
      <w:proofErr w:type="gramStart"/>
      <w:r>
        <w:rPr>
          <w:rFonts w:hint="eastAsia"/>
          <w:kern w:val="0"/>
        </w:rPr>
        <w:t>墙段连接</w:t>
      </w:r>
      <w:proofErr w:type="gramEnd"/>
      <w:r>
        <w:rPr>
          <w:rFonts w:hint="eastAsia"/>
          <w:kern w:val="0"/>
        </w:rPr>
        <w:t>及接头处理：本地下连续墙</w:t>
      </w:r>
      <w:proofErr w:type="gramStart"/>
      <w:r>
        <w:rPr>
          <w:rFonts w:hint="eastAsia"/>
          <w:kern w:val="0"/>
        </w:rPr>
        <w:t>墙段间</w:t>
      </w:r>
      <w:proofErr w:type="gramEnd"/>
      <w:r>
        <w:rPr>
          <w:rFonts w:hint="eastAsia"/>
          <w:kern w:val="0"/>
        </w:rPr>
        <w:t>接头采用“</w:t>
      </w:r>
      <w:r>
        <w:rPr>
          <w:kern w:val="0"/>
        </w:rPr>
        <w:t>V</w:t>
      </w:r>
      <w:r>
        <w:rPr>
          <w:rFonts w:hint="eastAsia"/>
          <w:kern w:val="0"/>
        </w:rPr>
        <w:t>”型钢板接头，采用此种接头优点是接头完整，墙体间结合面形状规则，能够有效地阻挡混凝土流入主孔内。“</w:t>
      </w:r>
      <w:r>
        <w:rPr>
          <w:kern w:val="0"/>
        </w:rPr>
        <w:t>V</w:t>
      </w:r>
      <w:r>
        <w:rPr>
          <w:rFonts w:hint="eastAsia"/>
          <w:kern w:val="0"/>
        </w:rPr>
        <w:t>”型钢板接头的水平方向断面结构如图所示，“</w:t>
      </w:r>
      <w:r>
        <w:rPr>
          <w:kern w:val="0"/>
        </w:rPr>
        <w:t>V</w:t>
      </w:r>
      <w:r>
        <w:rPr>
          <w:rFonts w:hint="eastAsia"/>
          <w:kern w:val="0"/>
        </w:rPr>
        <w:t>”型钢板采用厚度为</w:t>
      </w:r>
      <w:r>
        <w:rPr>
          <w:kern w:val="0"/>
        </w:rPr>
        <w:t xml:space="preserve">12mm </w:t>
      </w:r>
      <w:r>
        <w:rPr>
          <w:rFonts w:hint="eastAsia"/>
          <w:kern w:val="0"/>
        </w:rPr>
        <w:t>的热扎钢板加</w:t>
      </w:r>
    </w:p>
    <w:p w:rsidR="00AC0D8D" w:rsidRDefault="00AC0D8D" w:rsidP="00AC0D8D">
      <w:pPr>
        <w:rPr>
          <w:kern w:val="0"/>
        </w:rPr>
      </w:pPr>
      <w:r>
        <w:rPr>
          <w:noProof/>
          <w:kern w:val="0"/>
        </w:rPr>
        <w:drawing>
          <wp:inline distT="0" distB="0" distL="0" distR="0">
            <wp:extent cx="4972050" cy="3762375"/>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lum contrast="6000"/>
                    </a:blip>
                    <a:srcRect/>
                    <a:stretch>
                      <a:fillRect/>
                    </a:stretch>
                  </pic:blipFill>
                  <pic:spPr bwMode="auto">
                    <a:xfrm>
                      <a:off x="0" y="0"/>
                      <a:ext cx="4972050" cy="3762375"/>
                    </a:xfrm>
                    <a:prstGeom prst="rect">
                      <a:avLst/>
                    </a:prstGeom>
                    <a:noFill/>
                    <a:ln w="9525">
                      <a:noFill/>
                      <a:miter lim="800000"/>
                      <a:headEnd/>
                      <a:tailEnd/>
                    </a:ln>
                  </pic:spPr>
                </pic:pic>
              </a:graphicData>
            </a:graphic>
          </wp:inline>
        </w:drawing>
      </w:r>
    </w:p>
    <w:p w:rsidR="00AC0D8D" w:rsidRDefault="00AC0D8D" w:rsidP="00AC0D8D">
      <w:pPr>
        <w:rPr>
          <w:kern w:val="0"/>
        </w:rPr>
      </w:pPr>
      <w:r>
        <w:rPr>
          <w:rFonts w:hint="eastAsia"/>
          <w:kern w:val="0"/>
        </w:rPr>
        <w:t>图</w:t>
      </w:r>
      <w:r>
        <w:rPr>
          <w:kern w:val="0"/>
        </w:rPr>
        <w:t xml:space="preserve">4-5 </w:t>
      </w:r>
      <w:r>
        <w:rPr>
          <w:rFonts w:hint="eastAsia"/>
          <w:kern w:val="0"/>
        </w:rPr>
        <w:t>地下连续墙混凝土浇筑示意图</w:t>
      </w:r>
    </w:p>
    <w:p w:rsidR="00AC0D8D" w:rsidRDefault="00AC0D8D" w:rsidP="00AC0D8D">
      <w:pPr>
        <w:rPr>
          <w:rFonts w:hint="eastAsia"/>
          <w:kern w:val="0"/>
        </w:rPr>
      </w:pPr>
      <w:r>
        <w:rPr>
          <w:rFonts w:hint="eastAsia"/>
          <w:kern w:val="0"/>
        </w:rPr>
        <w:t>工，在加工车间完成切割弯折后拼装焊接。地连墙</w:t>
      </w:r>
      <w:proofErr w:type="gramStart"/>
      <w:r>
        <w:rPr>
          <w:rFonts w:hint="eastAsia"/>
          <w:kern w:val="0"/>
        </w:rPr>
        <w:t>墙</w:t>
      </w:r>
      <w:proofErr w:type="gramEnd"/>
      <w:r>
        <w:rPr>
          <w:rFonts w:hint="eastAsia"/>
          <w:kern w:val="0"/>
        </w:rPr>
        <w:t>段接头如图</w:t>
      </w:r>
      <w:r>
        <w:rPr>
          <w:kern w:val="0"/>
        </w:rPr>
        <w:t>4-6</w:t>
      </w:r>
      <w:r>
        <w:rPr>
          <w:rFonts w:hint="eastAsia"/>
          <w:kern w:val="0"/>
        </w:rPr>
        <w:t>。</w:t>
      </w:r>
    </w:p>
    <w:p w:rsidR="00AC0D8D" w:rsidRDefault="00AC0D8D" w:rsidP="00AC0D8D">
      <w:pPr>
        <w:rPr>
          <w:kern w:val="0"/>
        </w:rPr>
      </w:pPr>
      <w:r>
        <w:rPr>
          <w:noProof/>
          <w:kern w:val="0"/>
        </w:rPr>
        <w:lastRenderedPageBreak/>
        <w:drawing>
          <wp:inline distT="0" distB="0" distL="0" distR="0">
            <wp:extent cx="5010150" cy="2305050"/>
            <wp:effectExtent l="1905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5010150" cy="2305050"/>
                    </a:xfrm>
                    <a:prstGeom prst="rect">
                      <a:avLst/>
                    </a:prstGeom>
                    <a:noFill/>
                    <a:ln w="9525">
                      <a:noFill/>
                      <a:miter lim="800000"/>
                      <a:headEnd/>
                      <a:tailEnd/>
                    </a:ln>
                  </pic:spPr>
                </pic:pic>
              </a:graphicData>
            </a:graphic>
          </wp:inline>
        </w:drawing>
      </w:r>
    </w:p>
    <w:p w:rsidR="00AC0D8D" w:rsidRDefault="00AC0D8D" w:rsidP="00AC0D8D">
      <w:pPr>
        <w:rPr>
          <w:kern w:val="0"/>
        </w:rPr>
      </w:pPr>
      <w:r>
        <w:rPr>
          <w:rFonts w:hint="eastAsia"/>
          <w:kern w:val="0"/>
        </w:rPr>
        <w:t>图</w:t>
      </w:r>
      <w:r>
        <w:rPr>
          <w:kern w:val="0"/>
        </w:rPr>
        <w:t xml:space="preserve">4-6 </w:t>
      </w:r>
      <w:proofErr w:type="gramStart"/>
      <w:r>
        <w:rPr>
          <w:rFonts w:hint="eastAsia"/>
          <w:kern w:val="0"/>
        </w:rPr>
        <w:t>地下连续墙墙段接头</w:t>
      </w:r>
      <w:proofErr w:type="gramEnd"/>
      <w:r>
        <w:rPr>
          <w:rFonts w:hint="eastAsia"/>
          <w:kern w:val="0"/>
        </w:rPr>
        <w:t>示意图</w:t>
      </w:r>
    </w:p>
    <w:p w:rsidR="00AC0D8D" w:rsidRDefault="00AC0D8D" w:rsidP="00AC0D8D">
      <w:pPr>
        <w:rPr>
          <w:kern w:val="0"/>
        </w:rPr>
      </w:pPr>
      <w:r>
        <w:rPr>
          <w:rFonts w:hint="eastAsia"/>
          <w:kern w:val="0"/>
        </w:rPr>
        <w:t>接头“</w:t>
      </w:r>
      <w:r>
        <w:rPr>
          <w:kern w:val="0"/>
        </w:rPr>
        <w:t>V</w:t>
      </w:r>
      <w:r>
        <w:rPr>
          <w:rFonts w:hint="eastAsia"/>
          <w:kern w:val="0"/>
        </w:rPr>
        <w:t>”形钢板在浇筑混凝土时起模板作用，水平钢筋与“</w:t>
      </w:r>
      <w:r>
        <w:rPr>
          <w:kern w:val="0"/>
        </w:rPr>
        <w:t>V</w:t>
      </w:r>
      <w:r>
        <w:rPr>
          <w:rFonts w:hint="eastAsia"/>
          <w:kern w:val="0"/>
        </w:rPr>
        <w:t>”型板以搭接焊连接，焊缝长度为</w:t>
      </w:r>
      <w:r>
        <w:rPr>
          <w:kern w:val="0"/>
        </w:rPr>
        <w:t>10d</w:t>
      </w:r>
      <w:r>
        <w:rPr>
          <w:rFonts w:hint="eastAsia"/>
          <w:kern w:val="0"/>
        </w:rPr>
        <w:t>；在“</w:t>
      </w:r>
      <w:r>
        <w:rPr>
          <w:kern w:val="0"/>
        </w:rPr>
        <w:t>V</w:t>
      </w:r>
      <w:r>
        <w:rPr>
          <w:rFonts w:hint="eastAsia"/>
          <w:kern w:val="0"/>
        </w:rPr>
        <w:t>”形钢板两端用螺栓固定厚度</w:t>
      </w:r>
      <w:r>
        <w:rPr>
          <w:kern w:val="0"/>
        </w:rPr>
        <w:t xml:space="preserve">1.0mm </w:t>
      </w:r>
      <w:r>
        <w:rPr>
          <w:rFonts w:hint="eastAsia"/>
          <w:kern w:val="0"/>
        </w:rPr>
        <w:t>的冷扎钢板，作为防止墙段内的混凝土绕流出</w:t>
      </w:r>
      <w:r>
        <w:rPr>
          <w:kern w:val="0"/>
        </w:rPr>
        <w:t xml:space="preserve">V </w:t>
      </w:r>
      <w:r>
        <w:rPr>
          <w:rFonts w:hint="eastAsia"/>
          <w:kern w:val="0"/>
        </w:rPr>
        <w:t>形钢板端头的一项措施，以避免影响</w:t>
      </w:r>
      <w:proofErr w:type="gramStart"/>
      <w:r>
        <w:rPr>
          <w:rFonts w:hint="eastAsia"/>
          <w:kern w:val="0"/>
        </w:rPr>
        <w:t>相邻槽段的</w:t>
      </w:r>
      <w:proofErr w:type="gramEnd"/>
      <w:r>
        <w:rPr>
          <w:rFonts w:hint="eastAsia"/>
          <w:kern w:val="0"/>
        </w:rPr>
        <w:t>开挖。具体方法是在</w:t>
      </w:r>
      <w:r>
        <w:rPr>
          <w:kern w:val="0"/>
        </w:rPr>
        <w:t xml:space="preserve">V </w:t>
      </w:r>
      <w:r>
        <w:rPr>
          <w:rFonts w:hint="eastAsia"/>
          <w:kern w:val="0"/>
        </w:rPr>
        <w:t>形钢板上间距</w:t>
      </w:r>
      <w:r>
        <w:rPr>
          <w:kern w:val="0"/>
        </w:rPr>
        <w:t>300mm</w:t>
      </w:r>
      <w:r>
        <w:rPr>
          <w:rFonts w:hint="eastAsia"/>
          <w:kern w:val="0"/>
        </w:rPr>
        <w:t>（沿纵向）钻孔（直径为φ</w:t>
      </w:r>
      <w:r>
        <w:rPr>
          <w:kern w:val="0"/>
        </w:rPr>
        <w:t>9mm</w:t>
      </w:r>
      <w:r>
        <w:rPr>
          <w:rFonts w:hint="eastAsia"/>
          <w:kern w:val="0"/>
        </w:rPr>
        <w:t>），用</w:t>
      </w:r>
      <w:r>
        <w:rPr>
          <w:kern w:val="0"/>
        </w:rPr>
        <w:t xml:space="preserve">M8 </w:t>
      </w:r>
      <w:r>
        <w:rPr>
          <w:rFonts w:hint="eastAsia"/>
          <w:kern w:val="0"/>
        </w:rPr>
        <w:t>螺栓和</w:t>
      </w:r>
      <w:r>
        <w:rPr>
          <w:kern w:val="0"/>
        </w:rPr>
        <w:t>30</w:t>
      </w:r>
      <w:r>
        <w:rPr>
          <w:rFonts w:hint="eastAsia"/>
          <w:kern w:val="0"/>
        </w:rPr>
        <w:t>×</w:t>
      </w:r>
      <w:r>
        <w:rPr>
          <w:kern w:val="0"/>
        </w:rPr>
        <w:t xml:space="preserve">3mm </w:t>
      </w:r>
      <w:r>
        <w:rPr>
          <w:rFonts w:hint="eastAsia"/>
          <w:kern w:val="0"/>
        </w:rPr>
        <w:t>的扁钢板夹紧固定在</w:t>
      </w:r>
      <w:r>
        <w:rPr>
          <w:kern w:val="0"/>
        </w:rPr>
        <w:t xml:space="preserve">V </w:t>
      </w:r>
      <w:r>
        <w:rPr>
          <w:rFonts w:hint="eastAsia"/>
          <w:kern w:val="0"/>
        </w:rPr>
        <w:t>形钢板上，为防止混凝土由</w:t>
      </w:r>
      <w:proofErr w:type="gramStart"/>
      <w:r>
        <w:rPr>
          <w:rFonts w:hint="eastAsia"/>
          <w:kern w:val="0"/>
        </w:rPr>
        <w:t>槽段底</w:t>
      </w:r>
      <w:proofErr w:type="gramEnd"/>
      <w:r>
        <w:rPr>
          <w:rFonts w:hint="eastAsia"/>
          <w:kern w:val="0"/>
        </w:rPr>
        <w:t>岩石或通过薄钢板外侧绕流至接头孔内，钢筋</w:t>
      </w:r>
      <w:proofErr w:type="gramStart"/>
      <w:r>
        <w:rPr>
          <w:rFonts w:hint="eastAsia"/>
          <w:kern w:val="0"/>
        </w:rPr>
        <w:t>笼</w:t>
      </w:r>
      <w:proofErr w:type="gramEnd"/>
      <w:r>
        <w:rPr>
          <w:rFonts w:hint="eastAsia"/>
          <w:kern w:val="0"/>
        </w:rPr>
        <w:t>上下对接部位连接处的薄钢板沿纵向重叠搭接</w:t>
      </w:r>
      <w:r>
        <w:rPr>
          <w:kern w:val="0"/>
        </w:rPr>
        <w:t>1.0m</w:t>
      </w:r>
      <w:r>
        <w:rPr>
          <w:rFonts w:hint="eastAsia"/>
          <w:kern w:val="0"/>
        </w:rPr>
        <w:t>，底部加长</w:t>
      </w:r>
      <w:r>
        <w:rPr>
          <w:kern w:val="0"/>
        </w:rPr>
        <w:t>1.0m</w:t>
      </w:r>
      <w:r>
        <w:rPr>
          <w:rFonts w:hint="eastAsia"/>
          <w:kern w:val="0"/>
        </w:rPr>
        <w:t>，钢板宽度超过导管位置</w:t>
      </w:r>
      <w:r>
        <w:rPr>
          <w:kern w:val="0"/>
        </w:rPr>
        <w:t>0.5m</w:t>
      </w:r>
      <w:r>
        <w:rPr>
          <w:rFonts w:hint="eastAsia"/>
          <w:kern w:val="0"/>
        </w:rPr>
        <w:t>。</w:t>
      </w:r>
    </w:p>
    <w:p w:rsidR="00AC0D8D" w:rsidRDefault="00AC0D8D" w:rsidP="00AC0D8D">
      <w:pPr>
        <w:rPr>
          <w:kern w:val="0"/>
        </w:rPr>
      </w:pPr>
      <w:r>
        <w:rPr>
          <w:kern w:val="0"/>
        </w:rPr>
        <w:t xml:space="preserve">1.3.3 </w:t>
      </w:r>
      <w:r>
        <w:rPr>
          <w:rFonts w:hint="eastAsia"/>
          <w:kern w:val="0"/>
        </w:rPr>
        <w:t>地下连续墙质量检验与验收</w:t>
      </w:r>
    </w:p>
    <w:p w:rsidR="00AC0D8D" w:rsidRDefault="00AC0D8D" w:rsidP="00AC0D8D">
      <w:pPr>
        <w:rPr>
          <w:kern w:val="0"/>
        </w:rPr>
      </w:pPr>
      <w:r>
        <w:rPr>
          <w:rFonts w:hint="eastAsia"/>
          <w:kern w:val="0"/>
        </w:rPr>
        <w:t>①地下连续墙施工完成后应及时对其施工质量检查验收，除对原材料、混凝土和钢筋笼等项内容按</w:t>
      </w:r>
      <w:r>
        <w:rPr>
          <w:kern w:val="0"/>
        </w:rPr>
        <w:t>GBJ204-83</w:t>
      </w:r>
      <w:r>
        <w:rPr>
          <w:rFonts w:hint="eastAsia"/>
          <w:kern w:val="0"/>
        </w:rPr>
        <w:t>、</w:t>
      </w:r>
      <w:r>
        <w:rPr>
          <w:kern w:val="0"/>
        </w:rPr>
        <w:t xml:space="preserve">GB107-87 </w:t>
      </w:r>
      <w:r>
        <w:rPr>
          <w:rFonts w:hint="eastAsia"/>
          <w:kern w:val="0"/>
        </w:rPr>
        <w:t>的有关规定检验外，尚应对导墙结构、</w:t>
      </w:r>
      <w:proofErr w:type="gramStart"/>
      <w:r>
        <w:rPr>
          <w:rFonts w:hint="eastAsia"/>
          <w:kern w:val="0"/>
        </w:rPr>
        <w:t>槽段尺寸</w:t>
      </w:r>
      <w:proofErr w:type="gramEnd"/>
      <w:r>
        <w:rPr>
          <w:rFonts w:hint="eastAsia"/>
          <w:kern w:val="0"/>
        </w:rPr>
        <w:t>、槽底标高、槽底岩石土质、</w:t>
      </w:r>
      <w:proofErr w:type="gramStart"/>
      <w:r>
        <w:rPr>
          <w:rFonts w:hint="eastAsia"/>
          <w:kern w:val="0"/>
        </w:rPr>
        <w:t>入岩深度</w:t>
      </w:r>
      <w:proofErr w:type="gramEnd"/>
      <w:r>
        <w:rPr>
          <w:rFonts w:hint="eastAsia"/>
          <w:kern w:val="0"/>
        </w:rPr>
        <w:t>、</w:t>
      </w:r>
      <w:proofErr w:type="gramStart"/>
      <w:r>
        <w:rPr>
          <w:rFonts w:hint="eastAsia"/>
          <w:kern w:val="0"/>
        </w:rPr>
        <w:t>终孔泥浆</w:t>
      </w:r>
      <w:proofErr w:type="gramEnd"/>
      <w:r>
        <w:rPr>
          <w:rFonts w:hint="eastAsia"/>
          <w:kern w:val="0"/>
        </w:rPr>
        <w:t>指标、沉渣厚度、</w:t>
      </w:r>
      <w:proofErr w:type="gramStart"/>
      <w:r>
        <w:rPr>
          <w:rFonts w:hint="eastAsia"/>
          <w:kern w:val="0"/>
        </w:rPr>
        <w:t>槽段垂直</w:t>
      </w:r>
      <w:proofErr w:type="gramEnd"/>
      <w:r>
        <w:rPr>
          <w:rFonts w:hint="eastAsia"/>
          <w:kern w:val="0"/>
        </w:rPr>
        <w:t>度、混凝土灌注量和灌注速度、墙顶及钢筋</w:t>
      </w:r>
      <w:proofErr w:type="gramStart"/>
      <w:r>
        <w:rPr>
          <w:rFonts w:hint="eastAsia"/>
          <w:kern w:val="0"/>
        </w:rPr>
        <w:t>笼</w:t>
      </w:r>
      <w:proofErr w:type="gramEnd"/>
      <w:r>
        <w:rPr>
          <w:rFonts w:hint="eastAsia"/>
          <w:kern w:val="0"/>
        </w:rPr>
        <w:t>标高、墙顶中心线的平面位置等项目进行检验；当</w:t>
      </w:r>
      <w:r>
        <w:rPr>
          <w:rFonts w:hint="eastAsia"/>
          <w:kern w:val="0"/>
        </w:rPr>
        <w:lastRenderedPageBreak/>
        <w:t>基坑开挖后，对墙面平整度、实测墙身垂直度、墙身质量及接缝质量进行检验。</w:t>
      </w:r>
    </w:p>
    <w:p w:rsidR="00AC0D8D" w:rsidRDefault="00AC0D8D" w:rsidP="00AC0D8D">
      <w:pPr>
        <w:rPr>
          <w:kern w:val="0"/>
        </w:rPr>
      </w:pPr>
      <w:r>
        <w:rPr>
          <w:rFonts w:hint="eastAsia"/>
          <w:kern w:val="0"/>
        </w:rPr>
        <w:t>②地下连续墙墙身质量的检验采用钻孔取芯或埋置声测管进行超声波（γ射线）等无破损检测方法。完成检测后，检测</w:t>
      </w:r>
      <w:proofErr w:type="gramStart"/>
      <w:r>
        <w:rPr>
          <w:rFonts w:hint="eastAsia"/>
          <w:kern w:val="0"/>
        </w:rPr>
        <w:t>孔采用</w:t>
      </w:r>
      <w:proofErr w:type="gramEnd"/>
      <w:r>
        <w:rPr>
          <w:rFonts w:hint="eastAsia"/>
          <w:kern w:val="0"/>
        </w:rPr>
        <w:t>等强度的水泥浆用压浆法切实灌满。</w:t>
      </w:r>
    </w:p>
    <w:p w:rsidR="00AC0D8D" w:rsidRDefault="00AC0D8D" w:rsidP="00AC0D8D">
      <w:pPr>
        <w:rPr>
          <w:kern w:val="0"/>
        </w:rPr>
      </w:pPr>
      <w:r>
        <w:rPr>
          <w:kern w:val="0"/>
        </w:rPr>
        <w:t xml:space="preserve">1.4 </w:t>
      </w:r>
      <w:r>
        <w:rPr>
          <w:rFonts w:hint="eastAsia"/>
          <w:kern w:val="0"/>
        </w:rPr>
        <w:t>高压</w:t>
      </w:r>
      <w:proofErr w:type="gramStart"/>
      <w:r>
        <w:rPr>
          <w:rFonts w:hint="eastAsia"/>
          <w:kern w:val="0"/>
        </w:rPr>
        <w:t>旋</w:t>
      </w:r>
      <w:proofErr w:type="gramEnd"/>
      <w:r>
        <w:rPr>
          <w:rFonts w:hint="eastAsia"/>
          <w:kern w:val="0"/>
        </w:rPr>
        <w:t>喷施工</w:t>
      </w:r>
    </w:p>
    <w:p w:rsidR="00AC0D8D" w:rsidRDefault="00AC0D8D" w:rsidP="00AC0D8D">
      <w:pPr>
        <w:rPr>
          <w:kern w:val="0"/>
        </w:rPr>
      </w:pPr>
      <w:r>
        <w:rPr>
          <w:kern w:val="0"/>
        </w:rPr>
        <w:t xml:space="preserve">1.4.1 </w:t>
      </w:r>
      <w:r>
        <w:rPr>
          <w:rFonts w:hint="eastAsia"/>
          <w:kern w:val="0"/>
        </w:rPr>
        <w:t>工程概况</w:t>
      </w:r>
    </w:p>
    <w:p w:rsidR="00AC0D8D" w:rsidRDefault="00AC0D8D" w:rsidP="00AC0D8D">
      <w:pPr>
        <w:rPr>
          <w:kern w:val="0"/>
        </w:rPr>
      </w:pPr>
      <w:r>
        <w:rPr>
          <w:rFonts w:hint="eastAsia"/>
          <w:kern w:val="0"/>
        </w:rPr>
        <w:t>避免在地下连续墙的接头处渗水，在</w:t>
      </w:r>
      <w:r>
        <w:rPr>
          <w:kern w:val="0"/>
        </w:rPr>
        <w:t xml:space="preserve">48 </w:t>
      </w:r>
      <w:proofErr w:type="gramStart"/>
      <w:r>
        <w:rPr>
          <w:rFonts w:hint="eastAsia"/>
          <w:kern w:val="0"/>
        </w:rPr>
        <w:t>个槽段</w:t>
      </w:r>
      <w:proofErr w:type="gramEnd"/>
      <w:r>
        <w:rPr>
          <w:rFonts w:hint="eastAsia"/>
          <w:kern w:val="0"/>
        </w:rPr>
        <w:t>接缝处外侧土层中以及地连墙内侧壁处，采用高压</w:t>
      </w:r>
      <w:proofErr w:type="gramStart"/>
      <w:r>
        <w:rPr>
          <w:rFonts w:hint="eastAsia"/>
          <w:kern w:val="0"/>
        </w:rPr>
        <w:t>旋喷水泥浆桩进行密</w:t>
      </w:r>
      <w:proofErr w:type="gramEnd"/>
      <w:r>
        <w:rPr>
          <w:rFonts w:hint="eastAsia"/>
          <w:kern w:val="0"/>
        </w:rPr>
        <w:t>水处理。</w:t>
      </w:r>
    </w:p>
    <w:p w:rsidR="00AC0D8D" w:rsidRDefault="00AC0D8D" w:rsidP="00AC0D8D">
      <w:pPr>
        <w:rPr>
          <w:kern w:val="0"/>
        </w:rPr>
      </w:pPr>
      <w:r>
        <w:rPr>
          <w:kern w:val="0"/>
        </w:rPr>
        <w:t xml:space="preserve">1.4.2 </w:t>
      </w:r>
      <w:r>
        <w:rPr>
          <w:rFonts w:hint="eastAsia"/>
          <w:kern w:val="0"/>
        </w:rPr>
        <w:t>施工方法</w:t>
      </w:r>
    </w:p>
    <w:p w:rsidR="00AC0D8D" w:rsidRDefault="00AC0D8D" w:rsidP="00AC0D8D">
      <w:pPr>
        <w:rPr>
          <w:kern w:val="0"/>
        </w:rPr>
      </w:pPr>
      <w:r>
        <w:rPr>
          <w:rFonts w:hint="eastAsia"/>
          <w:noProof/>
          <w:kern w:val="0"/>
        </w:rPr>
        <w:pict>
          <v:group id="_x0000_s2119" style="position:absolute;left:0;text-align:left;margin-left:18pt;margin-top:93.6pt;width:451.5pt;height:94.1pt;z-index:251661312" coordorigin="1800,6276" coordsize="9360,1248">
            <v:shape id="_x0000_s2120" type="#_x0000_t202" style="position:absolute;left:1800;top:6276;width:1440;height:468">
              <v:textbox>
                <w:txbxContent>
                  <w:p w:rsidR="00AC0D8D" w:rsidRDefault="00AC0D8D" w:rsidP="00AC0D8D">
                    <w:pPr>
                      <w:jc w:val="center"/>
                      <w:rPr>
                        <w:rFonts w:hint="eastAsia"/>
                      </w:rPr>
                    </w:pPr>
                    <w:r>
                      <w:rPr>
                        <w:rFonts w:hint="eastAsia"/>
                      </w:rPr>
                      <w:t>定位钻孔</w:t>
                    </w:r>
                  </w:p>
                </w:txbxContent>
              </v:textbox>
            </v:shape>
            <v:shape id="_x0000_s2121" type="#_x0000_t202" style="position:absolute;left:3600;top:6276;width:1440;height:468">
              <v:textbox>
                <w:txbxContent>
                  <w:p w:rsidR="00AC0D8D" w:rsidRDefault="00AC0D8D" w:rsidP="00AC0D8D">
                    <w:pPr>
                      <w:jc w:val="center"/>
                      <w:rPr>
                        <w:rFonts w:hint="eastAsia"/>
                      </w:rPr>
                    </w:pPr>
                    <w:r>
                      <w:rPr>
                        <w:rFonts w:hint="eastAsia"/>
                      </w:rPr>
                      <w:t>下喷射装置</w:t>
                    </w:r>
                  </w:p>
                </w:txbxContent>
              </v:textbox>
            </v:shape>
            <v:shape id="_x0000_s2122" type="#_x0000_t202" style="position:absolute;left:5400;top:6276;width:1440;height:468">
              <v:textbox style="mso-next-textbox:#_x0000_s2122">
                <w:txbxContent>
                  <w:p w:rsidR="00AC0D8D" w:rsidRDefault="00AC0D8D" w:rsidP="00AC0D8D">
                    <w:pPr>
                      <w:jc w:val="center"/>
                      <w:rPr>
                        <w:rFonts w:hint="eastAsia"/>
                      </w:rPr>
                    </w:pPr>
                    <w:r>
                      <w:rPr>
                        <w:rFonts w:hint="eastAsia"/>
                      </w:rPr>
                      <w:t>喷射</w:t>
                    </w:r>
                  </w:p>
                </w:txbxContent>
              </v:textbox>
            </v:shape>
            <v:line id="_x0000_s2123" style="position:absolute" from="5040,6432" to="5400,6432">
              <v:stroke endarrow="block"/>
            </v:line>
            <v:line id="_x0000_s2124" style="position:absolute" from="6840,6432" to="7200,6432">
              <v:stroke endarrow="block"/>
            </v:line>
            <v:line id="_x0000_s2125" style="position:absolute" from="3240,6432" to="3600,6432">
              <v:stroke endarrow="block"/>
            </v:line>
            <v:shape id="_x0000_s2126" type="#_x0000_t202" style="position:absolute;left:7200;top:6276;width:1440;height:468">
              <v:textbox style="mso-next-textbox:#_x0000_s2126">
                <w:txbxContent>
                  <w:p w:rsidR="00AC0D8D" w:rsidRDefault="00AC0D8D" w:rsidP="00AC0D8D">
                    <w:pPr>
                      <w:jc w:val="center"/>
                      <w:rPr>
                        <w:rFonts w:hint="eastAsia"/>
                      </w:rPr>
                    </w:pPr>
                    <w:r>
                      <w:rPr>
                        <w:rFonts w:hint="eastAsia"/>
                      </w:rPr>
                      <w:t>摆动提升</w:t>
                    </w:r>
                  </w:p>
                </w:txbxContent>
              </v:textbox>
            </v:shape>
            <v:line id="_x0000_s2127" style="position:absolute" from="8640,6432" to="9000,6432">
              <v:stroke endarrow="block"/>
            </v:line>
            <v:shape id="_x0000_s2128" type="#_x0000_t202" style="position:absolute;left:9000;top:6276;width:900;height:468">
              <v:textbox style="mso-next-textbox:#_x0000_s2128">
                <w:txbxContent>
                  <w:p w:rsidR="00AC0D8D" w:rsidRDefault="00AC0D8D" w:rsidP="00AC0D8D">
                    <w:pPr>
                      <w:jc w:val="center"/>
                      <w:rPr>
                        <w:rFonts w:hint="eastAsia"/>
                      </w:rPr>
                    </w:pPr>
                    <w:r>
                      <w:rPr>
                        <w:rFonts w:hint="eastAsia"/>
                      </w:rPr>
                      <w:t>成墙</w:t>
                    </w:r>
                  </w:p>
                </w:txbxContent>
              </v:textbox>
            </v:shape>
            <v:line id="_x0000_s2129" style="position:absolute" from="9900,6432" to="10260,6432">
              <v:stroke endarrow="block"/>
            </v:line>
            <v:shape id="_x0000_s2130" type="#_x0000_t202" style="position:absolute;left:10260;top:6276;width:900;height:468">
              <v:textbox style="mso-next-textbox:#_x0000_s2130">
                <w:txbxContent>
                  <w:p w:rsidR="00AC0D8D" w:rsidRDefault="00AC0D8D" w:rsidP="00AC0D8D">
                    <w:pPr>
                      <w:jc w:val="center"/>
                      <w:rPr>
                        <w:rFonts w:hint="eastAsia"/>
                      </w:rPr>
                    </w:pPr>
                    <w:r>
                      <w:rPr>
                        <w:rFonts w:hint="eastAsia"/>
                      </w:rPr>
                      <w:t>冲洗</w:t>
                    </w:r>
                    <w:r>
                      <w:rPr>
                        <w:rFonts w:hint="eastAsia"/>
                      </w:rPr>
                      <w:t xml:space="preserve"> </w:t>
                    </w:r>
                  </w:p>
                </w:txbxContent>
              </v:textbox>
            </v:shape>
            <v:line id="_x0000_s2131" style="position:absolute;flip:y" from="6120,6744" to="6120,7056">
              <v:stroke endarrow="block"/>
            </v:line>
            <v:shape id="_x0000_s2132" type="#_x0000_t202" style="position:absolute;left:5400;top:7056;width:1440;height:468">
              <v:textbox style="mso-next-textbox:#_x0000_s2132">
                <w:txbxContent>
                  <w:p w:rsidR="00AC0D8D" w:rsidRDefault="00AC0D8D" w:rsidP="00AC0D8D">
                    <w:pPr>
                      <w:jc w:val="center"/>
                      <w:rPr>
                        <w:rFonts w:hint="eastAsia"/>
                      </w:rPr>
                    </w:pPr>
                    <w:r>
                      <w:rPr>
                        <w:rFonts w:hint="eastAsia"/>
                      </w:rPr>
                      <w:t>制浆</w:t>
                    </w:r>
                  </w:p>
                </w:txbxContent>
              </v:textbox>
            </v:shape>
            <v:line id="_x0000_s2133" style="position:absolute;flip:x" from="6840,7212" to="7200,7212">
              <v:stroke endarrow="block"/>
            </v:line>
            <v:shape id="_x0000_s2134" type="#_x0000_t202" style="position:absolute;left:7200;top:7056;width:1260;height:468">
              <v:textbox style="mso-next-textbox:#_x0000_s2134">
                <w:txbxContent>
                  <w:p w:rsidR="00AC0D8D" w:rsidRDefault="00AC0D8D" w:rsidP="00AC0D8D">
                    <w:pPr>
                      <w:jc w:val="center"/>
                      <w:rPr>
                        <w:rFonts w:hint="eastAsia"/>
                      </w:rPr>
                    </w:pPr>
                    <w:r>
                      <w:rPr>
                        <w:rFonts w:hint="eastAsia"/>
                      </w:rPr>
                      <w:t>浆液回收</w:t>
                    </w:r>
                  </w:p>
                </w:txbxContent>
              </v:textbox>
            </v:shape>
            <v:line id="_x0000_s2135" style="position:absolute" from="7920,6744" to="7920,7056">
              <v:stroke endarrow="block"/>
            </v:line>
            <v:line id="_x0000_s2136" style="position:absolute" from="8820,6432" to="8820,7056">
              <v:stroke endarrow="block"/>
            </v:line>
            <v:shape id="_x0000_s2137" type="#_x0000_t202" style="position:absolute;left:8640;top:7056;width:1620;height:468">
              <v:textbox style="mso-next-textbox:#_x0000_s2137">
                <w:txbxContent>
                  <w:p w:rsidR="00AC0D8D" w:rsidRDefault="00AC0D8D" w:rsidP="00AC0D8D">
                    <w:pPr>
                      <w:jc w:val="center"/>
                      <w:rPr>
                        <w:rFonts w:hint="eastAsia"/>
                      </w:rPr>
                    </w:pPr>
                    <w:r>
                      <w:rPr>
                        <w:rFonts w:hint="eastAsia"/>
                      </w:rPr>
                      <w:t>静压灌浆</w:t>
                    </w:r>
                  </w:p>
                </w:txbxContent>
              </v:textbox>
            </v:shape>
            <w10:wrap type="square"/>
          </v:group>
        </w:pict>
      </w:r>
      <w:r>
        <w:rPr>
          <w:rFonts w:hint="eastAsia"/>
          <w:kern w:val="0"/>
        </w:rPr>
        <w:t>根据工程地质条件和工程需要采用钻孔机械集中力量进行钻孔，</w:t>
      </w:r>
      <w:proofErr w:type="gramStart"/>
      <w:r>
        <w:rPr>
          <w:rFonts w:hint="eastAsia"/>
          <w:kern w:val="0"/>
        </w:rPr>
        <w:t>采用旋喷机械</w:t>
      </w:r>
      <w:proofErr w:type="gramEnd"/>
      <w:r>
        <w:rPr>
          <w:rFonts w:hint="eastAsia"/>
          <w:kern w:val="0"/>
        </w:rPr>
        <w:t>对地连墙接缝进行</w:t>
      </w:r>
      <w:proofErr w:type="gramStart"/>
      <w:r>
        <w:rPr>
          <w:rFonts w:hint="eastAsia"/>
          <w:kern w:val="0"/>
        </w:rPr>
        <w:t>三重管摆喷施</w:t>
      </w:r>
      <w:proofErr w:type="gramEnd"/>
      <w:r>
        <w:rPr>
          <w:rFonts w:hint="eastAsia"/>
          <w:kern w:val="0"/>
        </w:rPr>
        <w:t>工。</w:t>
      </w:r>
    </w:p>
    <w:p w:rsidR="00AC0D8D" w:rsidRDefault="00AC0D8D" w:rsidP="00AC0D8D">
      <w:pPr>
        <w:rPr>
          <w:rFonts w:hint="eastAsia"/>
          <w:kern w:val="0"/>
        </w:rPr>
      </w:pPr>
      <w:r>
        <w:rPr>
          <w:kern w:val="0"/>
        </w:rPr>
        <w:t xml:space="preserve">1.4.3 </w:t>
      </w:r>
      <w:r>
        <w:rPr>
          <w:rFonts w:hint="eastAsia"/>
          <w:kern w:val="0"/>
        </w:rPr>
        <w:t>施工流程</w:t>
      </w:r>
      <w:r>
        <w:rPr>
          <w:kern w:val="0"/>
        </w:rPr>
        <w:t>(</w:t>
      </w:r>
      <w:r>
        <w:rPr>
          <w:rFonts w:hint="eastAsia"/>
          <w:kern w:val="0"/>
        </w:rPr>
        <w:t>见图</w:t>
      </w:r>
      <w:r>
        <w:rPr>
          <w:kern w:val="0"/>
        </w:rPr>
        <w:t>4-7)</w:t>
      </w:r>
    </w:p>
    <w:p w:rsidR="00AC0D8D" w:rsidRDefault="00AC0D8D" w:rsidP="00AC0D8D">
      <w:pPr>
        <w:rPr>
          <w:rFonts w:hint="eastAsia"/>
          <w:kern w:val="0"/>
        </w:rPr>
      </w:pPr>
    </w:p>
    <w:p w:rsidR="00AC0D8D" w:rsidRDefault="00AC0D8D" w:rsidP="00AC0D8D">
      <w:pPr>
        <w:rPr>
          <w:kern w:val="0"/>
        </w:rPr>
      </w:pPr>
      <w:r>
        <w:rPr>
          <w:rFonts w:hint="eastAsia"/>
          <w:kern w:val="0"/>
        </w:rPr>
        <w:t>图</w:t>
      </w:r>
      <w:r>
        <w:rPr>
          <w:kern w:val="0"/>
        </w:rPr>
        <w:t xml:space="preserve">4-7 </w:t>
      </w:r>
      <w:proofErr w:type="gramStart"/>
      <w:r>
        <w:rPr>
          <w:rFonts w:hint="eastAsia"/>
          <w:kern w:val="0"/>
        </w:rPr>
        <w:t>高压旋喷施工工艺流程</w:t>
      </w:r>
      <w:proofErr w:type="gramEnd"/>
      <w:r>
        <w:rPr>
          <w:rFonts w:hint="eastAsia"/>
          <w:kern w:val="0"/>
        </w:rPr>
        <w:t>图</w:t>
      </w:r>
    </w:p>
    <w:p w:rsidR="00AC0D8D" w:rsidRDefault="00AC0D8D" w:rsidP="00AC0D8D">
      <w:pPr>
        <w:rPr>
          <w:kern w:val="0"/>
        </w:rPr>
      </w:pPr>
      <w:r>
        <w:rPr>
          <w:kern w:val="0"/>
        </w:rPr>
        <w:t xml:space="preserve">1.4.4 </w:t>
      </w:r>
      <w:r>
        <w:rPr>
          <w:rFonts w:hint="eastAsia"/>
          <w:kern w:val="0"/>
        </w:rPr>
        <w:t>高压</w:t>
      </w:r>
      <w:proofErr w:type="gramStart"/>
      <w:r>
        <w:rPr>
          <w:rFonts w:hint="eastAsia"/>
          <w:kern w:val="0"/>
        </w:rPr>
        <w:t>旋</w:t>
      </w:r>
      <w:proofErr w:type="gramEnd"/>
      <w:r>
        <w:rPr>
          <w:rFonts w:hint="eastAsia"/>
          <w:kern w:val="0"/>
        </w:rPr>
        <w:t>喷施工</w:t>
      </w:r>
    </w:p>
    <w:p w:rsidR="00AC0D8D" w:rsidRDefault="00AC0D8D" w:rsidP="00AC0D8D">
      <w:pPr>
        <w:rPr>
          <w:kern w:val="0"/>
        </w:rPr>
      </w:pPr>
      <w:r>
        <w:rPr>
          <w:kern w:val="0"/>
        </w:rPr>
        <w:t>(1)</w:t>
      </w:r>
      <w:r>
        <w:rPr>
          <w:rFonts w:hint="eastAsia"/>
          <w:kern w:val="0"/>
        </w:rPr>
        <w:t>施工参数确定</w:t>
      </w:r>
    </w:p>
    <w:p w:rsidR="00AC0D8D" w:rsidRDefault="00AC0D8D" w:rsidP="00AC0D8D">
      <w:pPr>
        <w:rPr>
          <w:rFonts w:hint="eastAsia"/>
          <w:kern w:val="0"/>
        </w:rPr>
      </w:pPr>
      <w:r>
        <w:rPr>
          <w:rFonts w:hint="eastAsia"/>
          <w:kern w:val="0"/>
        </w:rPr>
        <w:t>为有效阻隔地连墙接缝的渗水，高压</w:t>
      </w:r>
      <w:proofErr w:type="gramStart"/>
      <w:r>
        <w:rPr>
          <w:rFonts w:hint="eastAsia"/>
          <w:kern w:val="0"/>
        </w:rPr>
        <w:t>旋</w:t>
      </w:r>
      <w:proofErr w:type="gramEnd"/>
      <w:r>
        <w:rPr>
          <w:rFonts w:hint="eastAsia"/>
          <w:kern w:val="0"/>
        </w:rPr>
        <w:t>喷成墙的最小厚度不小于</w:t>
      </w:r>
      <w:r>
        <w:rPr>
          <w:kern w:val="0"/>
        </w:rPr>
        <w:lastRenderedPageBreak/>
        <w:t>60cm</w:t>
      </w:r>
      <w:r>
        <w:rPr>
          <w:rFonts w:hint="eastAsia"/>
          <w:kern w:val="0"/>
        </w:rPr>
        <w:t>，长度不小于</w:t>
      </w:r>
      <w:r>
        <w:rPr>
          <w:kern w:val="0"/>
        </w:rPr>
        <w:t>100cm</w:t>
      </w:r>
      <w:r>
        <w:rPr>
          <w:rFonts w:hint="eastAsia"/>
          <w:kern w:val="0"/>
        </w:rPr>
        <w:t>。</w:t>
      </w:r>
      <w:proofErr w:type="gramStart"/>
      <w:r>
        <w:rPr>
          <w:rFonts w:hint="eastAsia"/>
          <w:kern w:val="0"/>
        </w:rPr>
        <w:t>为此旋喷孔距</w:t>
      </w:r>
      <w:proofErr w:type="gramEnd"/>
      <w:r>
        <w:rPr>
          <w:rFonts w:hint="eastAsia"/>
          <w:kern w:val="0"/>
        </w:rPr>
        <w:t>连续墙</w:t>
      </w:r>
      <w:r>
        <w:rPr>
          <w:kern w:val="0"/>
        </w:rPr>
        <w:t>60cm</w:t>
      </w:r>
      <w:r>
        <w:rPr>
          <w:rFonts w:hint="eastAsia"/>
          <w:kern w:val="0"/>
        </w:rPr>
        <w:t>，</w:t>
      </w:r>
      <w:proofErr w:type="gramStart"/>
      <w:r>
        <w:rPr>
          <w:rFonts w:hint="eastAsia"/>
          <w:kern w:val="0"/>
        </w:rPr>
        <w:t>旋喷钻孔</w:t>
      </w:r>
      <w:proofErr w:type="gramEnd"/>
      <w:r>
        <w:rPr>
          <w:rFonts w:hint="eastAsia"/>
          <w:kern w:val="0"/>
        </w:rPr>
        <w:t>直径</w:t>
      </w:r>
      <w:r>
        <w:rPr>
          <w:kern w:val="0"/>
        </w:rPr>
        <w:t>13cm</w:t>
      </w:r>
      <w:r>
        <w:rPr>
          <w:rFonts w:hint="eastAsia"/>
          <w:kern w:val="0"/>
        </w:rPr>
        <w:t>，并实行</w:t>
      </w:r>
      <w:r>
        <w:rPr>
          <w:kern w:val="0"/>
        </w:rPr>
        <w:t>60</w:t>
      </w:r>
      <w:r>
        <w:rPr>
          <w:rFonts w:hint="eastAsia"/>
          <w:kern w:val="0"/>
        </w:rPr>
        <w:t>°的摆喷，布置形式见图</w:t>
      </w:r>
      <w:r>
        <w:rPr>
          <w:kern w:val="0"/>
        </w:rPr>
        <w:t>4-8</w:t>
      </w:r>
      <w:r>
        <w:rPr>
          <w:rFonts w:hint="eastAsia"/>
          <w:kern w:val="0"/>
        </w:rPr>
        <w:t>。</w:t>
      </w:r>
    </w:p>
    <w:p w:rsidR="00AC0D8D" w:rsidRDefault="00AC0D8D" w:rsidP="00AC0D8D">
      <w:pPr>
        <w:rPr>
          <w:kern w:val="0"/>
        </w:rPr>
      </w:pPr>
      <w:r>
        <w:rPr>
          <w:noProof/>
          <w:kern w:val="0"/>
        </w:rPr>
        <w:drawing>
          <wp:inline distT="0" distB="0" distL="0" distR="0">
            <wp:extent cx="5267325" cy="2590800"/>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5267325" cy="2590800"/>
                    </a:xfrm>
                    <a:prstGeom prst="rect">
                      <a:avLst/>
                    </a:prstGeom>
                    <a:noFill/>
                    <a:ln w="9525">
                      <a:noFill/>
                      <a:miter lim="800000"/>
                      <a:headEnd/>
                      <a:tailEnd/>
                    </a:ln>
                  </pic:spPr>
                </pic:pic>
              </a:graphicData>
            </a:graphic>
          </wp:inline>
        </w:drawing>
      </w:r>
    </w:p>
    <w:p w:rsidR="00AC0D8D" w:rsidRDefault="00AC0D8D" w:rsidP="00AC0D8D">
      <w:pPr>
        <w:rPr>
          <w:kern w:val="0"/>
        </w:rPr>
      </w:pPr>
      <w:r>
        <w:rPr>
          <w:rFonts w:hint="eastAsia"/>
          <w:kern w:val="0"/>
        </w:rPr>
        <w:t>图</w:t>
      </w:r>
      <w:r>
        <w:rPr>
          <w:kern w:val="0"/>
        </w:rPr>
        <w:t xml:space="preserve">4-8 </w:t>
      </w:r>
      <w:r>
        <w:rPr>
          <w:rFonts w:hint="eastAsia"/>
          <w:kern w:val="0"/>
        </w:rPr>
        <w:t>高压</w:t>
      </w:r>
      <w:proofErr w:type="gramStart"/>
      <w:r>
        <w:rPr>
          <w:rFonts w:hint="eastAsia"/>
          <w:kern w:val="0"/>
        </w:rPr>
        <w:t>旋</w:t>
      </w:r>
      <w:proofErr w:type="gramEnd"/>
      <w:r>
        <w:rPr>
          <w:rFonts w:hint="eastAsia"/>
          <w:kern w:val="0"/>
        </w:rPr>
        <w:t>喷施工示意图</w:t>
      </w:r>
    </w:p>
    <w:p w:rsidR="00AC0D8D" w:rsidRDefault="00AC0D8D" w:rsidP="00AC0D8D">
      <w:pPr>
        <w:rPr>
          <w:kern w:val="0"/>
        </w:rPr>
      </w:pPr>
      <w:r>
        <w:rPr>
          <w:rFonts w:hint="eastAsia"/>
          <w:kern w:val="0"/>
        </w:rPr>
        <w:t>根据施工机械、地质条件、以往施工类似地层的类似经验进行</w:t>
      </w:r>
      <w:proofErr w:type="gramStart"/>
      <w:r>
        <w:rPr>
          <w:rFonts w:hint="eastAsia"/>
          <w:kern w:val="0"/>
        </w:rPr>
        <w:t>旋</w:t>
      </w:r>
      <w:proofErr w:type="gramEnd"/>
      <w:r>
        <w:rPr>
          <w:rFonts w:hint="eastAsia"/>
          <w:kern w:val="0"/>
        </w:rPr>
        <w:t>喷施工参数的初步拟定：高压灌浆≥</w:t>
      </w:r>
      <w:r>
        <w:rPr>
          <w:kern w:val="0"/>
        </w:rPr>
        <w:t>38Mpa</w:t>
      </w:r>
      <w:r>
        <w:rPr>
          <w:rFonts w:hint="eastAsia"/>
          <w:kern w:val="0"/>
        </w:rPr>
        <w:t>；</w:t>
      </w:r>
      <w:proofErr w:type="gramStart"/>
      <w:r>
        <w:rPr>
          <w:rFonts w:hint="eastAsia"/>
          <w:kern w:val="0"/>
        </w:rPr>
        <w:t>浆量</w:t>
      </w:r>
      <w:proofErr w:type="gramEnd"/>
      <w:r>
        <w:rPr>
          <w:rFonts w:hint="eastAsia"/>
          <w:kern w:val="0"/>
        </w:rPr>
        <w:t>≥</w:t>
      </w:r>
      <w:r>
        <w:rPr>
          <w:kern w:val="0"/>
        </w:rPr>
        <w:t>80L/min</w:t>
      </w:r>
      <w:r>
        <w:rPr>
          <w:rFonts w:hint="eastAsia"/>
          <w:kern w:val="0"/>
        </w:rPr>
        <w:t>；风压</w:t>
      </w:r>
      <w:r>
        <w:rPr>
          <w:kern w:val="0"/>
        </w:rPr>
        <w:t>0.7 Mpa</w:t>
      </w:r>
      <w:r>
        <w:rPr>
          <w:rFonts w:hint="eastAsia"/>
          <w:kern w:val="0"/>
        </w:rPr>
        <w:t>；风量≥</w:t>
      </w:r>
      <w:r>
        <w:rPr>
          <w:kern w:val="0"/>
        </w:rPr>
        <w:t>1000L/min</w:t>
      </w:r>
      <w:r>
        <w:rPr>
          <w:rFonts w:hint="eastAsia"/>
          <w:kern w:val="0"/>
        </w:rPr>
        <w:t>；提升速度</w:t>
      </w:r>
      <w:r>
        <w:rPr>
          <w:kern w:val="0"/>
        </w:rPr>
        <w:t>8</w:t>
      </w:r>
      <w:r>
        <w:rPr>
          <w:rFonts w:hint="eastAsia"/>
          <w:kern w:val="0"/>
        </w:rPr>
        <w:t>～</w:t>
      </w:r>
      <w:r>
        <w:rPr>
          <w:kern w:val="0"/>
        </w:rPr>
        <w:t>10 cm/min</w:t>
      </w:r>
      <w:r>
        <w:rPr>
          <w:rFonts w:hint="eastAsia"/>
          <w:kern w:val="0"/>
        </w:rPr>
        <w:t>；摆动速度</w:t>
      </w:r>
      <w:r>
        <w:rPr>
          <w:kern w:val="0"/>
        </w:rPr>
        <w:t>8</w:t>
      </w:r>
      <w:r>
        <w:rPr>
          <w:rFonts w:hint="eastAsia"/>
          <w:kern w:val="0"/>
        </w:rPr>
        <w:t>～</w:t>
      </w:r>
      <w:r>
        <w:rPr>
          <w:kern w:val="0"/>
        </w:rPr>
        <w:t xml:space="preserve">10 </w:t>
      </w:r>
      <w:r>
        <w:rPr>
          <w:rFonts w:hint="eastAsia"/>
          <w:kern w:val="0"/>
        </w:rPr>
        <w:t>次</w:t>
      </w:r>
      <w:r>
        <w:rPr>
          <w:kern w:val="0"/>
        </w:rPr>
        <w:t>/min</w:t>
      </w:r>
      <w:r>
        <w:rPr>
          <w:rFonts w:hint="eastAsia"/>
          <w:kern w:val="0"/>
        </w:rPr>
        <w:t>；进浆比重</w:t>
      </w:r>
      <w:r>
        <w:rPr>
          <w:kern w:val="0"/>
        </w:rPr>
        <w:t>1.4</w:t>
      </w:r>
      <w:r>
        <w:rPr>
          <w:rFonts w:hint="eastAsia"/>
          <w:kern w:val="0"/>
        </w:rPr>
        <w:t>～</w:t>
      </w:r>
      <w:r>
        <w:rPr>
          <w:kern w:val="0"/>
        </w:rPr>
        <w:t>1.5g/cm3</w:t>
      </w:r>
      <w:r>
        <w:rPr>
          <w:rFonts w:hint="eastAsia"/>
          <w:kern w:val="0"/>
        </w:rPr>
        <w:t>。</w:t>
      </w:r>
    </w:p>
    <w:p w:rsidR="00AC0D8D" w:rsidRDefault="00AC0D8D" w:rsidP="00AC0D8D">
      <w:pPr>
        <w:rPr>
          <w:kern w:val="0"/>
        </w:rPr>
      </w:pPr>
      <w:r>
        <w:rPr>
          <w:rFonts w:hint="eastAsia"/>
          <w:kern w:val="0"/>
        </w:rPr>
        <w:t>在施工现场进行地面试喷、</w:t>
      </w:r>
      <w:proofErr w:type="gramStart"/>
      <w:r>
        <w:rPr>
          <w:rFonts w:hint="eastAsia"/>
          <w:kern w:val="0"/>
        </w:rPr>
        <w:t>定向摆喷试验</w:t>
      </w:r>
      <w:proofErr w:type="gramEnd"/>
      <w:r>
        <w:rPr>
          <w:rFonts w:hint="eastAsia"/>
          <w:kern w:val="0"/>
        </w:rPr>
        <w:t>，最终确定能满足在不同地层的施工参数。</w:t>
      </w:r>
    </w:p>
    <w:p w:rsidR="00AC0D8D" w:rsidRDefault="00AC0D8D" w:rsidP="00AC0D8D">
      <w:pPr>
        <w:rPr>
          <w:kern w:val="0"/>
        </w:rPr>
      </w:pPr>
      <w:r>
        <w:rPr>
          <w:kern w:val="0"/>
        </w:rPr>
        <w:t>(2)</w:t>
      </w:r>
      <w:proofErr w:type="gramStart"/>
      <w:r>
        <w:rPr>
          <w:rFonts w:hint="eastAsia"/>
          <w:kern w:val="0"/>
        </w:rPr>
        <w:t>旋喷钻孔</w:t>
      </w:r>
      <w:proofErr w:type="gramEnd"/>
    </w:p>
    <w:p w:rsidR="00AC0D8D" w:rsidRDefault="00AC0D8D" w:rsidP="00AC0D8D">
      <w:pPr>
        <w:rPr>
          <w:kern w:val="0"/>
        </w:rPr>
      </w:pPr>
      <w:r>
        <w:rPr>
          <w:kern w:val="0"/>
        </w:rPr>
        <w:t>1)</w:t>
      </w:r>
      <w:r>
        <w:rPr>
          <w:rFonts w:hint="eastAsia"/>
          <w:kern w:val="0"/>
        </w:rPr>
        <w:t>钻孔准备</w:t>
      </w:r>
    </w:p>
    <w:p w:rsidR="00AC0D8D" w:rsidRDefault="00AC0D8D" w:rsidP="00AC0D8D">
      <w:pPr>
        <w:rPr>
          <w:kern w:val="0"/>
        </w:rPr>
      </w:pPr>
      <w:r>
        <w:rPr>
          <w:rFonts w:hint="eastAsia"/>
          <w:kern w:val="0"/>
        </w:rPr>
        <w:t>将地下连续墙接缝处的施工场地平整夯实，放样定位、安装钻机和泥浆的制备。</w:t>
      </w:r>
    </w:p>
    <w:p w:rsidR="00AC0D8D" w:rsidRDefault="00AC0D8D" w:rsidP="00AC0D8D">
      <w:pPr>
        <w:rPr>
          <w:kern w:val="0"/>
        </w:rPr>
      </w:pPr>
      <w:r>
        <w:rPr>
          <w:kern w:val="0"/>
        </w:rPr>
        <w:t>2)</w:t>
      </w:r>
      <w:r>
        <w:rPr>
          <w:rFonts w:hint="eastAsia"/>
          <w:kern w:val="0"/>
        </w:rPr>
        <w:t>钻孔</w:t>
      </w:r>
    </w:p>
    <w:p w:rsidR="00AC0D8D" w:rsidRDefault="00AC0D8D" w:rsidP="00AC0D8D">
      <w:pPr>
        <w:rPr>
          <w:kern w:val="0"/>
        </w:rPr>
      </w:pPr>
      <w:r>
        <w:rPr>
          <w:rFonts w:hint="eastAsia"/>
          <w:kern w:val="0"/>
        </w:rPr>
        <w:t>采用泥浆护导管跟进冲击回转钻孔施工。在钻进之初，</w:t>
      </w:r>
      <w:proofErr w:type="gramStart"/>
      <w:r>
        <w:rPr>
          <w:rFonts w:hint="eastAsia"/>
          <w:kern w:val="0"/>
        </w:rPr>
        <w:t>应缓进尺</w:t>
      </w:r>
      <w:proofErr w:type="gramEnd"/>
      <w:r>
        <w:rPr>
          <w:rFonts w:hint="eastAsia"/>
          <w:kern w:val="0"/>
        </w:rPr>
        <w:t>多量</w:t>
      </w:r>
      <w:r>
        <w:rPr>
          <w:rFonts w:hint="eastAsia"/>
          <w:kern w:val="0"/>
        </w:rPr>
        <w:lastRenderedPageBreak/>
        <w:t>测，确保开钻的孔位正确，成孔铅垂。并根据不同的地层采用合理的钻进工艺和钻进参数。</w:t>
      </w:r>
    </w:p>
    <w:p w:rsidR="00AC0D8D" w:rsidRDefault="00AC0D8D" w:rsidP="00AC0D8D">
      <w:pPr>
        <w:rPr>
          <w:kern w:val="0"/>
        </w:rPr>
      </w:pPr>
      <w:r>
        <w:rPr>
          <w:rFonts w:hint="eastAsia"/>
          <w:kern w:val="0"/>
        </w:rPr>
        <w:t>钻进的过程中应用自动测斜仪检测孔的倾斜率，并将倾斜率控制在</w:t>
      </w:r>
      <w:r>
        <w:rPr>
          <w:kern w:val="0"/>
        </w:rPr>
        <w:t>5</w:t>
      </w:r>
      <w:r>
        <w:rPr>
          <w:rFonts w:hint="eastAsia"/>
          <w:kern w:val="0"/>
        </w:rPr>
        <w:t>‰内。如发现倾斜率超限，应及时采取措施纠斜。</w:t>
      </w:r>
    </w:p>
    <w:p w:rsidR="00AC0D8D" w:rsidRDefault="00AC0D8D" w:rsidP="00AC0D8D">
      <w:pPr>
        <w:rPr>
          <w:kern w:val="0"/>
        </w:rPr>
      </w:pPr>
      <w:r>
        <w:rPr>
          <w:kern w:val="0"/>
        </w:rPr>
        <w:t>3)</w:t>
      </w:r>
      <w:proofErr w:type="gramStart"/>
      <w:r>
        <w:rPr>
          <w:rFonts w:hint="eastAsia"/>
          <w:kern w:val="0"/>
        </w:rPr>
        <w:t>旋喷准备</w:t>
      </w:r>
      <w:proofErr w:type="gramEnd"/>
    </w:p>
    <w:p w:rsidR="00AC0D8D" w:rsidRDefault="00AC0D8D" w:rsidP="00AC0D8D">
      <w:pPr>
        <w:rPr>
          <w:kern w:val="0"/>
        </w:rPr>
      </w:pPr>
      <w:r>
        <w:rPr>
          <w:rFonts w:hint="eastAsia"/>
          <w:kern w:val="0"/>
        </w:rPr>
        <w:t>①首先对高压喷射台车的提升、制动、管路、换向等系统进行检查。</w:t>
      </w:r>
    </w:p>
    <w:p w:rsidR="00AC0D8D" w:rsidRDefault="00AC0D8D" w:rsidP="00AC0D8D">
      <w:pPr>
        <w:rPr>
          <w:kern w:val="0"/>
        </w:rPr>
      </w:pPr>
      <w:r>
        <w:rPr>
          <w:rFonts w:hint="eastAsia"/>
          <w:kern w:val="0"/>
        </w:rPr>
        <w:t>②在下注浆管以前，把各种压力、流量加到喷射工艺要求的标准，进行送水、送气试喷。通过试</w:t>
      </w:r>
      <w:proofErr w:type="gramStart"/>
      <w:r>
        <w:rPr>
          <w:rFonts w:hint="eastAsia"/>
          <w:kern w:val="0"/>
        </w:rPr>
        <w:t>喷可以</w:t>
      </w:r>
      <w:proofErr w:type="gramEnd"/>
      <w:r>
        <w:rPr>
          <w:rFonts w:hint="eastAsia"/>
          <w:kern w:val="0"/>
        </w:rPr>
        <w:t>检测管路是否顺畅，水嘴、风嘴是否满足要求。水射流过早离散、雾化和过小的水嘴不宜使用，待各种参数符合要求后才能下管准备喷射。</w:t>
      </w:r>
    </w:p>
    <w:p w:rsidR="00AC0D8D" w:rsidRDefault="00AC0D8D" w:rsidP="00AC0D8D">
      <w:pPr>
        <w:rPr>
          <w:kern w:val="0"/>
        </w:rPr>
      </w:pPr>
      <w:r>
        <w:rPr>
          <w:rFonts w:hint="eastAsia"/>
          <w:kern w:val="0"/>
        </w:rPr>
        <w:t>③为了防止水、气嘴被堵塞，下管前可用胶布将喷嘴封闭，边下导管边注浆。当注浆管下放到</w:t>
      </w:r>
      <w:proofErr w:type="gramStart"/>
      <w:r>
        <w:rPr>
          <w:rFonts w:hint="eastAsia"/>
          <w:kern w:val="0"/>
        </w:rPr>
        <w:t>设计孔深后</w:t>
      </w:r>
      <w:proofErr w:type="gramEnd"/>
      <w:r>
        <w:rPr>
          <w:rFonts w:hint="eastAsia"/>
          <w:kern w:val="0"/>
        </w:rPr>
        <w:t>，确定喷射方向和摆角，才可进行喷射施工。</w:t>
      </w:r>
    </w:p>
    <w:p w:rsidR="00AC0D8D" w:rsidRDefault="00AC0D8D" w:rsidP="00AC0D8D">
      <w:pPr>
        <w:rPr>
          <w:kern w:val="0"/>
        </w:rPr>
      </w:pPr>
      <w:r>
        <w:rPr>
          <w:rFonts w:hint="eastAsia"/>
          <w:kern w:val="0"/>
        </w:rPr>
        <w:t>④先进行水泥浆的配置，测定浆液的各种参数，使其满足设计要求。在现场拌制浆液时应严格控制</w:t>
      </w:r>
      <w:r>
        <w:rPr>
          <w:kern w:val="0"/>
        </w:rPr>
        <w:t>W/C</w:t>
      </w:r>
      <w:r>
        <w:rPr>
          <w:rFonts w:hint="eastAsia"/>
          <w:kern w:val="0"/>
        </w:rPr>
        <w:t>。</w:t>
      </w:r>
    </w:p>
    <w:p w:rsidR="00AC0D8D" w:rsidRDefault="00AC0D8D" w:rsidP="00AC0D8D">
      <w:pPr>
        <w:rPr>
          <w:kern w:val="0"/>
        </w:rPr>
      </w:pPr>
      <w:r>
        <w:rPr>
          <w:rFonts w:hint="eastAsia"/>
          <w:kern w:val="0"/>
        </w:rPr>
        <w:t>⑤水泥浆应经过滤装置过滤，严防发生堵管事故。</w:t>
      </w:r>
    </w:p>
    <w:p w:rsidR="00AC0D8D" w:rsidRDefault="00AC0D8D" w:rsidP="00AC0D8D">
      <w:pPr>
        <w:rPr>
          <w:kern w:val="0"/>
        </w:rPr>
      </w:pPr>
      <w:r>
        <w:rPr>
          <w:rFonts w:hint="eastAsia"/>
          <w:kern w:val="0"/>
        </w:rPr>
        <w:t>⑥高喷水泥浆存放的有效时间，应符合下列规定：当气温在</w:t>
      </w:r>
      <w:r>
        <w:rPr>
          <w:kern w:val="0"/>
        </w:rPr>
        <w:t>10</w:t>
      </w:r>
      <w:r>
        <w:rPr>
          <w:rFonts w:hint="eastAsia"/>
          <w:kern w:val="0"/>
        </w:rPr>
        <w:t>℃以下时，不宜超过</w:t>
      </w:r>
      <w:r>
        <w:rPr>
          <w:kern w:val="0"/>
        </w:rPr>
        <w:t>5h</w:t>
      </w:r>
      <w:r>
        <w:rPr>
          <w:rFonts w:hint="eastAsia"/>
          <w:kern w:val="0"/>
        </w:rPr>
        <w:t>；气温在</w:t>
      </w:r>
      <w:r>
        <w:rPr>
          <w:kern w:val="0"/>
        </w:rPr>
        <w:t>10</w:t>
      </w:r>
      <w:r>
        <w:rPr>
          <w:rFonts w:hint="eastAsia"/>
          <w:kern w:val="0"/>
        </w:rPr>
        <w:t>℃以上时，不宜超过</w:t>
      </w:r>
      <w:r>
        <w:rPr>
          <w:kern w:val="0"/>
        </w:rPr>
        <w:t>3h</w:t>
      </w:r>
      <w:r>
        <w:rPr>
          <w:rFonts w:hint="eastAsia"/>
          <w:kern w:val="0"/>
        </w:rPr>
        <w:t>；如超过规定时间，应降低等级使用；如不能</w:t>
      </w:r>
    </w:p>
    <w:p w:rsidR="00AC0D8D" w:rsidRDefault="00AC0D8D" w:rsidP="00AC0D8D">
      <w:pPr>
        <w:rPr>
          <w:kern w:val="0"/>
        </w:rPr>
      </w:pPr>
      <w:r>
        <w:rPr>
          <w:rFonts w:hint="eastAsia"/>
          <w:kern w:val="0"/>
        </w:rPr>
        <w:t>降级使用就应废弃。在浆液存放时间内，浆液的温度应控制在</w:t>
      </w:r>
      <w:r>
        <w:rPr>
          <w:kern w:val="0"/>
        </w:rPr>
        <w:t>5</w:t>
      </w:r>
      <w:r>
        <w:rPr>
          <w:rFonts w:hint="eastAsia"/>
          <w:kern w:val="0"/>
        </w:rPr>
        <w:t>℃～</w:t>
      </w:r>
      <w:r>
        <w:rPr>
          <w:kern w:val="0"/>
        </w:rPr>
        <w:t>40</w:t>
      </w:r>
      <w:r>
        <w:rPr>
          <w:rFonts w:hint="eastAsia"/>
          <w:kern w:val="0"/>
        </w:rPr>
        <w:t>℃范围内，否则应将其废弃。</w:t>
      </w:r>
    </w:p>
    <w:p w:rsidR="00AC0D8D" w:rsidRDefault="00AC0D8D" w:rsidP="00AC0D8D">
      <w:pPr>
        <w:rPr>
          <w:kern w:val="0"/>
        </w:rPr>
      </w:pPr>
      <w:r>
        <w:rPr>
          <w:kern w:val="0"/>
        </w:rPr>
        <w:t>(3)</w:t>
      </w:r>
      <w:r>
        <w:rPr>
          <w:rFonts w:hint="eastAsia"/>
          <w:kern w:val="0"/>
        </w:rPr>
        <w:t>高压</w:t>
      </w:r>
      <w:proofErr w:type="gramStart"/>
      <w:r>
        <w:rPr>
          <w:rFonts w:hint="eastAsia"/>
          <w:kern w:val="0"/>
        </w:rPr>
        <w:t>旋喷注意</w:t>
      </w:r>
      <w:proofErr w:type="gramEnd"/>
      <w:r>
        <w:rPr>
          <w:rFonts w:hint="eastAsia"/>
          <w:kern w:val="0"/>
        </w:rPr>
        <w:t>事项</w:t>
      </w:r>
    </w:p>
    <w:p w:rsidR="00AC0D8D" w:rsidRDefault="00AC0D8D" w:rsidP="00AC0D8D">
      <w:pPr>
        <w:rPr>
          <w:kern w:val="0"/>
        </w:rPr>
      </w:pPr>
      <w:r>
        <w:rPr>
          <w:rFonts w:hint="eastAsia"/>
          <w:kern w:val="0"/>
        </w:rPr>
        <w:lastRenderedPageBreak/>
        <w:t>施工中水泥浆、压缩空气、高压水的输送应遵守：先</w:t>
      </w:r>
      <w:proofErr w:type="gramStart"/>
      <w:r>
        <w:rPr>
          <w:rFonts w:hint="eastAsia"/>
          <w:kern w:val="0"/>
        </w:rPr>
        <w:t>送压力</w:t>
      </w:r>
      <w:proofErr w:type="gramEnd"/>
      <w:r>
        <w:rPr>
          <w:rFonts w:hint="eastAsia"/>
          <w:kern w:val="0"/>
        </w:rPr>
        <w:t>小的，后送压力大的；</w:t>
      </w:r>
    </w:p>
    <w:p w:rsidR="00AC0D8D" w:rsidRDefault="00AC0D8D" w:rsidP="00AC0D8D">
      <w:pPr>
        <w:rPr>
          <w:kern w:val="0"/>
        </w:rPr>
      </w:pPr>
      <w:r>
        <w:rPr>
          <w:rFonts w:hint="eastAsia"/>
          <w:kern w:val="0"/>
        </w:rPr>
        <w:t>先送水泥浆，再送压缩空气，最后送高压水。停止施工时则相反。</w:t>
      </w:r>
    </w:p>
    <w:p w:rsidR="00AC0D8D" w:rsidRDefault="00AC0D8D" w:rsidP="00AC0D8D">
      <w:pPr>
        <w:rPr>
          <w:kern w:val="0"/>
        </w:rPr>
      </w:pPr>
      <w:r>
        <w:rPr>
          <w:rFonts w:hint="eastAsia"/>
          <w:kern w:val="0"/>
        </w:rPr>
        <w:t>一切准备就绪后，送入符合要求的水、气、浆。当浆液冒出孔口时，可自下向上边喷，边摆动，边提升，直到终孔。</w:t>
      </w:r>
    </w:p>
    <w:p w:rsidR="00AC0D8D" w:rsidRDefault="00AC0D8D" w:rsidP="00AC0D8D">
      <w:pPr>
        <w:rPr>
          <w:kern w:val="0"/>
        </w:rPr>
      </w:pPr>
      <w:r>
        <w:rPr>
          <w:kern w:val="0"/>
        </w:rPr>
        <w:t>1</w:t>
      </w:r>
      <w:r>
        <w:rPr>
          <w:rFonts w:hint="eastAsia"/>
          <w:kern w:val="0"/>
        </w:rPr>
        <w:t>）施工中应根据不同的地层采取不同的提升速度，并可根据</w:t>
      </w:r>
      <w:proofErr w:type="gramStart"/>
      <w:r>
        <w:rPr>
          <w:rFonts w:hint="eastAsia"/>
          <w:kern w:val="0"/>
        </w:rPr>
        <w:t>反浆量确定</w:t>
      </w:r>
      <w:proofErr w:type="gramEnd"/>
      <w:r>
        <w:rPr>
          <w:rFonts w:hint="eastAsia"/>
          <w:kern w:val="0"/>
        </w:rPr>
        <w:t>提升速度，如果水、气、</w:t>
      </w:r>
      <w:proofErr w:type="gramStart"/>
      <w:r>
        <w:rPr>
          <w:rFonts w:hint="eastAsia"/>
          <w:kern w:val="0"/>
        </w:rPr>
        <w:t>浆未出现</w:t>
      </w:r>
      <w:proofErr w:type="gramEnd"/>
      <w:r>
        <w:rPr>
          <w:rFonts w:hint="eastAsia"/>
          <w:kern w:val="0"/>
        </w:rPr>
        <w:t>异常，</w:t>
      </w:r>
      <w:proofErr w:type="gramStart"/>
      <w:r>
        <w:rPr>
          <w:rFonts w:hint="eastAsia"/>
          <w:kern w:val="0"/>
        </w:rPr>
        <w:t>反浆量过大</w:t>
      </w:r>
      <w:proofErr w:type="gramEnd"/>
      <w:r>
        <w:rPr>
          <w:rFonts w:hint="eastAsia"/>
          <w:kern w:val="0"/>
        </w:rPr>
        <w:t>，可适当提高提升速率；</w:t>
      </w:r>
      <w:proofErr w:type="gramStart"/>
      <w:r>
        <w:rPr>
          <w:rFonts w:hint="eastAsia"/>
          <w:kern w:val="0"/>
        </w:rPr>
        <w:t>反浆量过小</w:t>
      </w:r>
      <w:proofErr w:type="gramEnd"/>
      <w:r>
        <w:rPr>
          <w:rFonts w:hint="eastAsia"/>
          <w:kern w:val="0"/>
        </w:rPr>
        <w:t>，可降低提升速率；若不反浆，应停止提升，及时采取措施处理。</w:t>
      </w:r>
    </w:p>
    <w:p w:rsidR="00AC0D8D" w:rsidRDefault="00AC0D8D" w:rsidP="00AC0D8D">
      <w:pPr>
        <w:rPr>
          <w:kern w:val="0"/>
        </w:rPr>
      </w:pPr>
      <w:r>
        <w:rPr>
          <w:kern w:val="0"/>
        </w:rPr>
        <w:t>2</w:t>
      </w:r>
      <w:r>
        <w:rPr>
          <w:rFonts w:hint="eastAsia"/>
          <w:kern w:val="0"/>
        </w:rPr>
        <w:t>）用自动记录仪记录检测提升速度、高压喷射压力、浆液流量和回浆密度等参数的性能。若发现各种参数不合格应立纠正处理。</w:t>
      </w:r>
    </w:p>
    <w:p w:rsidR="00AC0D8D" w:rsidRDefault="00AC0D8D" w:rsidP="00AC0D8D">
      <w:pPr>
        <w:rPr>
          <w:kern w:val="0"/>
        </w:rPr>
      </w:pPr>
      <w:r>
        <w:rPr>
          <w:kern w:val="0"/>
        </w:rPr>
        <w:t>3</w:t>
      </w:r>
      <w:r>
        <w:rPr>
          <w:rFonts w:hint="eastAsia"/>
          <w:kern w:val="0"/>
        </w:rPr>
        <w:t>）同时也要加强对施工机械的检查，以防因机械事故引起质量和安全事故。</w:t>
      </w:r>
    </w:p>
    <w:p w:rsidR="00AC0D8D" w:rsidRDefault="00AC0D8D" w:rsidP="00AC0D8D">
      <w:pPr>
        <w:rPr>
          <w:kern w:val="0"/>
        </w:rPr>
      </w:pPr>
      <w:r>
        <w:rPr>
          <w:kern w:val="0"/>
        </w:rPr>
        <w:t>4</w:t>
      </w:r>
      <w:r>
        <w:rPr>
          <w:rFonts w:hint="eastAsia"/>
          <w:kern w:val="0"/>
        </w:rPr>
        <w:t>）在拆接管时应迅速，防止堵管或埋管。换管后，重新进行</w:t>
      </w:r>
      <w:proofErr w:type="gramStart"/>
      <w:r>
        <w:rPr>
          <w:rFonts w:hint="eastAsia"/>
          <w:kern w:val="0"/>
        </w:rPr>
        <w:t>高压旋喷作业</w:t>
      </w:r>
      <w:proofErr w:type="gramEnd"/>
      <w:r>
        <w:rPr>
          <w:rFonts w:hint="eastAsia"/>
          <w:kern w:val="0"/>
        </w:rPr>
        <w:t>时，搭接长度</w:t>
      </w:r>
      <w:proofErr w:type="gramStart"/>
      <w:r>
        <w:rPr>
          <w:rFonts w:hint="eastAsia"/>
          <w:kern w:val="0"/>
        </w:rPr>
        <w:t>度</w:t>
      </w:r>
      <w:proofErr w:type="gramEnd"/>
      <w:r>
        <w:rPr>
          <w:rFonts w:hint="eastAsia"/>
          <w:kern w:val="0"/>
        </w:rPr>
        <w:t>应不小于</w:t>
      </w:r>
      <w:r>
        <w:rPr>
          <w:kern w:val="0"/>
        </w:rPr>
        <w:t xml:space="preserve">0.3 </w:t>
      </w:r>
      <w:r>
        <w:rPr>
          <w:rFonts w:hint="eastAsia"/>
          <w:kern w:val="0"/>
        </w:rPr>
        <w:t>米。因故恢复喷射时</w:t>
      </w:r>
      <w:proofErr w:type="gramStart"/>
      <w:r>
        <w:rPr>
          <w:rFonts w:hint="eastAsia"/>
          <w:kern w:val="0"/>
        </w:rPr>
        <w:t>应复喷</w:t>
      </w:r>
      <w:proofErr w:type="gramEnd"/>
      <w:r>
        <w:rPr>
          <w:kern w:val="0"/>
        </w:rPr>
        <w:t xml:space="preserve">0.5 </w:t>
      </w:r>
      <w:r>
        <w:rPr>
          <w:rFonts w:hint="eastAsia"/>
          <w:kern w:val="0"/>
        </w:rPr>
        <w:t>米</w:t>
      </w:r>
      <w:r>
        <w:rPr>
          <w:kern w:val="0"/>
        </w:rPr>
        <w:t>,</w:t>
      </w:r>
      <w:r>
        <w:rPr>
          <w:rFonts w:hint="eastAsia"/>
          <w:kern w:val="0"/>
        </w:rPr>
        <w:t>保证浆体的连续性。当停机时间超过</w:t>
      </w:r>
      <w:r>
        <w:rPr>
          <w:kern w:val="0"/>
        </w:rPr>
        <w:t xml:space="preserve">3 </w:t>
      </w:r>
      <w:r>
        <w:rPr>
          <w:rFonts w:hint="eastAsia"/>
          <w:kern w:val="0"/>
        </w:rPr>
        <w:t>小时</w:t>
      </w:r>
      <w:proofErr w:type="gramStart"/>
      <w:r>
        <w:rPr>
          <w:rFonts w:hint="eastAsia"/>
          <w:kern w:val="0"/>
        </w:rPr>
        <w:t>时</w:t>
      </w:r>
      <w:proofErr w:type="gramEnd"/>
      <w:r>
        <w:rPr>
          <w:rFonts w:hint="eastAsia"/>
          <w:kern w:val="0"/>
        </w:rPr>
        <w:t>，应对喷射机械重新清洗。</w:t>
      </w:r>
    </w:p>
    <w:p w:rsidR="00AC0D8D" w:rsidRDefault="00AC0D8D" w:rsidP="00AC0D8D">
      <w:pPr>
        <w:rPr>
          <w:kern w:val="0"/>
        </w:rPr>
      </w:pPr>
      <w:r>
        <w:rPr>
          <w:kern w:val="0"/>
        </w:rPr>
        <w:t xml:space="preserve">1.4.5 </w:t>
      </w:r>
      <w:r>
        <w:rPr>
          <w:rFonts w:hint="eastAsia"/>
          <w:kern w:val="0"/>
        </w:rPr>
        <w:t>浆液回收处理</w:t>
      </w:r>
    </w:p>
    <w:p w:rsidR="00AC0D8D" w:rsidRDefault="00AC0D8D" w:rsidP="00AC0D8D">
      <w:pPr>
        <w:rPr>
          <w:kern w:val="0"/>
        </w:rPr>
      </w:pPr>
      <w:r>
        <w:rPr>
          <w:rFonts w:hint="eastAsia"/>
          <w:kern w:val="0"/>
        </w:rPr>
        <w:t>水泥浆液采用综合回收法进行回收。孔口冒出的浆液经过回收坑，再经过筛网过滤进入沉淀池，在经旋流器净化处理后进入搅拌槽。</w:t>
      </w:r>
    </w:p>
    <w:p w:rsidR="00AC0D8D" w:rsidRDefault="00AC0D8D" w:rsidP="00AC0D8D">
      <w:pPr>
        <w:rPr>
          <w:kern w:val="0"/>
        </w:rPr>
      </w:pPr>
      <w:r>
        <w:rPr>
          <w:kern w:val="0"/>
        </w:rPr>
        <w:t xml:space="preserve">1.4.6 </w:t>
      </w:r>
      <w:r>
        <w:rPr>
          <w:rFonts w:hint="eastAsia"/>
          <w:kern w:val="0"/>
        </w:rPr>
        <w:t>静压灌浆及清场</w:t>
      </w:r>
    </w:p>
    <w:p w:rsidR="00AC0D8D" w:rsidRDefault="00AC0D8D" w:rsidP="00AC0D8D">
      <w:pPr>
        <w:rPr>
          <w:kern w:val="0"/>
        </w:rPr>
      </w:pPr>
      <w:r>
        <w:rPr>
          <w:rFonts w:hint="eastAsia"/>
          <w:kern w:val="0"/>
        </w:rPr>
        <w:t>喷射结束后，应向孔内进行静压充填灌浆。回灌时间不小于</w:t>
      </w:r>
      <w:r>
        <w:rPr>
          <w:kern w:val="0"/>
        </w:rPr>
        <w:t xml:space="preserve">30 </w:t>
      </w:r>
      <w:r>
        <w:rPr>
          <w:rFonts w:hint="eastAsia"/>
          <w:kern w:val="0"/>
        </w:rPr>
        <w:t>分钟，</w:t>
      </w:r>
      <w:r>
        <w:rPr>
          <w:rFonts w:hint="eastAsia"/>
          <w:kern w:val="0"/>
        </w:rPr>
        <w:lastRenderedPageBreak/>
        <w:t>直到浆液不再下沉为止。</w:t>
      </w:r>
    </w:p>
    <w:p w:rsidR="00AC0D8D" w:rsidRDefault="00AC0D8D" w:rsidP="00AC0D8D">
      <w:pPr>
        <w:rPr>
          <w:kern w:val="0"/>
        </w:rPr>
      </w:pPr>
      <w:r>
        <w:rPr>
          <w:rFonts w:hint="eastAsia"/>
          <w:kern w:val="0"/>
        </w:rPr>
        <w:t>在喷射完成后应对所有的机械设备进行清理、堆放。</w:t>
      </w:r>
    </w:p>
    <w:p w:rsidR="00AC0D8D" w:rsidRDefault="00AC0D8D" w:rsidP="00AC0D8D">
      <w:pPr>
        <w:rPr>
          <w:kern w:val="0"/>
        </w:rPr>
      </w:pPr>
      <w:r>
        <w:rPr>
          <w:kern w:val="0"/>
        </w:rPr>
        <w:t xml:space="preserve">1.5 </w:t>
      </w:r>
      <w:r>
        <w:rPr>
          <w:rFonts w:hint="eastAsia"/>
          <w:kern w:val="0"/>
        </w:rPr>
        <w:t>岩体和砂砾层高压注浆</w:t>
      </w:r>
    </w:p>
    <w:p w:rsidR="00AC0D8D" w:rsidRDefault="00AC0D8D" w:rsidP="00AC0D8D">
      <w:pPr>
        <w:rPr>
          <w:kern w:val="0"/>
        </w:rPr>
      </w:pPr>
      <w:r>
        <w:rPr>
          <w:kern w:val="0"/>
        </w:rPr>
        <w:t>(1)</w:t>
      </w:r>
      <w:r>
        <w:rPr>
          <w:rFonts w:hint="eastAsia"/>
          <w:kern w:val="0"/>
        </w:rPr>
        <w:t>工程概述</w:t>
      </w:r>
    </w:p>
    <w:p w:rsidR="00AC0D8D" w:rsidRDefault="00AC0D8D" w:rsidP="00AC0D8D">
      <w:pPr>
        <w:rPr>
          <w:kern w:val="0"/>
        </w:rPr>
      </w:pPr>
      <w:r>
        <w:rPr>
          <w:rFonts w:hint="eastAsia"/>
          <w:kern w:val="0"/>
        </w:rPr>
        <w:t>为了确保地下连续墙内基坑开挖和防洪安全，对地下连续墙脚下</w:t>
      </w:r>
      <w:r>
        <w:rPr>
          <w:kern w:val="0"/>
        </w:rPr>
        <w:t xml:space="preserve">10 </w:t>
      </w:r>
      <w:proofErr w:type="gramStart"/>
      <w:r>
        <w:rPr>
          <w:rFonts w:hint="eastAsia"/>
          <w:kern w:val="0"/>
        </w:rPr>
        <w:t>米范围</w:t>
      </w:r>
      <w:proofErr w:type="gramEnd"/>
      <w:r>
        <w:rPr>
          <w:rFonts w:hint="eastAsia"/>
          <w:kern w:val="0"/>
        </w:rPr>
        <w:t>风化岩石进行高压注浆防水，共对岩石裂隙注浆</w:t>
      </w:r>
      <w:r>
        <w:rPr>
          <w:kern w:val="0"/>
        </w:rPr>
        <w:t xml:space="preserve">6800 </w:t>
      </w:r>
      <w:r>
        <w:rPr>
          <w:rFonts w:hint="eastAsia"/>
          <w:kern w:val="0"/>
        </w:rPr>
        <w:t>立方米。以及地连墙底板下</w:t>
      </w:r>
      <w:r>
        <w:rPr>
          <w:kern w:val="0"/>
        </w:rPr>
        <w:t xml:space="preserve">6 </w:t>
      </w:r>
      <w:r>
        <w:rPr>
          <w:rFonts w:hint="eastAsia"/>
          <w:kern w:val="0"/>
        </w:rPr>
        <w:t>米的砂砾层进行高压</w:t>
      </w:r>
      <w:proofErr w:type="gramStart"/>
      <w:r>
        <w:rPr>
          <w:rFonts w:hint="eastAsia"/>
          <w:kern w:val="0"/>
        </w:rPr>
        <w:t>旋</w:t>
      </w:r>
      <w:proofErr w:type="gramEnd"/>
      <w:r>
        <w:rPr>
          <w:rFonts w:hint="eastAsia"/>
          <w:kern w:val="0"/>
        </w:rPr>
        <w:t>喷施工，</w:t>
      </w:r>
      <w:proofErr w:type="gramStart"/>
      <w:r>
        <w:rPr>
          <w:rFonts w:hint="eastAsia"/>
          <w:kern w:val="0"/>
        </w:rPr>
        <w:t>共旋喷</w:t>
      </w:r>
      <w:proofErr w:type="gramEnd"/>
      <w:r>
        <w:rPr>
          <w:rFonts w:hint="eastAsia"/>
          <w:kern w:val="0"/>
        </w:rPr>
        <w:t>砂砾层</w:t>
      </w:r>
      <w:r>
        <w:rPr>
          <w:kern w:val="0"/>
        </w:rPr>
        <w:t xml:space="preserve">30925 </w:t>
      </w:r>
      <w:r>
        <w:rPr>
          <w:rFonts w:hint="eastAsia"/>
          <w:kern w:val="0"/>
        </w:rPr>
        <w:t>立方米。</w:t>
      </w:r>
    </w:p>
    <w:p w:rsidR="00AC0D8D" w:rsidRDefault="00AC0D8D" w:rsidP="00AC0D8D">
      <w:pPr>
        <w:rPr>
          <w:kern w:val="0"/>
        </w:rPr>
      </w:pPr>
      <w:r>
        <w:rPr>
          <w:kern w:val="0"/>
        </w:rPr>
        <w:t>(2)</w:t>
      </w:r>
      <w:r>
        <w:rPr>
          <w:rFonts w:hint="eastAsia"/>
          <w:kern w:val="0"/>
        </w:rPr>
        <w:t>施工方法</w:t>
      </w:r>
    </w:p>
    <w:p w:rsidR="00AC0D8D" w:rsidRDefault="00AC0D8D" w:rsidP="00AC0D8D">
      <w:pPr>
        <w:rPr>
          <w:kern w:val="0"/>
        </w:rPr>
      </w:pPr>
      <w:r>
        <w:rPr>
          <w:rFonts w:hint="eastAsia"/>
          <w:kern w:val="0"/>
        </w:rPr>
        <w:t>地下连续墙脚的岩石裂隙和</w:t>
      </w:r>
      <w:proofErr w:type="gramStart"/>
      <w:r>
        <w:rPr>
          <w:rFonts w:hint="eastAsia"/>
          <w:kern w:val="0"/>
        </w:rPr>
        <w:t>砂砾层土体</w:t>
      </w:r>
      <w:proofErr w:type="gramEnd"/>
      <w:r>
        <w:rPr>
          <w:rFonts w:hint="eastAsia"/>
          <w:kern w:val="0"/>
        </w:rPr>
        <w:t>注浆中，岩体用地质钻机钻孔、高压渗透注浆；土体采用泥浆护壁套管跟进地质钻机钻孔、</w:t>
      </w:r>
      <w:proofErr w:type="gramStart"/>
      <w:r>
        <w:rPr>
          <w:rFonts w:hint="eastAsia"/>
          <w:kern w:val="0"/>
        </w:rPr>
        <w:t>套阀式</w:t>
      </w:r>
      <w:proofErr w:type="gramEnd"/>
      <w:r>
        <w:rPr>
          <w:rFonts w:hint="eastAsia"/>
          <w:kern w:val="0"/>
        </w:rPr>
        <w:t>注浆。整体注浆次序为</w:t>
      </w:r>
      <w:proofErr w:type="gramStart"/>
      <w:r>
        <w:rPr>
          <w:rFonts w:hint="eastAsia"/>
          <w:kern w:val="0"/>
        </w:rPr>
        <w:t>三序孔注浆</w:t>
      </w:r>
      <w:proofErr w:type="gramEnd"/>
      <w:r>
        <w:rPr>
          <w:rFonts w:hint="eastAsia"/>
          <w:kern w:val="0"/>
        </w:rPr>
        <w:t>，逐渐加密；每孔注浆顺序为自下向上，稳定浆液，</w:t>
      </w:r>
      <w:proofErr w:type="gramStart"/>
      <w:r>
        <w:rPr>
          <w:rFonts w:hint="eastAsia"/>
          <w:kern w:val="0"/>
        </w:rPr>
        <w:t>纯压式</w:t>
      </w:r>
      <w:proofErr w:type="gramEnd"/>
      <w:r>
        <w:rPr>
          <w:rFonts w:hint="eastAsia"/>
          <w:kern w:val="0"/>
        </w:rPr>
        <w:t>注浆。</w:t>
      </w:r>
    </w:p>
    <w:p w:rsidR="00AC0D8D" w:rsidRDefault="00AC0D8D" w:rsidP="00AC0D8D">
      <w:pPr>
        <w:rPr>
          <w:kern w:val="0"/>
        </w:rPr>
      </w:pPr>
      <w:r>
        <w:rPr>
          <w:kern w:val="0"/>
        </w:rPr>
        <w:t>(3)</w:t>
      </w:r>
      <w:r>
        <w:rPr>
          <w:rFonts w:hint="eastAsia"/>
          <w:kern w:val="0"/>
        </w:rPr>
        <w:t>注浆参数确定</w:t>
      </w:r>
    </w:p>
    <w:p w:rsidR="00AC0D8D" w:rsidRDefault="00AC0D8D" w:rsidP="00AC0D8D">
      <w:pPr>
        <w:rPr>
          <w:kern w:val="0"/>
        </w:rPr>
      </w:pPr>
      <w:r>
        <w:rPr>
          <w:rFonts w:hint="eastAsia"/>
          <w:kern w:val="0"/>
        </w:rPr>
        <w:t>先根据工程地质和类似工程的注浆经验分别确定岩体和砂砾石土体的注浆压力、渗透半径、注浆量、注浆孔间距和排距等参数</w:t>
      </w:r>
      <w:r>
        <w:rPr>
          <w:kern w:val="0"/>
        </w:rPr>
        <w:t>,</w:t>
      </w:r>
      <w:r>
        <w:rPr>
          <w:rFonts w:hint="eastAsia"/>
          <w:kern w:val="0"/>
        </w:rPr>
        <w:t>然后在现场进行试验，最终确定各参数。</w:t>
      </w:r>
    </w:p>
    <w:p w:rsidR="00AC0D8D" w:rsidRDefault="00AC0D8D" w:rsidP="00AC0D8D">
      <w:pPr>
        <w:rPr>
          <w:kern w:val="0"/>
        </w:rPr>
      </w:pPr>
      <w:r>
        <w:rPr>
          <w:kern w:val="0"/>
        </w:rPr>
        <w:t>(4)</w:t>
      </w:r>
      <w:r>
        <w:rPr>
          <w:rFonts w:hint="eastAsia"/>
          <w:kern w:val="0"/>
        </w:rPr>
        <w:t>注浆材料和配比设计</w:t>
      </w:r>
    </w:p>
    <w:p w:rsidR="00AC0D8D" w:rsidRDefault="00AC0D8D" w:rsidP="00AC0D8D">
      <w:pPr>
        <w:rPr>
          <w:kern w:val="0"/>
        </w:rPr>
      </w:pPr>
      <w:r>
        <w:rPr>
          <w:rFonts w:hint="eastAsia"/>
          <w:kern w:val="0"/>
        </w:rPr>
        <w:t>强风化砾岩、砂岩层和砂砾地层注浆可选普通水泥、水玻璃和各种外加剂配置高稳定性浆液。</w:t>
      </w:r>
    </w:p>
    <w:p w:rsidR="00AC0D8D" w:rsidRDefault="00AC0D8D" w:rsidP="00AC0D8D">
      <w:pPr>
        <w:rPr>
          <w:kern w:val="0"/>
        </w:rPr>
      </w:pPr>
      <w:r>
        <w:rPr>
          <w:rFonts w:hint="eastAsia"/>
          <w:kern w:val="0"/>
        </w:rPr>
        <w:t>浆液的</w:t>
      </w:r>
      <w:r>
        <w:rPr>
          <w:kern w:val="0"/>
        </w:rPr>
        <w:t xml:space="preserve">W/C </w:t>
      </w:r>
      <w:r>
        <w:rPr>
          <w:rFonts w:hint="eastAsia"/>
          <w:kern w:val="0"/>
        </w:rPr>
        <w:t>不应大于</w:t>
      </w:r>
      <w:r>
        <w:rPr>
          <w:kern w:val="0"/>
        </w:rPr>
        <w:t>1</w:t>
      </w:r>
      <w:r>
        <w:rPr>
          <w:rFonts w:hint="eastAsia"/>
          <w:kern w:val="0"/>
        </w:rPr>
        <w:t>：</w:t>
      </w:r>
      <w:r>
        <w:rPr>
          <w:kern w:val="0"/>
        </w:rPr>
        <w:t>1</w:t>
      </w:r>
      <w:r>
        <w:rPr>
          <w:rFonts w:hint="eastAsia"/>
          <w:kern w:val="0"/>
        </w:rPr>
        <w:t>，水泥强度等级不低于</w:t>
      </w:r>
      <w:r>
        <w:rPr>
          <w:kern w:val="0"/>
        </w:rPr>
        <w:t>42.5Mpa</w:t>
      </w:r>
      <w:r>
        <w:rPr>
          <w:rFonts w:hint="eastAsia"/>
          <w:kern w:val="0"/>
        </w:rPr>
        <w:t>，水泥细度要求为通过</w:t>
      </w:r>
      <w:r>
        <w:rPr>
          <w:kern w:val="0"/>
        </w:rPr>
        <w:t>80</w:t>
      </w:r>
      <w:r>
        <w:rPr>
          <w:rFonts w:hint="eastAsia"/>
          <w:kern w:val="0"/>
        </w:rPr>
        <w:t>μ</w:t>
      </w:r>
      <w:r>
        <w:rPr>
          <w:kern w:val="0"/>
        </w:rPr>
        <w:t xml:space="preserve">m </w:t>
      </w:r>
      <w:r>
        <w:rPr>
          <w:rFonts w:hint="eastAsia"/>
          <w:kern w:val="0"/>
        </w:rPr>
        <w:t>方孔筛的筛余量不宜大于</w:t>
      </w:r>
      <w:r>
        <w:rPr>
          <w:kern w:val="0"/>
        </w:rPr>
        <w:t>5%</w:t>
      </w:r>
      <w:r>
        <w:rPr>
          <w:rFonts w:hint="eastAsia"/>
          <w:kern w:val="0"/>
        </w:rPr>
        <w:t>；水玻璃的模数宜</w:t>
      </w:r>
      <w:r>
        <w:rPr>
          <w:rFonts w:hint="eastAsia"/>
          <w:kern w:val="0"/>
        </w:rPr>
        <w:lastRenderedPageBreak/>
        <w:t>为</w:t>
      </w:r>
      <w:r>
        <w:rPr>
          <w:kern w:val="0"/>
        </w:rPr>
        <w:t>2.4</w:t>
      </w:r>
      <w:r>
        <w:rPr>
          <w:rFonts w:hint="eastAsia"/>
          <w:kern w:val="0"/>
        </w:rPr>
        <w:t>～</w:t>
      </w:r>
      <w:r>
        <w:rPr>
          <w:kern w:val="0"/>
        </w:rPr>
        <w:t>3.0</w:t>
      </w:r>
      <w:r>
        <w:rPr>
          <w:rFonts w:hint="eastAsia"/>
          <w:kern w:val="0"/>
        </w:rPr>
        <w:t>，浓度宜为</w:t>
      </w:r>
      <w:r>
        <w:rPr>
          <w:kern w:val="0"/>
        </w:rPr>
        <w:t>30</w:t>
      </w:r>
      <w:r>
        <w:rPr>
          <w:rFonts w:hint="eastAsia"/>
          <w:kern w:val="0"/>
        </w:rPr>
        <w:t>～</w:t>
      </w:r>
      <w:r>
        <w:rPr>
          <w:kern w:val="0"/>
        </w:rPr>
        <w:t>45</w:t>
      </w:r>
      <w:r>
        <w:rPr>
          <w:rFonts w:hint="eastAsia"/>
          <w:kern w:val="0"/>
        </w:rPr>
        <w:t>波美度。浆液的</w:t>
      </w:r>
      <w:proofErr w:type="gramStart"/>
      <w:r>
        <w:rPr>
          <w:rFonts w:hint="eastAsia"/>
          <w:kern w:val="0"/>
        </w:rPr>
        <w:t>析水率</w:t>
      </w:r>
      <w:proofErr w:type="gramEnd"/>
      <w:r>
        <w:rPr>
          <w:rFonts w:hint="eastAsia"/>
          <w:kern w:val="0"/>
        </w:rPr>
        <w:t>不大于</w:t>
      </w:r>
      <w:r>
        <w:rPr>
          <w:kern w:val="0"/>
        </w:rPr>
        <w:t>5%</w:t>
      </w:r>
      <w:r>
        <w:rPr>
          <w:rFonts w:hint="eastAsia"/>
          <w:kern w:val="0"/>
        </w:rPr>
        <w:t>，同时浆液的流动性、抗渗性、凝结时间均应满足设计和施工要求。</w:t>
      </w:r>
    </w:p>
    <w:p w:rsidR="00AC0D8D" w:rsidRDefault="00AC0D8D" w:rsidP="00AC0D8D">
      <w:pPr>
        <w:rPr>
          <w:kern w:val="0"/>
        </w:rPr>
      </w:pPr>
      <w:r>
        <w:rPr>
          <w:kern w:val="0"/>
        </w:rPr>
        <w:t>(5)</w:t>
      </w:r>
      <w:r>
        <w:rPr>
          <w:rFonts w:hint="eastAsia"/>
          <w:kern w:val="0"/>
        </w:rPr>
        <w:t>水泥浆液拌制</w:t>
      </w:r>
    </w:p>
    <w:p w:rsidR="00AC0D8D" w:rsidRDefault="00AC0D8D" w:rsidP="00AC0D8D">
      <w:pPr>
        <w:rPr>
          <w:kern w:val="0"/>
        </w:rPr>
      </w:pPr>
      <w:r>
        <w:rPr>
          <w:rFonts w:hint="eastAsia"/>
          <w:kern w:val="0"/>
        </w:rPr>
        <w:t>用高速搅拌机进行浆液的拌制。制浆时必须严格控制</w:t>
      </w:r>
      <w:r>
        <w:rPr>
          <w:kern w:val="0"/>
        </w:rPr>
        <w:t>W/C</w:t>
      </w:r>
      <w:r>
        <w:rPr>
          <w:rFonts w:hint="eastAsia"/>
          <w:kern w:val="0"/>
        </w:rPr>
        <w:t>、投料顺序和搅拌时间。材料计量的精度，最大误差不大于</w:t>
      </w:r>
      <w:r>
        <w:rPr>
          <w:kern w:val="0"/>
        </w:rPr>
        <w:t>5%</w:t>
      </w:r>
      <w:r>
        <w:rPr>
          <w:rFonts w:hint="eastAsia"/>
          <w:kern w:val="0"/>
        </w:rPr>
        <w:t>，高速搅拌时间不小于</w:t>
      </w:r>
      <w:r>
        <w:rPr>
          <w:kern w:val="0"/>
        </w:rPr>
        <w:t>30S</w:t>
      </w:r>
      <w:r>
        <w:rPr>
          <w:rFonts w:hint="eastAsia"/>
          <w:kern w:val="0"/>
        </w:rPr>
        <w:t>，确保浆液搅拌均匀，然后测定浆液的密度。</w:t>
      </w:r>
    </w:p>
    <w:p w:rsidR="00AC0D8D" w:rsidRDefault="00AC0D8D" w:rsidP="00AC0D8D">
      <w:pPr>
        <w:rPr>
          <w:kern w:val="0"/>
        </w:rPr>
      </w:pPr>
      <w:r>
        <w:rPr>
          <w:rFonts w:hint="eastAsia"/>
          <w:kern w:val="0"/>
        </w:rPr>
        <w:t>拌制的浆液应通过细目筛网进入储浆池待用，池内浆液的温度应控制在</w:t>
      </w:r>
      <w:r>
        <w:rPr>
          <w:kern w:val="0"/>
        </w:rPr>
        <w:t>5</w:t>
      </w:r>
      <w:r>
        <w:rPr>
          <w:rFonts w:hint="eastAsia"/>
          <w:kern w:val="0"/>
        </w:rPr>
        <w:t>～</w:t>
      </w:r>
      <w:r>
        <w:rPr>
          <w:kern w:val="0"/>
        </w:rPr>
        <w:t>40</w:t>
      </w:r>
      <w:r>
        <w:rPr>
          <w:rFonts w:hint="eastAsia"/>
          <w:kern w:val="0"/>
        </w:rPr>
        <w:t>℃之间。并且要求浆液自制备至用完的时间宜小于</w:t>
      </w:r>
      <w:r>
        <w:rPr>
          <w:kern w:val="0"/>
        </w:rPr>
        <w:t xml:space="preserve">4 </w:t>
      </w:r>
      <w:r>
        <w:rPr>
          <w:rFonts w:hint="eastAsia"/>
          <w:kern w:val="0"/>
        </w:rPr>
        <w:t>小时，同时应将浆液不停的低速搅动，避免浆液</w:t>
      </w:r>
      <w:proofErr w:type="gramStart"/>
      <w:r>
        <w:rPr>
          <w:rFonts w:hint="eastAsia"/>
          <w:kern w:val="0"/>
        </w:rPr>
        <w:t>泌</w:t>
      </w:r>
      <w:proofErr w:type="gramEnd"/>
      <w:r>
        <w:rPr>
          <w:rFonts w:hint="eastAsia"/>
          <w:kern w:val="0"/>
        </w:rPr>
        <w:t>水沉淀。</w:t>
      </w:r>
    </w:p>
    <w:p w:rsidR="00AC0D8D" w:rsidRDefault="00AC0D8D" w:rsidP="00AC0D8D">
      <w:pPr>
        <w:rPr>
          <w:kern w:val="0"/>
        </w:rPr>
      </w:pPr>
      <w:r>
        <w:rPr>
          <w:kern w:val="0"/>
        </w:rPr>
        <w:t>(6)</w:t>
      </w:r>
      <w:r>
        <w:rPr>
          <w:rFonts w:hint="eastAsia"/>
          <w:kern w:val="0"/>
        </w:rPr>
        <w:t>钻孔</w:t>
      </w:r>
    </w:p>
    <w:p w:rsidR="00AC0D8D" w:rsidRDefault="00AC0D8D" w:rsidP="00AC0D8D">
      <w:pPr>
        <w:rPr>
          <w:kern w:val="0"/>
        </w:rPr>
      </w:pPr>
      <w:r>
        <w:rPr>
          <w:kern w:val="0"/>
        </w:rPr>
        <w:t>1)</w:t>
      </w:r>
      <w:r>
        <w:rPr>
          <w:rFonts w:hint="eastAsia"/>
          <w:kern w:val="0"/>
        </w:rPr>
        <w:t>土层中钻孔</w:t>
      </w:r>
    </w:p>
    <w:p w:rsidR="00AC0D8D" w:rsidRDefault="00AC0D8D" w:rsidP="00AC0D8D">
      <w:pPr>
        <w:rPr>
          <w:kern w:val="0"/>
        </w:rPr>
      </w:pPr>
      <w:r>
        <w:rPr>
          <w:rFonts w:hint="eastAsia"/>
          <w:kern w:val="0"/>
        </w:rPr>
        <w:t>因钻孔将穿过粘土、砂层、砂砾层，为此选用泥浆护导管跟进冲击回转钻孔施工。当钻到砂砾层时应用金刚石钻具钻进。</w:t>
      </w:r>
    </w:p>
    <w:p w:rsidR="00AC0D8D" w:rsidRDefault="00AC0D8D" w:rsidP="00AC0D8D">
      <w:pPr>
        <w:rPr>
          <w:kern w:val="0"/>
        </w:rPr>
      </w:pPr>
      <w:r>
        <w:rPr>
          <w:kern w:val="0"/>
        </w:rPr>
        <w:t>2)</w:t>
      </w:r>
      <w:r>
        <w:rPr>
          <w:rFonts w:hint="eastAsia"/>
          <w:kern w:val="0"/>
        </w:rPr>
        <w:t>岩体钻孔</w:t>
      </w:r>
    </w:p>
    <w:p w:rsidR="00AC0D8D" w:rsidRDefault="00AC0D8D" w:rsidP="00AC0D8D">
      <w:pPr>
        <w:rPr>
          <w:kern w:val="0"/>
        </w:rPr>
      </w:pPr>
      <w:r>
        <w:rPr>
          <w:rFonts w:hint="eastAsia"/>
          <w:kern w:val="0"/>
        </w:rPr>
        <w:t>采用地质回转钻机给水钻进成孔。在钻孔前先在连续墙体中预留直径为</w:t>
      </w:r>
      <w:r>
        <w:rPr>
          <w:kern w:val="0"/>
        </w:rPr>
        <w:t xml:space="preserve">150mm </w:t>
      </w:r>
      <w:r>
        <w:rPr>
          <w:rFonts w:hint="eastAsia"/>
          <w:kern w:val="0"/>
        </w:rPr>
        <w:t>的孔。在地连墙浇筑完，混凝土达到一定的强度后，在墙上安装、固定钻机，下放钻杆钻进。</w:t>
      </w:r>
    </w:p>
    <w:p w:rsidR="00AC0D8D" w:rsidRDefault="00AC0D8D" w:rsidP="00AC0D8D">
      <w:pPr>
        <w:rPr>
          <w:kern w:val="0"/>
        </w:rPr>
      </w:pPr>
      <w:r>
        <w:rPr>
          <w:kern w:val="0"/>
        </w:rPr>
        <w:t>3)</w:t>
      </w:r>
      <w:r>
        <w:rPr>
          <w:rFonts w:hint="eastAsia"/>
          <w:kern w:val="0"/>
        </w:rPr>
        <w:t>钻孔注意事项</w:t>
      </w:r>
    </w:p>
    <w:p w:rsidR="00AC0D8D" w:rsidRDefault="00AC0D8D" w:rsidP="00AC0D8D">
      <w:pPr>
        <w:rPr>
          <w:kern w:val="0"/>
        </w:rPr>
      </w:pPr>
      <w:r>
        <w:rPr>
          <w:rFonts w:hint="eastAsia"/>
          <w:kern w:val="0"/>
        </w:rPr>
        <w:t>①孔前必须将钻机安装平稳、牢固，且钻杆铅垂。</w:t>
      </w:r>
    </w:p>
    <w:p w:rsidR="00AC0D8D" w:rsidRDefault="00AC0D8D" w:rsidP="00AC0D8D">
      <w:pPr>
        <w:rPr>
          <w:kern w:val="0"/>
        </w:rPr>
      </w:pPr>
      <w:r>
        <w:rPr>
          <w:rFonts w:hint="eastAsia"/>
          <w:kern w:val="0"/>
        </w:rPr>
        <w:t>②位偏差不应大于</w:t>
      </w:r>
      <w:r>
        <w:rPr>
          <w:kern w:val="0"/>
        </w:rPr>
        <w:t>10cm</w:t>
      </w:r>
      <w:r>
        <w:rPr>
          <w:rFonts w:hint="eastAsia"/>
          <w:kern w:val="0"/>
        </w:rPr>
        <w:t>，倾斜</w:t>
      </w:r>
      <w:proofErr w:type="gramStart"/>
      <w:r>
        <w:rPr>
          <w:rFonts w:hint="eastAsia"/>
          <w:kern w:val="0"/>
        </w:rPr>
        <w:t>率满足</w:t>
      </w:r>
      <w:proofErr w:type="gramEnd"/>
      <w:r>
        <w:rPr>
          <w:rFonts w:hint="eastAsia"/>
          <w:kern w:val="0"/>
        </w:rPr>
        <w:t>设计要求。</w:t>
      </w:r>
    </w:p>
    <w:p w:rsidR="00AC0D8D" w:rsidRDefault="00AC0D8D" w:rsidP="00AC0D8D">
      <w:pPr>
        <w:rPr>
          <w:kern w:val="0"/>
        </w:rPr>
      </w:pPr>
      <w:r>
        <w:rPr>
          <w:rFonts w:hint="eastAsia"/>
          <w:kern w:val="0"/>
        </w:rPr>
        <w:t>③钻孔的过程中必须用自动测斜仪进行钻孔测斜，若发现倾斜率超限必须立即处理。</w:t>
      </w:r>
    </w:p>
    <w:p w:rsidR="00AC0D8D" w:rsidRDefault="00AC0D8D" w:rsidP="00AC0D8D">
      <w:pPr>
        <w:rPr>
          <w:kern w:val="0"/>
        </w:rPr>
      </w:pPr>
      <w:r>
        <w:rPr>
          <w:rFonts w:hint="eastAsia"/>
          <w:kern w:val="0"/>
        </w:rPr>
        <w:lastRenderedPageBreak/>
        <w:t>④</w:t>
      </w:r>
      <w:proofErr w:type="gramStart"/>
      <w:r>
        <w:rPr>
          <w:rFonts w:hint="eastAsia"/>
          <w:kern w:val="0"/>
        </w:rPr>
        <w:t>钻具下孔时</w:t>
      </w:r>
      <w:proofErr w:type="gramEnd"/>
      <w:r>
        <w:rPr>
          <w:rFonts w:hint="eastAsia"/>
          <w:kern w:val="0"/>
        </w:rPr>
        <w:t>，先用低压</w:t>
      </w:r>
      <w:proofErr w:type="gramStart"/>
      <w:r>
        <w:rPr>
          <w:rFonts w:hint="eastAsia"/>
          <w:kern w:val="0"/>
        </w:rPr>
        <w:t>慢钻扫</w:t>
      </w:r>
      <w:proofErr w:type="gramEnd"/>
      <w:r>
        <w:rPr>
          <w:rFonts w:hint="eastAsia"/>
          <w:kern w:val="0"/>
        </w:rPr>
        <w:t>孔到底，然后才能正常钻近。</w:t>
      </w:r>
    </w:p>
    <w:p w:rsidR="00AC0D8D" w:rsidRDefault="00AC0D8D" w:rsidP="00AC0D8D">
      <w:pPr>
        <w:rPr>
          <w:kern w:val="0"/>
        </w:rPr>
      </w:pPr>
      <w:r>
        <w:rPr>
          <w:rFonts w:hint="eastAsia"/>
          <w:kern w:val="0"/>
        </w:rPr>
        <w:t>⑤钻进过程发生孔口不返浆（水）、</w:t>
      </w:r>
      <w:proofErr w:type="gramStart"/>
      <w:r>
        <w:rPr>
          <w:rFonts w:hint="eastAsia"/>
          <w:kern w:val="0"/>
        </w:rPr>
        <w:t>坍</w:t>
      </w:r>
      <w:proofErr w:type="gramEnd"/>
      <w:r>
        <w:rPr>
          <w:rFonts w:hint="eastAsia"/>
          <w:kern w:val="0"/>
        </w:rPr>
        <w:t>孔等现象应及时采取措施。</w:t>
      </w:r>
    </w:p>
    <w:p w:rsidR="00AC0D8D" w:rsidRDefault="00AC0D8D" w:rsidP="00AC0D8D">
      <w:pPr>
        <w:rPr>
          <w:kern w:val="0"/>
        </w:rPr>
      </w:pPr>
      <w:r>
        <w:rPr>
          <w:rFonts w:hint="eastAsia"/>
          <w:kern w:val="0"/>
        </w:rPr>
        <w:t>⑥进中应详细地对地层、岩性、钻孔情况等进行记录。</w:t>
      </w:r>
    </w:p>
    <w:p w:rsidR="00AC0D8D" w:rsidRDefault="00AC0D8D" w:rsidP="00AC0D8D">
      <w:pPr>
        <w:rPr>
          <w:kern w:val="0"/>
        </w:rPr>
      </w:pPr>
      <w:r>
        <w:rPr>
          <w:kern w:val="0"/>
        </w:rPr>
        <w:t>(7)</w:t>
      </w:r>
      <w:r>
        <w:rPr>
          <w:rFonts w:hint="eastAsia"/>
          <w:kern w:val="0"/>
        </w:rPr>
        <w:t>岩体钻孔冲洗</w:t>
      </w:r>
    </w:p>
    <w:p w:rsidR="00AC0D8D" w:rsidRDefault="00AC0D8D" w:rsidP="00AC0D8D">
      <w:pPr>
        <w:rPr>
          <w:kern w:val="0"/>
        </w:rPr>
      </w:pPr>
      <w:r>
        <w:rPr>
          <w:rFonts w:hint="eastAsia"/>
          <w:kern w:val="0"/>
        </w:rPr>
        <w:t>当</w:t>
      </w:r>
      <w:proofErr w:type="gramStart"/>
      <w:r>
        <w:rPr>
          <w:rFonts w:hint="eastAsia"/>
          <w:kern w:val="0"/>
        </w:rPr>
        <w:t>孔深达到</w:t>
      </w:r>
      <w:proofErr w:type="gramEnd"/>
      <w:r>
        <w:rPr>
          <w:rFonts w:hint="eastAsia"/>
          <w:kern w:val="0"/>
        </w:rPr>
        <w:t>设计高程后，先向孔内加入大量的水然后用回转钻机将孔内的残渣冲洗出来，以不多于</w:t>
      </w:r>
      <w:r>
        <w:rPr>
          <w:kern w:val="0"/>
        </w:rPr>
        <w:t xml:space="preserve">20cm </w:t>
      </w:r>
      <w:r>
        <w:rPr>
          <w:rFonts w:hint="eastAsia"/>
          <w:kern w:val="0"/>
        </w:rPr>
        <w:t>厚为止。</w:t>
      </w:r>
    </w:p>
    <w:p w:rsidR="00AC0D8D" w:rsidRDefault="00AC0D8D" w:rsidP="00AC0D8D">
      <w:pPr>
        <w:rPr>
          <w:kern w:val="0"/>
        </w:rPr>
      </w:pPr>
      <w:r>
        <w:rPr>
          <w:rFonts w:hint="eastAsia"/>
          <w:kern w:val="0"/>
        </w:rPr>
        <w:t>其后采用风水联合冲洗法对孔内裂隙进行冲洗。冲洗压力为灌浆压力的</w:t>
      </w:r>
      <w:r>
        <w:rPr>
          <w:kern w:val="0"/>
        </w:rPr>
        <w:t>80%</w:t>
      </w:r>
      <w:r>
        <w:rPr>
          <w:rFonts w:hint="eastAsia"/>
          <w:kern w:val="0"/>
        </w:rPr>
        <w:t>，该值大于</w:t>
      </w:r>
      <w:r>
        <w:rPr>
          <w:kern w:val="0"/>
        </w:rPr>
        <w:t xml:space="preserve">1Mpa </w:t>
      </w:r>
      <w:r>
        <w:rPr>
          <w:rFonts w:hint="eastAsia"/>
          <w:kern w:val="0"/>
        </w:rPr>
        <w:t>时采用</w:t>
      </w:r>
      <w:r>
        <w:rPr>
          <w:kern w:val="0"/>
        </w:rPr>
        <w:t>1Mpa</w:t>
      </w:r>
      <w:r>
        <w:rPr>
          <w:rFonts w:hint="eastAsia"/>
          <w:kern w:val="0"/>
        </w:rPr>
        <w:t>；直到从回水清净为止。在冲洗时要及时向孔内补充送水。</w:t>
      </w:r>
    </w:p>
    <w:p w:rsidR="00AC0D8D" w:rsidRDefault="00AC0D8D" w:rsidP="00AC0D8D">
      <w:pPr>
        <w:rPr>
          <w:kern w:val="0"/>
        </w:rPr>
      </w:pPr>
      <w:r>
        <w:rPr>
          <w:kern w:val="0"/>
        </w:rPr>
        <w:t>(8)</w:t>
      </w:r>
      <w:r>
        <w:rPr>
          <w:rFonts w:hint="eastAsia"/>
          <w:kern w:val="0"/>
        </w:rPr>
        <w:t>岩体压水试验</w:t>
      </w:r>
    </w:p>
    <w:p w:rsidR="00AC0D8D" w:rsidRDefault="00AC0D8D" w:rsidP="00AC0D8D">
      <w:pPr>
        <w:rPr>
          <w:kern w:val="0"/>
        </w:rPr>
      </w:pPr>
      <w:r>
        <w:rPr>
          <w:rFonts w:hint="eastAsia"/>
          <w:kern w:val="0"/>
        </w:rPr>
        <w:t>在具有代表性的地质段选定</w:t>
      </w:r>
      <w:r>
        <w:rPr>
          <w:kern w:val="0"/>
        </w:rPr>
        <w:t>1</w:t>
      </w:r>
      <w:r>
        <w:rPr>
          <w:rFonts w:hint="eastAsia"/>
          <w:kern w:val="0"/>
        </w:rPr>
        <w:t>～</w:t>
      </w:r>
      <w:r>
        <w:rPr>
          <w:kern w:val="0"/>
        </w:rPr>
        <w:t xml:space="preserve">2 </w:t>
      </w:r>
      <w:proofErr w:type="gramStart"/>
      <w:r>
        <w:rPr>
          <w:rFonts w:hint="eastAsia"/>
          <w:kern w:val="0"/>
        </w:rPr>
        <w:t>个孔进行</w:t>
      </w:r>
      <w:proofErr w:type="gramEnd"/>
      <w:r>
        <w:rPr>
          <w:rFonts w:hint="eastAsia"/>
          <w:kern w:val="0"/>
        </w:rPr>
        <w:t>压水试验和地下水位测量。整个压水试验采用专用压水机械和自动记录仪进行单点压水试验。</w:t>
      </w:r>
    </w:p>
    <w:p w:rsidR="00AC0D8D" w:rsidRDefault="00AC0D8D" w:rsidP="00AC0D8D">
      <w:pPr>
        <w:rPr>
          <w:kern w:val="0"/>
        </w:rPr>
      </w:pPr>
      <w:r>
        <w:rPr>
          <w:rFonts w:hint="eastAsia"/>
          <w:kern w:val="0"/>
        </w:rPr>
        <w:t>在清孔完成，在地连墙脚向上</w:t>
      </w:r>
      <w:r>
        <w:rPr>
          <w:kern w:val="0"/>
        </w:rPr>
        <w:t xml:space="preserve">50cm </w:t>
      </w:r>
      <w:r>
        <w:rPr>
          <w:rFonts w:hint="eastAsia"/>
          <w:kern w:val="0"/>
        </w:rPr>
        <w:t>的位置安装隔水栓塞，然后进行单点压水试。</w:t>
      </w:r>
    </w:p>
    <w:p w:rsidR="00AC0D8D" w:rsidRDefault="00AC0D8D" w:rsidP="00AC0D8D">
      <w:pPr>
        <w:rPr>
          <w:kern w:val="0"/>
        </w:rPr>
      </w:pPr>
      <w:r>
        <w:rPr>
          <w:rFonts w:hint="eastAsia"/>
          <w:kern w:val="0"/>
        </w:rPr>
        <w:t>压水试验的压力宜控制在注浆压力的</w:t>
      </w:r>
      <w:r>
        <w:rPr>
          <w:kern w:val="0"/>
        </w:rPr>
        <w:t>80%</w:t>
      </w:r>
      <w:r>
        <w:rPr>
          <w:rFonts w:hint="eastAsia"/>
          <w:kern w:val="0"/>
        </w:rPr>
        <w:t>，但不大于</w:t>
      </w:r>
      <w:r>
        <w:rPr>
          <w:kern w:val="0"/>
        </w:rPr>
        <w:t>1Mpa</w:t>
      </w:r>
      <w:r>
        <w:rPr>
          <w:rFonts w:hint="eastAsia"/>
          <w:kern w:val="0"/>
        </w:rPr>
        <w:t>。在稳定的压力下，每</w:t>
      </w:r>
      <w:r>
        <w:rPr>
          <w:kern w:val="0"/>
        </w:rPr>
        <w:t>3</w:t>
      </w:r>
      <w:r>
        <w:rPr>
          <w:rFonts w:hint="eastAsia"/>
          <w:kern w:val="0"/>
        </w:rPr>
        <w:t>～</w:t>
      </w:r>
      <w:r>
        <w:rPr>
          <w:kern w:val="0"/>
        </w:rPr>
        <w:t>5</w:t>
      </w:r>
      <w:r>
        <w:rPr>
          <w:rFonts w:hint="eastAsia"/>
          <w:kern w:val="0"/>
        </w:rPr>
        <w:t>分钟读一次压入流量，达到稳定标准后</w:t>
      </w:r>
      <w:proofErr w:type="gramStart"/>
      <w:r>
        <w:rPr>
          <w:rFonts w:hint="eastAsia"/>
          <w:kern w:val="0"/>
        </w:rPr>
        <w:t>取最终值</w:t>
      </w:r>
      <w:proofErr w:type="gramEnd"/>
      <w:r>
        <w:rPr>
          <w:rFonts w:hint="eastAsia"/>
          <w:kern w:val="0"/>
        </w:rPr>
        <w:t>进行吕荣计算。</w:t>
      </w:r>
    </w:p>
    <w:p w:rsidR="00AC0D8D" w:rsidRDefault="00AC0D8D" w:rsidP="00AC0D8D">
      <w:pPr>
        <w:rPr>
          <w:kern w:val="0"/>
        </w:rPr>
      </w:pPr>
      <w:r>
        <w:rPr>
          <w:rFonts w:hint="eastAsia"/>
          <w:kern w:val="0"/>
        </w:rPr>
        <w:t>试验时要求压水管道的连接必须严密，避免在接头处漏水，影响流量、压力读数的精度。</w:t>
      </w:r>
    </w:p>
    <w:p w:rsidR="00AC0D8D" w:rsidRDefault="00AC0D8D" w:rsidP="00AC0D8D">
      <w:pPr>
        <w:rPr>
          <w:kern w:val="0"/>
        </w:rPr>
      </w:pPr>
      <w:r>
        <w:rPr>
          <w:kern w:val="0"/>
        </w:rPr>
        <w:t>(9)</w:t>
      </w:r>
      <w:r>
        <w:rPr>
          <w:rFonts w:hint="eastAsia"/>
          <w:kern w:val="0"/>
        </w:rPr>
        <w:t>注浆施工</w:t>
      </w:r>
    </w:p>
    <w:p w:rsidR="00AC0D8D" w:rsidRDefault="00AC0D8D" w:rsidP="00AC0D8D">
      <w:pPr>
        <w:rPr>
          <w:kern w:val="0"/>
        </w:rPr>
      </w:pPr>
      <w:r>
        <w:rPr>
          <w:kern w:val="0"/>
        </w:rPr>
        <w:t>1)</w:t>
      </w:r>
      <w:r>
        <w:rPr>
          <w:rFonts w:hint="eastAsia"/>
          <w:kern w:val="0"/>
        </w:rPr>
        <w:t>岩体注浆</w:t>
      </w:r>
    </w:p>
    <w:p w:rsidR="00AC0D8D" w:rsidRDefault="00AC0D8D" w:rsidP="00AC0D8D">
      <w:pPr>
        <w:rPr>
          <w:kern w:val="0"/>
        </w:rPr>
      </w:pPr>
      <w:r>
        <w:rPr>
          <w:rFonts w:hint="eastAsia"/>
          <w:kern w:val="0"/>
        </w:rPr>
        <w:t>在地连墙脚向下</w:t>
      </w:r>
      <w:r>
        <w:rPr>
          <w:kern w:val="0"/>
        </w:rPr>
        <w:t xml:space="preserve">5m </w:t>
      </w:r>
      <w:r>
        <w:rPr>
          <w:rFonts w:hint="eastAsia"/>
          <w:kern w:val="0"/>
        </w:rPr>
        <w:t>处和地连墙脚向上</w:t>
      </w:r>
      <w:r>
        <w:rPr>
          <w:kern w:val="0"/>
        </w:rPr>
        <w:t xml:space="preserve">50cm </w:t>
      </w:r>
      <w:r>
        <w:rPr>
          <w:rFonts w:hint="eastAsia"/>
          <w:kern w:val="0"/>
        </w:rPr>
        <w:t>的部位分别设置注浆</w:t>
      </w:r>
      <w:r>
        <w:rPr>
          <w:rFonts w:hint="eastAsia"/>
          <w:kern w:val="0"/>
        </w:rPr>
        <w:lastRenderedPageBreak/>
        <w:t>栓塞，将整个孔分成三段，安装注浆</w:t>
      </w:r>
      <w:proofErr w:type="gramStart"/>
      <w:r>
        <w:rPr>
          <w:rFonts w:hint="eastAsia"/>
          <w:kern w:val="0"/>
        </w:rPr>
        <w:t>管只对孔底</w:t>
      </w:r>
      <w:proofErr w:type="gramEnd"/>
      <w:r>
        <w:rPr>
          <w:rFonts w:hint="eastAsia"/>
          <w:kern w:val="0"/>
        </w:rPr>
        <w:t>两段</w:t>
      </w:r>
      <w:proofErr w:type="gramStart"/>
      <w:r>
        <w:rPr>
          <w:rFonts w:hint="eastAsia"/>
          <w:kern w:val="0"/>
        </w:rPr>
        <w:t>进行纯压式</w:t>
      </w:r>
      <w:proofErr w:type="gramEnd"/>
      <w:r>
        <w:rPr>
          <w:rFonts w:hint="eastAsia"/>
          <w:kern w:val="0"/>
        </w:rPr>
        <w:t>、高稳定浆液注浆。</w:t>
      </w:r>
    </w:p>
    <w:p w:rsidR="00AC0D8D" w:rsidRDefault="00AC0D8D" w:rsidP="00AC0D8D">
      <w:pPr>
        <w:rPr>
          <w:kern w:val="0"/>
        </w:rPr>
      </w:pPr>
      <w:r>
        <w:rPr>
          <w:kern w:val="0"/>
        </w:rPr>
        <w:t>2)</w:t>
      </w:r>
      <w:r>
        <w:rPr>
          <w:rFonts w:hint="eastAsia"/>
          <w:kern w:val="0"/>
        </w:rPr>
        <w:t>砂砾层注浆</w:t>
      </w:r>
    </w:p>
    <w:p w:rsidR="00AC0D8D" w:rsidRDefault="00AC0D8D" w:rsidP="00AC0D8D">
      <w:pPr>
        <w:rPr>
          <w:kern w:val="0"/>
        </w:rPr>
      </w:pPr>
      <w:r>
        <w:rPr>
          <w:rFonts w:hint="eastAsia"/>
          <w:kern w:val="0"/>
        </w:rPr>
        <w:t>①注浆准备</w:t>
      </w:r>
    </w:p>
    <w:p w:rsidR="00AC0D8D" w:rsidRDefault="00AC0D8D" w:rsidP="00AC0D8D">
      <w:pPr>
        <w:rPr>
          <w:kern w:val="0"/>
        </w:rPr>
      </w:pPr>
      <w:r>
        <w:rPr>
          <w:rFonts w:hint="eastAsia"/>
          <w:kern w:val="0"/>
        </w:rPr>
        <w:t>首先用清水或稀泥浆将原孔内的泥浆稀释，将</w:t>
      </w:r>
      <w:proofErr w:type="gramStart"/>
      <w:r>
        <w:rPr>
          <w:rFonts w:hint="eastAsia"/>
          <w:kern w:val="0"/>
        </w:rPr>
        <w:t>套阀花管</w:t>
      </w:r>
      <w:proofErr w:type="gramEnd"/>
      <w:r>
        <w:rPr>
          <w:rFonts w:hint="eastAsia"/>
          <w:kern w:val="0"/>
        </w:rPr>
        <w:t>插到孔底，然后边拔导管</w:t>
      </w:r>
    </w:p>
    <w:p w:rsidR="00AC0D8D" w:rsidRDefault="00AC0D8D" w:rsidP="00AC0D8D">
      <w:pPr>
        <w:rPr>
          <w:kern w:val="0"/>
        </w:rPr>
      </w:pPr>
      <w:r>
        <w:rPr>
          <w:rFonts w:hint="eastAsia"/>
          <w:kern w:val="0"/>
        </w:rPr>
        <w:t>边向孔内输送</w:t>
      </w:r>
      <w:proofErr w:type="gramStart"/>
      <w:r>
        <w:rPr>
          <w:rFonts w:hint="eastAsia"/>
          <w:kern w:val="0"/>
        </w:rPr>
        <w:t>夹圈料</w:t>
      </w:r>
      <w:proofErr w:type="gramEnd"/>
      <w:r>
        <w:rPr>
          <w:rFonts w:hint="eastAsia"/>
          <w:kern w:val="0"/>
        </w:rPr>
        <w:t>，并在砂砾层的交界处设置专用的注浆栓塞将孔分成两段，仅对</w:t>
      </w:r>
    </w:p>
    <w:p w:rsidR="00AC0D8D" w:rsidRDefault="00AC0D8D" w:rsidP="00AC0D8D">
      <w:pPr>
        <w:rPr>
          <w:kern w:val="0"/>
        </w:rPr>
      </w:pPr>
      <w:r>
        <w:rPr>
          <w:rFonts w:hint="eastAsia"/>
          <w:kern w:val="0"/>
        </w:rPr>
        <w:t>砂砾层注浆。在填完</w:t>
      </w:r>
      <w:proofErr w:type="gramStart"/>
      <w:r>
        <w:rPr>
          <w:rFonts w:hint="eastAsia"/>
          <w:kern w:val="0"/>
        </w:rPr>
        <w:t>夹圈料</w:t>
      </w:r>
      <w:proofErr w:type="gramEnd"/>
      <w:r>
        <w:rPr>
          <w:rFonts w:hint="eastAsia"/>
          <w:kern w:val="0"/>
        </w:rPr>
        <w:t>和</w:t>
      </w:r>
      <w:proofErr w:type="gramStart"/>
      <w:r>
        <w:rPr>
          <w:rFonts w:hint="eastAsia"/>
          <w:kern w:val="0"/>
        </w:rPr>
        <w:t>下花管之后</w:t>
      </w:r>
      <w:proofErr w:type="gramEnd"/>
      <w:r>
        <w:rPr>
          <w:rFonts w:hint="eastAsia"/>
          <w:kern w:val="0"/>
        </w:rPr>
        <w:t>，</w:t>
      </w:r>
      <w:proofErr w:type="gramStart"/>
      <w:r>
        <w:rPr>
          <w:rFonts w:hint="eastAsia"/>
          <w:kern w:val="0"/>
        </w:rPr>
        <w:t>待凝</w:t>
      </w:r>
      <w:r>
        <w:rPr>
          <w:kern w:val="0"/>
        </w:rPr>
        <w:t>5</w:t>
      </w:r>
      <w:r>
        <w:rPr>
          <w:rFonts w:hint="eastAsia"/>
          <w:kern w:val="0"/>
        </w:rPr>
        <w:t>～</w:t>
      </w:r>
      <w:r>
        <w:rPr>
          <w:kern w:val="0"/>
        </w:rPr>
        <w:t>15</w:t>
      </w:r>
      <w:proofErr w:type="gramEnd"/>
      <w:r>
        <w:rPr>
          <w:kern w:val="0"/>
        </w:rPr>
        <w:t xml:space="preserve"> </w:t>
      </w:r>
      <w:r>
        <w:rPr>
          <w:rFonts w:hint="eastAsia"/>
          <w:kern w:val="0"/>
        </w:rPr>
        <w:t>天后才能注浆。</w:t>
      </w:r>
    </w:p>
    <w:p w:rsidR="00AC0D8D" w:rsidRDefault="00AC0D8D" w:rsidP="00AC0D8D">
      <w:pPr>
        <w:rPr>
          <w:kern w:val="0"/>
        </w:rPr>
      </w:pPr>
      <w:r>
        <w:rPr>
          <w:rFonts w:hint="eastAsia"/>
          <w:kern w:val="0"/>
        </w:rPr>
        <w:t>②注浆</w:t>
      </w:r>
    </w:p>
    <w:p w:rsidR="00AC0D8D" w:rsidRDefault="00AC0D8D" w:rsidP="00AC0D8D">
      <w:pPr>
        <w:rPr>
          <w:kern w:val="0"/>
        </w:rPr>
      </w:pPr>
      <w:r>
        <w:rPr>
          <w:rFonts w:hint="eastAsia"/>
          <w:kern w:val="0"/>
        </w:rPr>
        <w:t>开始压浆前用泵压清水或稀浆将橡皮</w:t>
      </w:r>
      <w:proofErr w:type="gramStart"/>
      <w:r>
        <w:rPr>
          <w:rFonts w:hint="eastAsia"/>
          <w:kern w:val="0"/>
        </w:rPr>
        <w:t>箍和夹圈料</w:t>
      </w:r>
      <w:proofErr w:type="gramEnd"/>
      <w:r>
        <w:rPr>
          <w:rFonts w:hint="eastAsia"/>
          <w:kern w:val="0"/>
        </w:rPr>
        <w:t>压破，然后将</w:t>
      </w:r>
      <w:proofErr w:type="gramStart"/>
      <w:r>
        <w:rPr>
          <w:rFonts w:hint="eastAsia"/>
          <w:kern w:val="0"/>
        </w:rPr>
        <w:t>套阀管</w:t>
      </w:r>
      <w:proofErr w:type="gramEnd"/>
      <w:r>
        <w:rPr>
          <w:rFonts w:hint="eastAsia"/>
          <w:kern w:val="0"/>
        </w:rPr>
        <w:t>上的每排眼孔作为一个注浆段，分段进行。每段从下向上</w:t>
      </w:r>
      <w:proofErr w:type="gramStart"/>
      <w:r>
        <w:rPr>
          <w:rFonts w:hint="eastAsia"/>
          <w:kern w:val="0"/>
        </w:rPr>
        <w:t>进行纯压式</w:t>
      </w:r>
      <w:proofErr w:type="gramEnd"/>
      <w:r>
        <w:rPr>
          <w:rFonts w:hint="eastAsia"/>
          <w:kern w:val="0"/>
        </w:rPr>
        <w:t>、高稳定浆液注浆。</w:t>
      </w:r>
    </w:p>
    <w:p w:rsidR="00AC0D8D" w:rsidRDefault="00AC0D8D" w:rsidP="00AC0D8D">
      <w:pPr>
        <w:rPr>
          <w:kern w:val="0"/>
        </w:rPr>
      </w:pPr>
      <w:r>
        <w:rPr>
          <w:kern w:val="0"/>
        </w:rPr>
        <w:t>3)</w:t>
      </w:r>
      <w:r>
        <w:rPr>
          <w:rFonts w:hint="eastAsia"/>
          <w:kern w:val="0"/>
        </w:rPr>
        <w:t>注浆注意事项</w:t>
      </w:r>
    </w:p>
    <w:p w:rsidR="00AC0D8D" w:rsidRDefault="00AC0D8D" w:rsidP="00AC0D8D">
      <w:pPr>
        <w:rPr>
          <w:kern w:val="0"/>
        </w:rPr>
      </w:pPr>
      <w:r>
        <w:rPr>
          <w:rFonts w:hint="eastAsia"/>
          <w:kern w:val="0"/>
        </w:rPr>
        <w:t>①在注浆前需对所有的机械设备进行调试，特别是压力和流量计的精度满足要求后，方可进正式注浆。</w:t>
      </w:r>
    </w:p>
    <w:p w:rsidR="00AC0D8D" w:rsidRDefault="00AC0D8D" w:rsidP="00AC0D8D">
      <w:pPr>
        <w:rPr>
          <w:kern w:val="0"/>
        </w:rPr>
      </w:pPr>
      <w:r>
        <w:rPr>
          <w:rFonts w:hint="eastAsia"/>
          <w:kern w:val="0"/>
        </w:rPr>
        <w:t>②所有的浆液必须经过双层细目滤网过滤后进入注浆机。</w:t>
      </w:r>
    </w:p>
    <w:p w:rsidR="00AC0D8D" w:rsidRDefault="00AC0D8D" w:rsidP="00AC0D8D">
      <w:pPr>
        <w:rPr>
          <w:kern w:val="0"/>
        </w:rPr>
      </w:pPr>
      <w:r>
        <w:rPr>
          <w:rFonts w:hint="eastAsia"/>
          <w:kern w:val="0"/>
        </w:rPr>
        <w:t>③整个压浆过程采用注浆自动记录仪进行时时记录注浆流量和压力。在注浆过程中必须保证注浆的压力达到设计值。</w:t>
      </w:r>
    </w:p>
    <w:p w:rsidR="00AC0D8D" w:rsidRDefault="00AC0D8D" w:rsidP="00AC0D8D">
      <w:pPr>
        <w:rPr>
          <w:kern w:val="0"/>
        </w:rPr>
      </w:pPr>
      <w:r>
        <w:rPr>
          <w:rFonts w:hint="eastAsia"/>
          <w:kern w:val="0"/>
        </w:rPr>
        <w:t>④当注浆过程中发生冒浆、漏浆、串浆或因故中断注浆，应及时处理尽早恢复注浆。当不能恢复注浆的应及时</w:t>
      </w:r>
      <w:proofErr w:type="gramStart"/>
      <w:r>
        <w:rPr>
          <w:rFonts w:hint="eastAsia"/>
          <w:kern w:val="0"/>
        </w:rPr>
        <w:t>冲洗或扫孔</w:t>
      </w:r>
      <w:proofErr w:type="gramEnd"/>
      <w:r>
        <w:rPr>
          <w:rFonts w:hint="eastAsia"/>
          <w:kern w:val="0"/>
        </w:rPr>
        <w:t>。</w:t>
      </w:r>
    </w:p>
    <w:p w:rsidR="00AC0D8D" w:rsidRDefault="00AC0D8D" w:rsidP="00AC0D8D">
      <w:pPr>
        <w:rPr>
          <w:kern w:val="0"/>
        </w:rPr>
      </w:pPr>
      <w:r>
        <w:rPr>
          <w:kern w:val="0"/>
        </w:rPr>
        <w:lastRenderedPageBreak/>
        <w:t>(10)</w:t>
      </w:r>
      <w:r>
        <w:rPr>
          <w:rFonts w:hint="eastAsia"/>
          <w:kern w:val="0"/>
        </w:rPr>
        <w:t>注浆结束标准</w:t>
      </w:r>
    </w:p>
    <w:p w:rsidR="00AC0D8D" w:rsidRDefault="00AC0D8D" w:rsidP="00AC0D8D">
      <w:pPr>
        <w:rPr>
          <w:kern w:val="0"/>
        </w:rPr>
      </w:pPr>
      <w:r>
        <w:rPr>
          <w:rFonts w:hint="eastAsia"/>
          <w:kern w:val="0"/>
        </w:rPr>
        <w:t>当达到规定的注浆压力下，注入率不大于</w:t>
      </w:r>
      <w:r>
        <w:rPr>
          <w:kern w:val="0"/>
        </w:rPr>
        <w:t xml:space="preserve">0.4L/min </w:t>
      </w:r>
      <w:r>
        <w:rPr>
          <w:rFonts w:hint="eastAsia"/>
          <w:kern w:val="0"/>
        </w:rPr>
        <w:t>时，继续注浆</w:t>
      </w:r>
      <w:r>
        <w:rPr>
          <w:kern w:val="0"/>
        </w:rPr>
        <w:t>30min</w:t>
      </w:r>
      <w:r>
        <w:rPr>
          <w:rFonts w:hint="eastAsia"/>
          <w:kern w:val="0"/>
        </w:rPr>
        <w:t>；或不大于</w:t>
      </w:r>
      <w:r>
        <w:rPr>
          <w:kern w:val="0"/>
        </w:rPr>
        <w:t xml:space="preserve">1L/min </w:t>
      </w:r>
      <w:r>
        <w:rPr>
          <w:rFonts w:hint="eastAsia"/>
          <w:kern w:val="0"/>
        </w:rPr>
        <w:t>时，继续注浆</w:t>
      </w:r>
      <w:r>
        <w:rPr>
          <w:kern w:val="0"/>
        </w:rPr>
        <w:t>60min</w:t>
      </w:r>
      <w:r>
        <w:rPr>
          <w:rFonts w:hint="eastAsia"/>
          <w:kern w:val="0"/>
        </w:rPr>
        <w:t>，即可结束注浆。</w:t>
      </w:r>
    </w:p>
    <w:p w:rsidR="00AC0D8D" w:rsidRDefault="00AC0D8D" w:rsidP="00AC0D8D">
      <w:pPr>
        <w:rPr>
          <w:kern w:val="0"/>
        </w:rPr>
      </w:pPr>
      <w:r>
        <w:rPr>
          <w:kern w:val="0"/>
        </w:rPr>
        <w:t>(11)</w:t>
      </w:r>
      <w:r>
        <w:rPr>
          <w:rFonts w:hint="eastAsia"/>
          <w:kern w:val="0"/>
        </w:rPr>
        <w:t>封孔</w:t>
      </w:r>
    </w:p>
    <w:p w:rsidR="00AC0D8D" w:rsidRDefault="00AC0D8D" w:rsidP="00AC0D8D">
      <w:pPr>
        <w:rPr>
          <w:kern w:val="0"/>
        </w:rPr>
      </w:pPr>
      <w:r>
        <w:rPr>
          <w:rFonts w:hint="eastAsia"/>
          <w:kern w:val="0"/>
        </w:rPr>
        <w:t>当注浆结束后，岩体中用水泥浆注浆封孔，土层中可用泥浆回填封孔。</w:t>
      </w:r>
    </w:p>
    <w:p w:rsidR="00AC0D8D" w:rsidRDefault="00AC0D8D" w:rsidP="00AC0D8D">
      <w:pPr>
        <w:rPr>
          <w:kern w:val="0"/>
        </w:rPr>
      </w:pPr>
      <w:r>
        <w:rPr>
          <w:kern w:val="0"/>
        </w:rPr>
        <w:t>(12)</w:t>
      </w:r>
      <w:r>
        <w:rPr>
          <w:rFonts w:hint="eastAsia"/>
          <w:kern w:val="0"/>
        </w:rPr>
        <w:t>注浆质量检验</w:t>
      </w:r>
    </w:p>
    <w:p w:rsidR="00AC0D8D" w:rsidRDefault="00AC0D8D" w:rsidP="00AC0D8D">
      <w:pPr>
        <w:rPr>
          <w:kern w:val="0"/>
        </w:rPr>
      </w:pPr>
      <w:r>
        <w:rPr>
          <w:rFonts w:hint="eastAsia"/>
          <w:kern w:val="0"/>
        </w:rPr>
        <w:t>注浆完成</w:t>
      </w:r>
      <w:r>
        <w:rPr>
          <w:kern w:val="0"/>
        </w:rPr>
        <w:t xml:space="preserve">14 </w:t>
      </w:r>
      <w:r>
        <w:rPr>
          <w:rFonts w:hint="eastAsia"/>
          <w:kern w:val="0"/>
        </w:rPr>
        <w:t>天后应进行钻孔压水试验检查注浆质量。当注浆质量达不到设计要求时，必须加密重新钻孔注浆。</w:t>
      </w:r>
    </w:p>
    <w:p w:rsidR="00AC0D8D" w:rsidRDefault="00AC0D8D" w:rsidP="00AC0D8D">
      <w:pPr>
        <w:rPr>
          <w:kern w:val="0"/>
        </w:rPr>
      </w:pPr>
      <w:r>
        <w:rPr>
          <w:kern w:val="0"/>
        </w:rPr>
        <w:t xml:space="preserve">2 </w:t>
      </w:r>
      <w:r>
        <w:rPr>
          <w:rFonts w:hint="eastAsia"/>
          <w:kern w:val="0"/>
        </w:rPr>
        <w:t>挡水帷幕的施工</w:t>
      </w:r>
    </w:p>
    <w:p w:rsidR="00AC0D8D" w:rsidRDefault="00AC0D8D" w:rsidP="00AC0D8D">
      <w:pPr>
        <w:rPr>
          <w:kern w:val="0"/>
        </w:rPr>
      </w:pPr>
      <w:r>
        <w:rPr>
          <w:kern w:val="0"/>
        </w:rPr>
        <w:t xml:space="preserve">2.1 </w:t>
      </w:r>
      <w:r>
        <w:rPr>
          <w:rFonts w:hint="eastAsia"/>
          <w:kern w:val="0"/>
        </w:rPr>
        <w:t>工程概况</w:t>
      </w:r>
    </w:p>
    <w:p w:rsidR="00AC0D8D" w:rsidRDefault="00AC0D8D" w:rsidP="00AC0D8D">
      <w:pPr>
        <w:rPr>
          <w:kern w:val="0"/>
        </w:rPr>
      </w:pPr>
      <w:r>
        <w:rPr>
          <w:rFonts w:hint="eastAsia"/>
          <w:kern w:val="0"/>
        </w:rPr>
        <w:t>自凝灰浆墙距地连墙</w:t>
      </w:r>
      <w:r>
        <w:rPr>
          <w:kern w:val="0"/>
        </w:rPr>
        <w:t xml:space="preserve">10 </w:t>
      </w:r>
      <w:r>
        <w:rPr>
          <w:rFonts w:hint="eastAsia"/>
          <w:kern w:val="0"/>
        </w:rPr>
        <w:t>米，整个墙为圆形直径为</w:t>
      </w:r>
      <w:r>
        <w:rPr>
          <w:kern w:val="0"/>
        </w:rPr>
        <w:t xml:space="preserve">93 </w:t>
      </w:r>
      <w:r>
        <w:rPr>
          <w:rFonts w:hint="eastAsia"/>
          <w:kern w:val="0"/>
        </w:rPr>
        <w:t>米，墙深为</w:t>
      </w:r>
      <w:r>
        <w:rPr>
          <w:kern w:val="0"/>
        </w:rPr>
        <w:t xml:space="preserve">60 </w:t>
      </w:r>
      <w:r>
        <w:rPr>
          <w:rFonts w:hint="eastAsia"/>
          <w:kern w:val="0"/>
        </w:rPr>
        <w:t>米，墙宽</w:t>
      </w:r>
      <w:r>
        <w:rPr>
          <w:kern w:val="0"/>
        </w:rPr>
        <w:t>0.8</w:t>
      </w:r>
      <w:r>
        <w:rPr>
          <w:rFonts w:hint="eastAsia"/>
          <w:kern w:val="0"/>
        </w:rPr>
        <w:t>米。防渗墙的面积为</w:t>
      </w:r>
      <w:r>
        <w:rPr>
          <w:kern w:val="0"/>
        </w:rPr>
        <w:t xml:space="preserve">17531 </w:t>
      </w:r>
      <w:r>
        <w:rPr>
          <w:rFonts w:hint="eastAsia"/>
          <w:kern w:val="0"/>
        </w:rPr>
        <w:t>平方米。</w:t>
      </w:r>
    </w:p>
    <w:p w:rsidR="00AC0D8D" w:rsidRDefault="00AC0D8D" w:rsidP="00AC0D8D">
      <w:pPr>
        <w:rPr>
          <w:kern w:val="0"/>
        </w:rPr>
      </w:pPr>
      <w:r>
        <w:rPr>
          <w:kern w:val="0"/>
        </w:rPr>
        <w:t xml:space="preserve">2.2 </w:t>
      </w:r>
      <w:r>
        <w:rPr>
          <w:rFonts w:hint="eastAsia"/>
          <w:kern w:val="0"/>
        </w:rPr>
        <w:t>施工方法</w:t>
      </w:r>
    </w:p>
    <w:p w:rsidR="00AC0D8D" w:rsidRDefault="00AC0D8D" w:rsidP="00AC0D8D">
      <w:pPr>
        <w:rPr>
          <w:kern w:val="0"/>
        </w:rPr>
      </w:pPr>
      <w:r>
        <w:rPr>
          <w:rFonts w:hint="eastAsia"/>
          <w:kern w:val="0"/>
        </w:rPr>
        <w:t>先将整个防渗墙分成</w:t>
      </w:r>
      <w:r>
        <w:rPr>
          <w:kern w:val="0"/>
        </w:rPr>
        <w:t xml:space="preserve">112 </w:t>
      </w:r>
      <w:proofErr w:type="gramStart"/>
      <w:r>
        <w:rPr>
          <w:rFonts w:hint="eastAsia"/>
          <w:kern w:val="0"/>
        </w:rPr>
        <w:t>个</w:t>
      </w:r>
      <w:proofErr w:type="gramEnd"/>
      <w:r>
        <w:rPr>
          <w:rFonts w:hint="eastAsia"/>
          <w:kern w:val="0"/>
        </w:rPr>
        <w:t>槽段，其中</w:t>
      </w:r>
      <w:r>
        <w:rPr>
          <w:kern w:val="0"/>
        </w:rPr>
        <w:t xml:space="preserve">4 </w:t>
      </w:r>
      <w:proofErr w:type="gramStart"/>
      <w:r>
        <w:rPr>
          <w:rFonts w:hint="eastAsia"/>
          <w:kern w:val="0"/>
        </w:rPr>
        <w:t>个</w:t>
      </w:r>
      <w:proofErr w:type="gramEnd"/>
      <w:r>
        <w:rPr>
          <w:rFonts w:hint="eastAsia"/>
          <w:kern w:val="0"/>
        </w:rPr>
        <w:t>槽段长为</w:t>
      </w:r>
      <w:r>
        <w:rPr>
          <w:kern w:val="0"/>
        </w:rPr>
        <w:t xml:space="preserve">2.81 </w:t>
      </w:r>
      <w:r>
        <w:rPr>
          <w:rFonts w:hint="eastAsia"/>
          <w:kern w:val="0"/>
        </w:rPr>
        <w:t>米，其余槽段长为</w:t>
      </w:r>
      <w:r>
        <w:rPr>
          <w:kern w:val="0"/>
        </w:rPr>
        <w:t>2.6</w:t>
      </w:r>
      <w:r>
        <w:rPr>
          <w:rFonts w:hint="eastAsia"/>
          <w:kern w:val="0"/>
        </w:rPr>
        <w:t>米。</w:t>
      </w:r>
      <w:proofErr w:type="gramStart"/>
      <w:r>
        <w:rPr>
          <w:rFonts w:hint="eastAsia"/>
          <w:kern w:val="0"/>
        </w:rPr>
        <w:t>整个槽段分两期槽段进行</w:t>
      </w:r>
      <w:proofErr w:type="gramEnd"/>
      <w:r>
        <w:rPr>
          <w:rFonts w:hint="eastAsia"/>
          <w:kern w:val="0"/>
        </w:rPr>
        <w:t>施工整个帷幕采用液压双轮铣槽机施工。</w:t>
      </w:r>
    </w:p>
    <w:p w:rsidR="00AC0D8D" w:rsidRDefault="00AC0D8D" w:rsidP="00AC0D8D">
      <w:pPr>
        <w:rPr>
          <w:rFonts w:hint="eastAsia"/>
          <w:kern w:val="0"/>
        </w:rPr>
      </w:pPr>
      <w:r>
        <w:rPr>
          <w:rFonts w:hint="eastAsia"/>
          <w:noProof/>
          <w:kern w:val="0"/>
        </w:rPr>
        <w:pict>
          <v:group id="_x0000_s2138" style="position:absolute;left:0;text-align:left;margin-left:0;margin-top:39pt;width:478.5pt;height:111.5pt;z-index:251662336" coordorigin="2340,5184" coordsize="9360,1716">
            <v:shape id="_x0000_s2139" type="#_x0000_t202" style="position:absolute;left:2340;top:5184;width:1260;height:468">
              <v:textbox>
                <w:txbxContent>
                  <w:p w:rsidR="00AC0D8D" w:rsidRDefault="00AC0D8D" w:rsidP="00AC0D8D">
                    <w:pPr>
                      <w:jc w:val="center"/>
                      <w:rPr>
                        <w:rFonts w:hint="eastAsia"/>
                      </w:rPr>
                    </w:pPr>
                    <w:r>
                      <w:rPr>
                        <w:rFonts w:hint="eastAsia"/>
                      </w:rPr>
                      <w:t>建泥浆站</w:t>
                    </w:r>
                  </w:p>
                </w:txbxContent>
              </v:textbox>
            </v:shape>
            <v:shape id="_x0000_s2140" type="#_x0000_t202" style="position:absolute;left:3960;top:5184;width:1260;height:468">
              <v:textbox>
                <w:txbxContent>
                  <w:p w:rsidR="00AC0D8D" w:rsidRDefault="00AC0D8D" w:rsidP="00AC0D8D">
                    <w:pPr>
                      <w:jc w:val="center"/>
                      <w:rPr>
                        <w:rFonts w:hint="eastAsia"/>
                      </w:rPr>
                    </w:pPr>
                    <w:r>
                      <w:rPr>
                        <w:rFonts w:hint="eastAsia"/>
                      </w:rPr>
                      <w:t>拌制泥浆</w:t>
                    </w:r>
                  </w:p>
                </w:txbxContent>
              </v:textbox>
            </v:shape>
            <v:line id="_x0000_s2141" style="position:absolute" from="3600,5340" to="3960,5340">
              <v:stroke endarrow="block"/>
            </v:line>
            <v:line id="_x0000_s2142" style="position:absolute" from="5220,5340" to="5580,5340">
              <v:stroke endarrow="block"/>
            </v:line>
            <v:shape id="_x0000_s2143" type="#_x0000_t202" style="position:absolute;left:5580;top:5184;width:1260;height:468">
              <v:textbox>
                <w:txbxContent>
                  <w:p w:rsidR="00AC0D8D" w:rsidRDefault="00AC0D8D" w:rsidP="00AC0D8D">
                    <w:pPr>
                      <w:jc w:val="center"/>
                      <w:rPr>
                        <w:rFonts w:hint="eastAsia"/>
                      </w:rPr>
                    </w:pPr>
                    <w:r>
                      <w:rPr>
                        <w:rFonts w:hint="eastAsia"/>
                      </w:rPr>
                      <w:t>泥浆池</w:t>
                    </w:r>
                  </w:p>
                </w:txbxContent>
              </v:textbox>
            </v:shape>
            <v:line id="_x0000_s2144" style="position:absolute" from="6840,5340" to="7200,5340">
              <v:stroke endarrow="block"/>
            </v:line>
            <v:shape id="_x0000_s2145" type="#_x0000_t202" style="position:absolute;left:7200;top:5184;width:1620;height:468">
              <v:textbox>
                <w:txbxContent>
                  <w:p w:rsidR="00AC0D8D" w:rsidRDefault="00AC0D8D" w:rsidP="00AC0D8D">
                    <w:pPr>
                      <w:rPr>
                        <w:rFonts w:hint="eastAsia"/>
                      </w:rPr>
                    </w:pPr>
                    <w:r>
                      <w:rPr>
                        <w:rFonts w:hint="eastAsia"/>
                      </w:rPr>
                      <w:t>拌制自凝泥浆</w:t>
                    </w:r>
                  </w:p>
                </w:txbxContent>
              </v:textbox>
            </v:shape>
            <v:line id="_x0000_s2146" style="position:absolute" from="8820,5340" to="9180,5340">
              <v:stroke endarrow="block"/>
            </v:line>
            <v:shape id="_x0000_s2147" type="#_x0000_t202" style="position:absolute;left:9180;top:5184;width:1260;height:468">
              <v:textbox>
                <w:txbxContent>
                  <w:p w:rsidR="00AC0D8D" w:rsidRDefault="00AC0D8D" w:rsidP="00AC0D8D">
                    <w:pPr>
                      <w:jc w:val="center"/>
                      <w:rPr>
                        <w:rFonts w:hint="eastAsia"/>
                      </w:rPr>
                    </w:pPr>
                    <w:r>
                      <w:rPr>
                        <w:rFonts w:hint="eastAsia"/>
                      </w:rPr>
                      <w:t>储浆池</w:t>
                    </w:r>
                  </w:p>
                </w:txbxContent>
              </v:textbox>
            </v:shape>
            <v:line id="_x0000_s2148" style="position:absolute" from="9900,5652" to="9900,6120"/>
            <v:line id="_x0000_s2149" style="position:absolute;flip:x" from="5940,6120" to="9900,6120"/>
            <v:shape id="_x0000_s2150" type="#_x0000_t202" style="position:absolute;left:2340;top:6432;width:1260;height:468">
              <v:textbox>
                <w:txbxContent>
                  <w:p w:rsidR="00AC0D8D" w:rsidRDefault="00AC0D8D" w:rsidP="00AC0D8D">
                    <w:pPr>
                      <w:jc w:val="center"/>
                      <w:rPr>
                        <w:rFonts w:hint="eastAsia"/>
                      </w:rPr>
                    </w:pPr>
                    <w:r>
                      <w:rPr>
                        <w:rFonts w:hint="eastAsia"/>
                      </w:rPr>
                      <w:t>现场准备</w:t>
                    </w:r>
                  </w:p>
                </w:txbxContent>
              </v:textbox>
            </v:shape>
            <v:line id="_x0000_s2151" style="position:absolute" from="3600,6588" to="3960,6588">
              <v:stroke endarrow="block"/>
            </v:line>
            <v:shape id="_x0000_s2152" type="#_x0000_t202" style="position:absolute;left:3960;top:6432;width:1260;height:468">
              <v:textbox>
                <w:txbxContent>
                  <w:p w:rsidR="00AC0D8D" w:rsidRDefault="00AC0D8D" w:rsidP="00AC0D8D">
                    <w:pPr>
                      <w:jc w:val="center"/>
                      <w:rPr>
                        <w:rFonts w:hint="eastAsia"/>
                      </w:rPr>
                    </w:pPr>
                    <w:r>
                      <w:rPr>
                        <w:rFonts w:hint="eastAsia"/>
                      </w:rPr>
                      <w:t>导墙施工</w:t>
                    </w:r>
                  </w:p>
                </w:txbxContent>
              </v:textbox>
            </v:shape>
            <v:line id="_x0000_s2153" style="position:absolute" from="5220,6588" to="5580,6588">
              <v:stroke endarrow="block"/>
            </v:line>
            <v:shape id="_x0000_s2154" type="#_x0000_t202" style="position:absolute;left:5580;top:6432;width:1260;height:468">
              <v:textbox>
                <w:txbxContent>
                  <w:p w:rsidR="00AC0D8D" w:rsidRDefault="00AC0D8D" w:rsidP="00AC0D8D">
                    <w:pPr>
                      <w:jc w:val="center"/>
                      <w:rPr>
                        <w:rFonts w:hint="eastAsia"/>
                      </w:rPr>
                    </w:pPr>
                    <w:r>
                      <w:rPr>
                        <w:rFonts w:hint="eastAsia"/>
                      </w:rPr>
                      <w:t>挖槽</w:t>
                    </w:r>
                    <w:r>
                      <w:rPr>
                        <w:rFonts w:hint="eastAsia"/>
                      </w:rPr>
                      <w:t>I</w:t>
                    </w:r>
                  </w:p>
                </w:txbxContent>
              </v:textbox>
            </v:shape>
            <v:line id="_x0000_s2155" style="position:absolute" from="6840,6588" to="7200,6588">
              <v:stroke endarrow="block"/>
            </v:line>
            <v:shape id="_x0000_s2156" type="#_x0000_t202" style="position:absolute;left:7200;top:6432;width:1260;height:468">
              <v:textbox>
                <w:txbxContent>
                  <w:p w:rsidR="00AC0D8D" w:rsidRDefault="00AC0D8D" w:rsidP="00AC0D8D">
                    <w:pPr>
                      <w:jc w:val="center"/>
                      <w:rPr>
                        <w:rFonts w:hint="eastAsia"/>
                      </w:rPr>
                    </w:pPr>
                    <w:r>
                      <w:rPr>
                        <w:rFonts w:hint="eastAsia"/>
                      </w:rPr>
                      <w:t>清孔验收</w:t>
                    </w:r>
                  </w:p>
                </w:txbxContent>
              </v:textbox>
            </v:shape>
            <v:line id="_x0000_s2157" style="position:absolute" from="8460,6588" to="8820,6588">
              <v:stroke endarrow="block"/>
            </v:line>
            <v:shape id="_x0000_s2158" type="#_x0000_t202" style="position:absolute;left:8820;top:6432;width:1260;height:468">
              <v:textbox>
                <w:txbxContent>
                  <w:p w:rsidR="00AC0D8D" w:rsidRDefault="00AC0D8D" w:rsidP="00AC0D8D">
                    <w:pPr>
                      <w:jc w:val="center"/>
                      <w:rPr>
                        <w:rFonts w:hint="eastAsia"/>
                      </w:rPr>
                    </w:pPr>
                    <w:r>
                      <w:rPr>
                        <w:rFonts w:hint="eastAsia"/>
                      </w:rPr>
                      <w:t>挖槽</w:t>
                    </w:r>
                    <w:r>
                      <w:rPr>
                        <w:rFonts w:hint="eastAsia"/>
                      </w:rPr>
                      <w:t>I</w:t>
                    </w:r>
                  </w:p>
                </w:txbxContent>
              </v:textbox>
            </v:shape>
            <v:line id="_x0000_s2159" style="position:absolute" from="10080,6588" to="10440,6588">
              <v:stroke endarrow="block"/>
            </v:line>
            <v:shape id="_x0000_s2160" type="#_x0000_t202" style="position:absolute;left:10440;top:6432;width:1260;height:468">
              <v:textbox>
                <w:txbxContent>
                  <w:p w:rsidR="00AC0D8D" w:rsidRDefault="00AC0D8D" w:rsidP="00AC0D8D">
                    <w:pPr>
                      <w:jc w:val="center"/>
                      <w:rPr>
                        <w:rFonts w:hint="eastAsia"/>
                      </w:rPr>
                    </w:pPr>
                    <w:r>
                      <w:rPr>
                        <w:rFonts w:hint="eastAsia"/>
                      </w:rPr>
                      <w:t>挖二期槽</w:t>
                    </w:r>
                  </w:p>
                </w:txbxContent>
              </v:textbox>
            </v:shape>
            <v:line id="_x0000_s2161" style="position:absolute" from="5940,6120" to="5940,6432">
              <v:stroke endarrow="block"/>
            </v:line>
            <w10:wrap type="square"/>
          </v:group>
        </w:pict>
      </w:r>
      <w:r>
        <w:rPr>
          <w:kern w:val="0"/>
        </w:rPr>
        <w:t xml:space="preserve">2.3 </w:t>
      </w:r>
      <w:r>
        <w:rPr>
          <w:rFonts w:hint="eastAsia"/>
          <w:kern w:val="0"/>
        </w:rPr>
        <w:t>工艺流程</w:t>
      </w:r>
      <w:r>
        <w:rPr>
          <w:kern w:val="0"/>
        </w:rPr>
        <w:t>(</w:t>
      </w:r>
      <w:r>
        <w:rPr>
          <w:rFonts w:hint="eastAsia"/>
          <w:kern w:val="0"/>
        </w:rPr>
        <w:t>见图</w:t>
      </w:r>
      <w:r>
        <w:rPr>
          <w:kern w:val="0"/>
        </w:rPr>
        <w:t>4-9)</w:t>
      </w:r>
    </w:p>
    <w:p w:rsidR="00AC0D8D" w:rsidRDefault="00AC0D8D" w:rsidP="00AC0D8D">
      <w:pPr>
        <w:rPr>
          <w:rFonts w:hint="eastAsia"/>
          <w:kern w:val="0"/>
        </w:rPr>
      </w:pPr>
    </w:p>
    <w:p w:rsidR="00AC0D8D" w:rsidRDefault="00AC0D8D" w:rsidP="00AC0D8D">
      <w:pPr>
        <w:rPr>
          <w:kern w:val="0"/>
        </w:rPr>
      </w:pPr>
      <w:r>
        <w:rPr>
          <w:rFonts w:hint="eastAsia"/>
          <w:kern w:val="0"/>
        </w:rPr>
        <w:lastRenderedPageBreak/>
        <w:t>图</w:t>
      </w:r>
      <w:r>
        <w:rPr>
          <w:kern w:val="0"/>
        </w:rPr>
        <w:t xml:space="preserve">4-9 </w:t>
      </w:r>
      <w:r>
        <w:rPr>
          <w:rFonts w:hint="eastAsia"/>
          <w:kern w:val="0"/>
        </w:rPr>
        <w:t>挡水帷幕施工工艺流程图</w:t>
      </w:r>
    </w:p>
    <w:p w:rsidR="00AC0D8D" w:rsidRDefault="00AC0D8D" w:rsidP="00AC0D8D">
      <w:pPr>
        <w:rPr>
          <w:kern w:val="0"/>
        </w:rPr>
      </w:pPr>
      <w:r>
        <w:rPr>
          <w:kern w:val="0"/>
        </w:rPr>
        <w:t xml:space="preserve">2.4 </w:t>
      </w:r>
      <w:r>
        <w:rPr>
          <w:rFonts w:hint="eastAsia"/>
          <w:kern w:val="0"/>
        </w:rPr>
        <w:t>自凝灰浆防渗墙施工</w:t>
      </w:r>
    </w:p>
    <w:p w:rsidR="00AC0D8D" w:rsidRDefault="00AC0D8D" w:rsidP="00AC0D8D">
      <w:pPr>
        <w:rPr>
          <w:kern w:val="0"/>
        </w:rPr>
      </w:pPr>
      <w:r>
        <w:rPr>
          <w:kern w:val="0"/>
        </w:rPr>
        <w:t xml:space="preserve">2.4.1 </w:t>
      </w:r>
      <w:r>
        <w:rPr>
          <w:rFonts w:hint="eastAsia"/>
          <w:kern w:val="0"/>
        </w:rPr>
        <w:t>施工准备</w:t>
      </w:r>
    </w:p>
    <w:p w:rsidR="00AC0D8D" w:rsidRDefault="00AC0D8D" w:rsidP="00AC0D8D">
      <w:pPr>
        <w:rPr>
          <w:kern w:val="0"/>
        </w:rPr>
      </w:pPr>
      <w:r>
        <w:rPr>
          <w:rFonts w:hint="eastAsia"/>
          <w:kern w:val="0"/>
        </w:rPr>
        <w:t>根据施工现场的地质情况进行地基换土填方或地基加固处理，使其满足大型机械设备对地基承载力的要求；建立完善的供排水设施和交通设施；依据测量控制网增设自凝灰浆</w:t>
      </w:r>
      <w:proofErr w:type="gramStart"/>
      <w:r>
        <w:rPr>
          <w:rFonts w:hint="eastAsia"/>
          <w:kern w:val="0"/>
        </w:rPr>
        <w:t>墙施工</w:t>
      </w:r>
      <w:proofErr w:type="gramEnd"/>
      <w:r>
        <w:rPr>
          <w:rFonts w:hint="eastAsia"/>
          <w:kern w:val="0"/>
        </w:rPr>
        <w:t>放样和监控的测量控制点和建立一套自凝灰浆配置站。</w:t>
      </w:r>
    </w:p>
    <w:p w:rsidR="00AC0D8D" w:rsidRDefault="00AC0D8D" w:rsidP="00AC0D8D">
      <w:pPr>
        <w:rPr>
          <w:kern w:val="0"/>
        </w:rPr>
      </w:pPr>
      <w:r>
        <w:rPr>
          <w:kern w:val="0"/>
        </w:rPr>
        <w:t xml:space="preserve">2.4.2 </w:t>
      </w:r>
      <w:r>
        <w:rPr>
          <w:rFonts w:hint="eastAsia"/>
          <w:kern w:val="0"/>
        </w:rPr>
        <w:t>导墙施工</w:t>
      </w:r>
    </w:p>
    <w:p w:rsidR="00AC0D8D" w:rsidRDefault="00AC0D8D" w:rsidP="00AC0D8D">
      <w:pPr>
        <w:rPr>
          <w:kern w:val="0"/>
        </w:rPr>
      </w:pPr>
      <w:r>
        <w:rPr>
          <w:rFonts w:hint="eastAsia"/>
          <w:kern w:val="0"/>
        </w:rPr>
        <w:t>导墙的横段面采用┓┏形，导墙混凝土厚度</w:t>
      </w:r>
      <w:r>
        <w:rPr>
          <w:kern w:val="0"/>
        </w:rPr>
        <w:t>20cm</w:t>
      </w:r>
      <w:r>
        <w:rPr>
          <w:rFonts w:hint="eastAsia"/>
          <w:kern w:val="0"/>
        </w:rPr>
        <w:t>。</w:t>
      </w:r>
    </w:p>
    <w:p w:rsidR="00AC0D8D" w:rsidRDefault="00AC0D8D" w:rsidP="00AC0D8D">
      <w:pPr>
        <w:rPr>
          <w:kern w:val="0"/>
        </w:rPr>
      </w:pPr>
      <w:r>
        <w:rPr>
          <w:rFonts w:hint="eastAsia"/>
          <w:kern w:val="0"/>
        </w:rPr>
        <w:t>导</w:t>
      </w:r>
      <w:proofErr w:type="gramStart"/>
      <w:r>
        <w:rPr>
          <w:rFonts w:hint="eastAsia"/>
          <w:kern w:val="0"/>
        </w:rPr>
        <w:t>墙施工</w:t>
      </w:r>
      <w:proofErr w:type="gramEnd"/>
      <w:r>
        <w:rPr>
          <w:rFonts w:hint="eastAsia"/>
          <w:kern w:val="0"/>
        </w:rPr>
        <w:t>放样后，用挖掘机开挖一条宽</w:t>
      </w:r>
      <w:r>
        <w:rPr>
          <w:kern w:val="0"/>
        </w:rPr>
        <w:t>1.2</w:t>
      </w:r>
      <w:r>
        <w:rPr>
          <w:rFonts w:hint="eastAsia"/>
          <w:kern w:val="0"/>
        </w:rPr>
        <w:t>～</w:t>
      </w:r>
      <w:r>
        <w:rPr>
          <w:kern w:val="0"/>
        </w:rPr>
        <w:t xml:space="preserve">1.5 </w:t>
      </w:r>
      <w:r>
        <w:rPr>
          <w:rFonts w:hint="eastAsia"/>
          <w:kern w:val="0"/>
        </w:rPr>
        <w:t>米，深</w:t>
      </w:r>
      <w:r>
        <w:rPr>
          <w:kern w:val="0"/>
        </w:rPr>
        <w:t>1.2</w:t>
      </w:r>
      <w:r>
        <w:rPr>
          <w:rFonts w:hint="eastAsia"/>
          <w:kern w:val="0"/>
        </w:rPr>
        <w:t>～</w:t>
      </w:r>
      <w:r>
        <w:rPr>
          <w:kern w:val="0"/>
        </w:rPr>
        <w:t xml:space="preserve">2.0 </w:t>
      </w:r>
      <w:r>
        <w:rPr>
          <w:rFonts w:hint="eastAsia"/>
          <w:kern w:val="0"/>
        </w:rPr>
        <w:t>米的槽段。安装导墙模板浇筑混凝土，在导墙拆模必须将墙后分层回填密实，避免成墙时泥浆掏空后侧造成孔壁坍塌。</w:t>
      </w:r>
    </w:p>
    <w:p w:rsidR="00AC0D8D" w:rsidRDefault="00AC0D8D" w:rsidP="00AC0D8D">
      <w:pPr>
        <w:rPr>
          <w:kern w:val="0"/>
        </w:rPr>
      </w:pPr>
      <w:r>
        <w:rPr>
          <w:rFonts w:hint="eastAsia"/>
          <w:kern w:val="0"/>
        </w:rPr>
        <w:t>导墙净空应比设计地连墙墙体宽</w:t>
      </w:r>
      <w:r>
        <w:rPr>
          <w:kern w:val="0"/>
        </w:rPr>
        <w:t>4</w:t>
      </w:r>
      <w:r>
        <w:rPr>
          <w:rFonts w:hint="eastAsia"/>
          <w:kern w:val="0"/>
        </w:rPr>
        <w:t>～</w:t>
      </w:r>
      <w:r>
        <w:rPr>
          <w:kern w:val="0"/>
        </w:rPr>
        <w:t>6cm</w:t>
      </w:r>
      <w:r>
        <w:rPr>
          <w:rFonts w:hint="eastAsia"/>
          <w:kern w:val="0"/>
        </w:rPr>
        <w:t>；导向墙应高于地面</w:t>
      </w:r>
      <w:r>
        <w:rPr>
          <w:kern w:val="0"/>
        </w:rPr>
        <w:t>20</w:t>
      </w:r>
      <w:r>
        <w:rPr>
          <w:rFonts w:hint="eastAsia"/>
          <w:kern w:val="0"/>
        </w:rPr>
        <w:t>～</w:t>
      </w:r>
      <w:r>
        <w:rPr>
          <w:kern w:val="0"/>
        </w:rPr>
        <w:t>30cm</w:t>
      </w:r>
      <w:r>
        <w:rPr>
          <w:rFonts w:hint="eastAsia"/>
          <w:kern w:val="0"/>
        </w:rPr>
        <w:t>。导</w:t>
      </w:r>
      <w:proofErr w:type="gramStart"/>
      <w:r>
        <w:rPr>
          <w:rFonts w:hint="eastAsia"/>
          <w:kern w:val="0"/>
        </w:rPr>
        <w:t>墙施工</w:t>
      </w:r>
      <w:proofErr w:type="gramEnd"/>
      <w:r>
        <w:rPr>
          <w:rFonts w:hint="eastAsia"/>
          <w:kern w:val="0"/>
        </w:rPr>
        <w:t>允许偏差：轴线偏差±</w:t>
      </w:r>
      <w:r>
        <w:rPr>
          <w:kern w:val="0"/>
        </w:rPr>
        <w:t>10mm</w:t>
      </w:r>
      <w:r>
        <w:rPr>
          <w:rFonts w:hint="eastAsia"/>
          <w:kern w:val="0"/>
        </w:rPr>
        <w:t>；内外墙净</w:t>
      </w:r>
      <w:proofErr w:type="gramStart"/>
      <w:r>
        <w:rPr>
          <w:rFonts w:hint="eastAsia"/>
          <w:kern w:val="0"/>
        </w:rPr>
        <w:t>距允许</w:t>
      </w:r>
      <w:proofErr w:type="gramEnd"/>
      <w:r>
        <w:rPr>
          <w:rFonts w:hint="eastAsia"/>
          <w:kern w:val="0"/>
        </w:rPr>
        <w:t>偏差±</w:t>
      </w:r>
      <w:r>
        <w:rPr>
          <w:kern w:val="0"/>
        </w:rPr>
        <w:t>10mm</w:t>
      </w:r>
      <w:r>
        <w:rPr>
          <w:rFonts w:hint="eastAsia"/>
          <w:kern w:val="0"/>
        </w:rPr>
        <w:t>；导墙顶面平整度为</w:t>
      </w:r>
      <w:r>
        <w:rPr>
          <w:kern w:val="0"/>
        </w:rPr>
        <w:t>30mm</w:t>
      </w:r>
      <w:r>
        <w:rPr>
          <w:rFonts w:hint="eastAsia"/>
          <w:kern w:val="0"/>
        </w:rPr>
        <w:t>；</w:t>
      </w:r>
    </w:p>
    <w:p w:rsidR="00AC0D8D" w:rsidRDefault="00AC0D8D" w:rsidP="00AC0D8D">
      <w:pPr>
        <w:rPr>
          <w:kern w:val="0"/>
        </w:rPr>
      </w:pPr>
      <w:r>
        <w:rPr>
          <w:rFonts w:hint="eastAsia"/>
          <w:kern w:val="0"/>
        </w:rPr>
        <w:t>墙体倾斜偏差不大于</w:t>
      </w:r>
      <w:r>
        <w:rPr>
          <w:kern w:val="0"/>
        </w:rPr>
        <w:t>1/500</w:t>
      </w:r>
      <w:r>
        <w:rPr>
          <w:rFonts w:hint="eastAsia"/>
          <w:kern w:val="0"/>
        </w:rPr>
        <w:t>。</w:t>
      </w:r>
    </w:p>
    <w:p w:rsidR="00AC0D8D" w:rsidRDefault="00AC0D8D" w:rsidP="00AC0D8D">
      <w:pPr>
        <w:rPr>
          <w:kern w:val="0"/>
        </w:rPr>
      </w:pPr>
      <w:r>
        <w:rPr>
          <w:kern w:val="0"/>
        </w:rPr>
        <w:t xml:space="preserve">2.4.3 </w:t>
      </w:r>
      <w:r>
        <w:rPr>
          <w:rFonts w:hint="eastAsia"/>
          <w:kern w:val="0"/>
        </w:rPr>
        <w:t>自凝灰浆配制</w:t>
      </w:r>
    </w:p>
    <w:p w:rsidR="00AC0D8D" w:rsidRDefault="00AC0D8D" w:rsidP="00AC0D8D">
      <w:pPr>
        <w:rPr>
          <w:kern w:val="0"/>
        </w:rPr>
      </w:pPr>
      <w:r>
        <w:rPr>
          <w:kern w:val="0"/>
        </w:rPr>
        <w:t>(1)</w:t>
      </w:r>
      <w:r>
        <w:rPr>
          <w:rFonts w:hint="eastAsia"/>
          <w:kern w:val="0"/>
        </w:rPr>
        <w:t>自凝灰浆参数的确定</w:t>
      </w:r>
    </w:p>
    <w:p w:rsidR="00AC0D8D" w:rsidRDefault="00AC0D8D" w:rsidP="00AC0D8D">
      <w:pPr>
        <w:rPr>
          <w:kern w:val="0"/>
        </w:rPr>
      </w:pPr>
      <w:r>
        <w:rPr>
          <w:rFonts w:hint="eastAsia"/>
          <w:kern w:val="0"/>
        </w:rPr>
        <w:t>根据工程地质、工程水文、施工设备、施工条件确定所需的自凝灰浆的主要指标如容重、</w:t>
      </w:r>
      <w:r>
        <w:rPr>
          <w:kern w:val="0"/>
        </w:rPr>
        <w:t xml:space="preserve">PH </w:t>
      </w:r>
      <w:r>
        <w:rPr>
          <w:rFonts w:hint="eastAsia"/>
          <w:kern w:val="0"/>
        </w:rPr>
        <w:t>值、失水率、</w:t>
      </w:r>
      <w:proofErr w:type="gramStart"/>
      <w:r>
        <w:rPr>
          <w:rFonts w:hint="eastAsia"/>
          <w:kern w:val="0"/>
        </w:rPr>
        <w:t>析水率</w:t>
      </w:r>
      <w:proofErr w:type="gramEnd"/>
      <w:r>
        <w:rPr>
          <w:rFonts w:hint="eastAsia"/>
          <w:kern w:val="0"/>
        </w:rPr>
        <w:t>、含水量、粘度、凝固时间、各种力学性能和渗透特性等参数。</w:t>
      </w:r>
    </w:p>
    <w:p w:rsidR="00AC0D8D" w:rsidRDefault="00AC0D8D" w:rsidP="00AC0D8D">
      <w:pPr>
        <w:rPr>
          <w:kern w:val="0"/>
        </w:rPr>
      </w:pPr>
      <w:r>
        <w:rPr>
          <w:kern w:val="0"/>
        </w:rPr>
        <w:t>(2)</w:t>
      </w:r>
      <w:r>
        <w:rPr>
          <w:rFonts w:hint="eastAsia"/>
          <w:kern w:val="0"/>
        </w:rPr>
        <w:t>自凝灰浆配比确定</w:t>
      </w:r>
    </w:p>
    <w:p w:rsidR="00AC0D8D" w:rsidRDefault="00AC0D8D" w:rsidP="00AC0D8D">
      <w:pPr>
        <w:rPr>
          <w:kern w:val="0"/>
        </w:rPr>
      </w:pPr>
      <w:r>
        <w:rPr>
          <w:rFonts w:hint="eastAsia"/>
          <w:kern w:val="0"/>
        </w:rPr>
        <w:lastRenderedPageBreak/>
        <w:t>组成自凝灰浆的主要材料：水泥、膨润土、缓凝剂和水。为了改善浆液和固结体的性能，减少水泥用量，往往还要掺入一些材料，如磨细矿渣、粉煤灰等。</w:t>
      </w:r>
    </w:p>
    <w:p w:rsidR="00AC0D8D" w:rsidRDefault="00AC0D8D" w:rsidP="00AC0D8D">
      <w:pPr>
        <w:rPr>
          <w:kern w:val="0"/>
        </w:rPr>
      </w:pPr>
      <w:r>
        <w:rPr>
          <w:rFonts w:hint="eastAsia"/>
          <w:kern w:val="0"/>
        </w:rPr>
        <w:t>普通水泥用量控制在</w:t>
      </w:r>
      <w:r>
        <w:rPr>
          <w:kern w:val="0"/>
        </w:rPr>
        <w:t>100</w:t>
      </w:r>
      <w:r>
        <w:rPr>
          <w:rFonts w:hint="eastAsia"/>
          <w:kern w:val="0"/>
        </w:rPr>
        <w:t>～</w:t>
      </w:r>
      <w:r>
        <w:rPr>
          <w:kern w:val="0"/>
        </w:rPr>
        <w:t>300Kg/m3</w:t>
      </w:r>
      <w:r>
        <w:rPr>
          <w:rFonts w:hint="eastAsia"/>
          <w:kern w:val="0"/>
        </w:rPr>
        <w:t>。膨润土的用量可控制在</w:t>
      </w:r>
      <w:r>
        <w:rPr>
          <w:kern w:val="0"/>
        </w:rPr>
        <w:t>0</w:t>
      </w:r>
      <w:r>
        <w:rPr>
          <w:rFonts w:hint="eastAsia"/>
          <w:kern w:val="0"/>
        </w:rPr>
        <w:t>～</w:t>
      </w:r>
      <w:r>
        <w:rPr>
          <w:kern w:val="0"/>
        </w:rPr>
        <w:t>60Kg/m3</w:t>
      </w:r>
      <w:r>
        <w:rPr>
          <w:rFonts w:hint="eastAsia"/>
          <w:kern w:val="0"/>
        </w:rPr>
        <w:t>，在掺加膨润土时必须严格控制泥浆的质量，且膨润土泥浆必须静置（水化）</w:t>
      </w:r>
      <w:r>
        <w:rPr>
          <w:kern w:val="0"/>
        </w:rPr>
        <w:t xml:space="preserve">24 </w:t>
      </w:r>
      <w:r>
        <w:rPr>
          <w:rFonts w:hint="eastAsia"/>
          <w:kern w:val="0"/>
        </w:rPr>
        <w:t>小时再使用。</w:t>
      </w:r>
    </w:p>
    <w:p w:rsidR="00AC0D8D" w:rsidRDefault="00AC0D8D" w:rsidP="00AC0D8D">
      <w:pPr>
        <w:rPr>
          <w:kern w:val="0"/>
        </w:rPr>
      </w:pPr>
      <w:r>
        <w:rPr>
          <w:rFonts w:hint="eastAsia"/>
          <w:kern w:val="0"/>
        </w:rPr>
        <w:t>为了保证浆体不被渗透水流溶蚀，其灰水比不得小于以下值：普通水泥</w:t>
      </w:r>
      <w:r>
        <w:rPr>
          <w:kern w:val="0"/>
        </w:rPr>
        <w:t>C/W</w:t>
      </w:r>
      <w:r>
        <w:rPr>
          <w:rFonts w:hint="eastAsia"/>
          <w:kern w:val="0"/>
        </w:rPr>
        <w:t>≥</w:t>
      </w:r>
      <w:r>
        <w:rPr>
          <w:kern w:val="0"/>
        </w:rPr>
        <w:t>0.20</w:t>
      </w:r>
      <w:r>
        <w:rPr>
          <w:rFonts w:hint="eastAsia"/>
          <w:kern w:val="0"/>
        </w:rPr>
        <w:t>～</w:t>
      </w:r>
      <w:r>
        <w:rPr>
          <w:kern w:val="0"/>
        </w:rPr>
        <w:t xml:space="preserve">0.25 </w:t>
      </w:r>
      <w:r>
        <w:rPr>
          <w:rFonts w:hint="eastAsia"/>
          <w:kern w:val="0"/>
        </w:rPr>
        <w:t>矿渣水泥</w:t>
      </w:r>
      <w:r>
        <w:rPr>
          <w:kern w:val="0"/>
        </w:rPr>
        <w:t>C/W</w:t>
      </w:r>
      <w:r>
        <w:rPr>
          <w:rFonts w:hint="eastAsia"/>
          <w:kern w:val="0"/>
        </w:rPr>
        <w:t>≥</w:t>
      </w:r>
      <w:r>
        <w:rPr>
          <w:kern w:val="0"/>
        </w:rPr>
        <w:t>0.1</w:t>
      </w:r>
      <w:r>
        <w:rPr>
          <w:rFonts w:hint="eastAsia"/>
          <w:kern w:val="0"/>
        </w:rPr>
        <w:t>～</w:t>
      </w:r>
      <w:r>
        <w:rPr>
          <w:kern w:val="0"/>
        </w:rPr>
        <w:t>0.25</w:t>
      </w:r>
      <w:r>
        <w:rPr>
          <w:rFonts w:hint="eastAsia"/>
          <w:kern w:val="0"/>
        </w:rPr>
        <w:t>。</w:t>
      </w:r>
    </w:p>
    <w:p w:rsidR="00AC0D8D" w:rsidRDefault="00AC0D8D" w:rsidP="00AC0D8D">
      <w:pPr>
        <w:rPr>
          <w:kern w:val="0"/>
        </w:rPr>
      </w:pPr>
      <w:r>
        <w:rPr>
          <w:rFonts w:hint="eastAsia"/>
          <w:kern w:val="0"/>
        </w:rPr>
        <w:t>其后根据类似工程的配合比进行灰浆的试配、优化调整使其能满足本工程所需的自凝灰浆，使其质量满足设计的要求。</w:t>
      </w:r>
    </w:p>
    <w:p w:rsidR="00AC0D8D" w:rsidRDefault="00AC0D8D" w:rsidP="00AC0D8D">
      <w:pPr>
        <w:rPr>
          <w:kern w:val="0"/>
        </w:rPr>
      </w:pPr>
      <w:r>
        <w:rPr>
          <w:kern w:val="0"/>
        </w:rPr>
        <w:t>(3)</w:t>
      </w:r>
      <w:r>
        <w:rPr>
          <w:rFonts w:hint="eastAsia"/>
          <w:kern w:val="0"/>
        </w:rPr>
        <w:t>自凝灰浆配制顺序</w:t>
      </w:r>
    </w:p>
    <w:p w:rsidR="00AC0D8D" w:rsidRDefault="00AC0D8D" w:rsidP="00AC0D8D">
      <w:pPr>
        <w:rPr>
          <w:kern w:val="0"/>
        </w:rPr>
      </w:pPr>
      <w:r>
        <w:rPr>
          <w:rFonts w:hint="eastAsia"/>
          <w:kern w:val="0"/>
        </w:rPr>
        <w:t>自凝灰浆的配制共分二部份进行。先配制膨润泥浆，后把水泥放入静置</w:t>
      </w:r>
      <w:r>
        <w:rPr>
          <w:kern w:val="0"/>
        </w:rPr>
        <w:t xml:space="preserve">24 </w:t>
      </w:r>
      <w:r>
        <w:rPr>
          <w:rFonts w:hint="eastAsia"/>
          <w:kern w:val="0"/>
        </w:rPr>
        <w:t>小时的膨润泥浆中配制自凝灰浆。其制备泥浆的投料顺序为：水→膨润土→增粘剂→分散剂及其他外加剂→静置</w:t>
      </w:r>
      <w:r>
        <w:rPr>
          <w:kern w:val="0"/>
        </w:rPr>
        <w:t xml:space="preserve">24 </w:t>
      </w:r>
      <w:r>
        <w:rPr>
          <w:rFonts w:hint="eastAsia"/>
          <w:kern w:val="0"/>
        </w:rPr>
        <w:t>小时→水泥→缓凝剂</w:t>
      </w:r>
    </w:p>
    <w:p w:rsidR="00AC0D8D" w:rsidRDefault="00AC0D8D" w:rsidP="00AC0D8D">
      <w:pPr>
        <w:rPr>
          <w:kern w:val="0"/>
        </w:rPr>
      </w:pPr>
      <w:r>
        <w:rPr>
          <w:kern w:val="0"/>
        </w:rPr>
        <w:t>(4)</w:t>
      </w:r>
      <w:r>
        <w:rPr>
          <w:rFonts w:hint="eastAsia"/>
          <w:kern w:val="0"/>
        </w:rPr>
        <w:t>自凝灰浆拌制</w:t>
      </w:r>
    </w:p>
    <w:p w:rsidR="00AC0D8D" w:rsidRDefault="00AC0D8D" w:rsidP="00AC0D8D">
      <w:pPr>
        <w:rPr>
          <w:kern w:val="0"/>
        </w:rPr>
      </w:pPr>
      <w:r>
        <w:rPr>
          <w:rFonts w:hint="eastAsia"/>
          <w:kern w:val="0"/>
        </w:rPr>
        <w:t>用水和膨润土拌制新鲜泥浆时</w:t>
      </w:r>
      <w:r>
        <w:rPr>
          <w:kern w:val="0"/>
        </w:rPr>
        <w:t>,</w:t>
      </w:r>
      <w:r>
        <w:rPr>
          <w:rFonts w:hint="eastAsia"/>
          <w:kern w:val="0"/>
        </w:rPr>
        <w:t>搅拌时间控制在</w:t>
      </w:r>
      <w:r>
        <w:rPr>
          <w:kern w:val="0"/>
        </w:rPr>
        <w:t>5</w:t>
      </w:r>
      <w:r>
        <w:rPr>
          <w:rFonts w:hint="eastAsia"/>
          <w:kern w:val="0"/>
        </w:rPr>
        <w:t>～</w:t>
      </w:r>
      <w:r>
        <w:rPr>
          <w:kern w:val="0"/>
        </w:rPr>
        <w:t xml:space="preserve">10 </w:t>
      </w:r>
      <w:r>
        <w:rPr>
          <w:rFonts w:hint="eastAsia"/>
          <w:kern w:val="0"/>
        </w:rPr>
        <w:t>分钟之间。当</w:t>
      </w:r>
      <w:proofErr w:type="gramStart"/>
      <w:r>
        <w:rPr>
          <w:rFonts w:hint="eastAsia"/>
          <w:kern w:val="0"/>
        </w:rPr>
        <w:t>加入难</w:t>
      </w:r>
      <w:proofErr w:type="gramEnd"/>
      <w:r>
        <w:rPr>
          <w:rFonts w:hint="eastAsia"/>
          <w:kern w:val="0"/>
        </w:rPr>
        <w:t>溶于水的外加剂应延长搅拌时间。特别是在加入增粘剂时严禁一次性投入，应分多次投入，以避免形成不易溶解的泥团。</w:t>
      </w:r>
    </w:p>
    <w:p w:rsidR="00AC0D8D" w:rsidRDefault="00AC0D8D" w:rsidP="00AC0D8D">
      <w:pPr>
        <w:rPr>
          <w:kern w:val="0"/>
        </w:rPr>
      </w:pPr>
      <w:r>
        <w:rPr>
          <w:rFonts w:hint="eastAsia"/>
          <w:kern w:val="0"/>
        </w:rPr>
        <w:t>在拌制自凝灰浆前应将静置</w:t>
      </w:r>
      <w:r>
        <w:rPr>
          <w:kern w:val="0"/>
        </w:rPr>
        <w:t xml:space="preserve">24 </w:t>
      </w:r>
      <w:r>
        <w:rPr>
          <w:rFonts w:hint="eastAsia"/>
          <w:kern w:val="0"/>
        </w:rPr>
        <w:t>小时后膨润土泥浆充分搅动后，再陆续加入水泥和缓凝剂进行搅拌。</w:t>
      </w:r>
    </w:p>
    <w:p w:rsidR="00AC0D8D" w:rsidRDefault="00AC0D8D" w:rsidP="00AC0D8D">
      <w:pPr>
        <w:rPr>
          <w:kern w:val="0"/>
        </w:rPr>
      </w:pPr>
      <w:r>
        <w:rPr>
          <w:rFonts w:hint="eastAsia"/>
          <w:kern w:val="0"/>
        </w:rPr>
        <w:t>在灰浆配制时必须严控制每次投料的精度、投料顺序、搅拌时间。同</w:t>
      </w:r>
      <w:r>
        <w:rPr>
          <w:rFonts w:hint="eastAsia"/>
          <w:kern w:val="0"/>
        </w:rPr>
        <w:lastRenderedPageBreak/>
        <w:t>时应按设计要求不定时对灰浆质量进行试验和控制。</w:t>
      </w:r>
    </w:p>
    <w:p w:rsidR="00AC0D8D" w:rsidRDefault="00AC0D8D" w:rsidP="00AC0D8D">
      <w:pPr>
        <w:rPr>
          <w:kern w:val="0"/>
        </w:rPr>
      </w:pPr>
      <w:r>
        <w:rPr>
          <w:kern w:val="0"/>
        </w:rPr>
        <w:t xml:space="preserve">2.4.4 </w:t>
      </w:r>
      <w:r>
        <w:rPr>
          <w:rFonts w:hint="eastAsia"/>
          <w:kern w:val="0"/>
        </w:rPr>
        <w:t>帷幕墙开挖</w:t>
      </w:r>
    </w:p>
    <w:p w:rsidR="00AC0D8D" w:rsidRDefault="00AC0D8D" w:rsidP="00AC0D8D">
      <w:pPr>
        <w:rPr>
          <w:kern w:val="0"/>
        </w:rPr>
      </w:pPr>
      <w:r>
        <w:rPr>
          <w:kern w:val="0"/>
        </w:rPr>
        <w:t>(1)</w:t>
      </w:r>
      <w:proofErr w:type="gramStart"/>
      <w:r>
        <w:rPr>
          <w:rFonts w:hint="eastAsia"/>
          <w:kern w:val="0"/>
        </w:rPr>
        <w:t>槽段开挖</w:t>
      </w:r>
      <w:proofErr w:type="gramEnd"/>
    </w:p>
    <w:p w:rsidR="00AC0D8D" w:rsidRDefault="00AC0D8D" w:rsidP="00AC0D8D">
      <w:pPr>
        <w:rPr>
          <w:kern w:val="0"/>
        </w:rPr>
      </w:pPr>
      <w:proofErr w:type="gramStart"/>
      <w:r>
        <w:rPr>
          <w:rFonts w:hint="eastAsia"/>
          <w:kern w:val="0"/>
        </w:rPr>
        <w:t>槽段的</w:t>
      </w:r>
      <w:proofErr w:type="gramEnd"/>
      <w:r>
        <w:rPr>
          <w:rFonts w:hint="eastAsia"/>
          <w:kern w:val="0"/>
        </w:rPr>
        <w:t>整体施工应分成两期槽孔进行开挖。在进行第二期槽孔施工时应把一期墙体两段各切除</w:t>
      </w:r>
      <w:r>
        <w:rPr>
          <w:kern w:val="0"/>
        </w:rPr>
        <w:t>15</w:t>
      </w:r>
      <w:r>
        <w:rPr>
          <w:rFonts w:hint="eastAsia"/>
          <w:kern w:val="0"/>
        </w:rPr>
        <w:t>～</w:t>
      </w:r>
      <w:r>
        <w:rPr>
          <w:kern w:val="0"/>
        </w:rPr>
        <w:t>20cm</w:t>
      </w:r>
      <w:r>
        <w:rPr>
          <w:rFonts w:hint="eastAsia"/>
          <w:kern w:val="0"/>
        </w:rPr>
        <w:t>，以确保墙体的接缝质量。</w:t>
      </w:r>
    </w:p>
    <w:p w:rsidR="00AC0D8D" w:rsidRDefault="00AC0D8D" w:rsidP="00AC0D8D">
      <w:pPr>
        <w:rPr>
          <w:kern w:val="0"/>
        </w:rPr>
      </w:pPr>
      <w:r>
        <w:rPr>
          <w:rFonts w:hint="eastAsia"/>
          <w:kern w:val="0"/>
        </w:rPr>
        <w:t>在开挖前应对导墙的宽度、垂直度以及挖槽机的刀头尺寸等进行检测确定各种尺寸是否满足设计和规范要求。安装液压双轮铣槽机，确保铣槽轮的轴线与帷幕的轴线重合。</w:t>
      </w:r>
    </w:p>
    <w:p w:rsidR="00AC0D8D" w:rsidRDefault="00AC0D8D" w:rsidP="00AC0D8D">
      <w:pPr>
        <w:rPr>
          <w:kern w:val="0"/>
        </w:rPr>
      </w:pPr>
      <w:r>
        <w:rPr>
          <w:rFonts w:hint="eastAsia"/>
          <w:kern w:val="0"/>
        </w:rPr>
        <w:t>开挖过程中应随挖槽进度及时用泥浆泵</w:t>
      </w:r>
      <w:proofErr w:type="gramStart"/>
      <w:r>
        <w:rPr>
          <w:rFonts w:hint="eastAsia"/>
          <w:kern w:val="0"/>
        </w:rPr>
        <w:t>补给自</w:t>
      </w:r>
      <w:proofErr w:type="gramEnd"/>
      <w:r>
        <w:rPr>
          <w:rFonts w:hint="eastAsia"/>
          <w:kern w:val="0"/>
        </w:rPr>
        <w:t>凝灰浆，使泥浆面不得低于导墙底，</w:t>
      </w:r>
      <w:proofErr w:type="gramStart"/>
      <w:r>
        <w:rPr>
          <w:rFonts w:hint="eastAsia"/>
          <w:kern w:val="0"/>
        </w:rPr>
        <w:t>宜保证</w:t>
      </w:r>
      <w:proofErr w:type="gramEnd"/>
      <w:r>
        <w:rPr>
          <w:rFonts w:hint="eastAsia"/>
          <w:kern w:val="0"/>
        </w:rPr>
        <w:t>泥浆面不低于导墙顶</w:t>
      </w:r>
      <w:r>
        <w:rPr>
          <w:kern w:val="0"/>
        </w:rPr>
        <w:t>20</w:t>
      </w:r>
      <w:r>
        <w:rPr>
          <w:rFonts w:hint="eastAsia"/>
          <w:kern w:val="0"/>
        </w:rPr>
        <w:t>～</w:t>
      </w:r>
      <w:r>
        <w:rPr>
          <w:kern w:val="0"/>
        </w:rPr>
        <w:t>30cm</w:t>
      </w:r>
      <w:r>
        <w:rPr>
          <w:rFonts w:hint="eastAsia"/>
          <w:kern w:val="0"/>
        </w:rPr>
        <w:t>，且泥浆面高于地下水位</w:t>
      </w:r>
      <w:r>
        <w:rPr>
          <w:kern w:val="0"/>
        </w:rPr>
        <w:t xml:space="preserve">1.0 </w:t>
      </w:r>
      <w:r>
        <w:rPr>
          <w:rFonts w:hint="eastAsia"/>
          <w:kern w:val="0"/>
        </w:rPr>
        <w:t>米以上。同时用专用机械将循环出的泥浆运到泥浆站进行泥浆处理。</w:t>
      </w:r>
    </w:p>
    <w:p w:rsidR="00AC0D8D" w:rsidRDefault="00AC0D8D" w:rsidP="00AC0D8D">
      <w:pPr>
        <w:rPr>
          <w:kern w:val="0"/>
        </w:rPr>
      </w:pPr>
      <w:r>
        <w:rPr>
          <w:rFonts w:hint="eastAsia"/>
          <w:kern w:val="0"/>
        </w:rPr>
        <w:t>在铣槽机穿越砂土层时宜放慢开挖速度使泥浆充分渗透，确保砂层成槽稳定；在砂砾石层中容易发生泥浆流失现象，严重时可能导致槽段</w:t>
      </w:r>
      <w:proofErr w:type="gramStart"/>
      <w:r>
        <w:rPr>
          <w:rFonts w:hint="eastAsia"/>
          <w:kern w:val="0"/>
        </w:rPr>
        <w:t>坍</w:t>
      </w:r>
      <w:proofErr w:type="gramEnd"/>
      <w:r>
        <w:rPr>
          <w:rFonts w:hint="eastAsia"/>
          <w:kern w:val="0"/>
        </w:rPr>
        <w:t>孔，对此地层宜在泥浆中加入堵漏材料或增加泥浆的粘度。当有地下承压水的地方容易发生</w:t>
      </w:r>
      <w:proofErr w:type="gramStart"/>
      <w:r>
        <w:rPr>
          <w:rFonts w:hint="eastAsia"/>
          <w:kern w:val="0"/>
        </w:rPr>
        <w:t>坍</w:t>
      </w:r>
      <w:proofErr w:type="gramEnd"/>
      <w:r>
        <w:rPr>
          <w:rFonts w:hint="eastAsia"/>
          <w:kern w:val="0"/>
        </w:rPr>
        <w:t>槽，这时最好先将设置</w:t>
      </w:r>
      <w:proofErr w:type="gramStart"/>
      <w:r>
        <w:rPr>
          <w:rFonts w:hint="eastAsia"/>
          <w:kern w:val="0"/>
        </w:rPr>
        <w:t>泄</w:t>
      </w:r>
      <w:proofErr w:type="gramEnd"/>
      <w:r>
        <w:rPr>
          <w:rFonts w:hint="eastAsia"/>
          <w:kern w:val="0"/>
        </w:rPr>
        <w:t>压井以减少承压水的压力。</w:t>
      </w:r>
    </w:p>
    <w:p w:rsidR="00AC0D8D" w:rsidRDefault="00AC0D8D" w:rsidP="00AC0D8D">
      <w:pPr>
        <w:rPr>
          <w:kern w:val="0"/>
        </w:rPr>
      </w:pPr>
      <w:r>
        <w:rPr>
          <w:kern w:val="0"/>
        </w:rPr>
        <w:t>(2)</w:t>
      </w:r>
      <w:proofErr w:type="gramStart"/>
      <w:r>
        <w:rPr>
          <w:rFonts w:hint="eastAsia"/>
          <w:kern w:val="0"/>
        </w:rPr>
        <w:t>槽段开挖</w:t>
      </w:r>
      <w:proofErr w:type="gramEnd"/>
      <w:r>
        <w:rPr>
          <w:rFonts w:hint="eastAsia"/>
          <w:kern w:val="0"/>
        </w:rPr>
        <w:t>质量控制</w:t>
      </w:r>
    </w:p>
    <w:p w:rsidR="00AC0D8D" w:rsidRDefault="00AC0D8D" w:rsidP="00AC0D8D">
      <w:pPr>
        <w:rPr>
          <w:kern w:val="0"/>
        </w:rPr>
      </w:pPr>
      <w:proofErr w:type="gramStart"/>
      <w:r>
        <w:rPr>
          <w:rFonts w:hint="eastAsia"/>
          <w:kern w:val="0"/>
        </w:rPr>
        <w:t>槽段施工</w:t>
      </w:r>
      <w:proofErr w:type="gramEnd"/>
      <w:r>
        <w:rPr>
          <w:rFonts w:hint="eastAsia"/>
          <w:kern w:val="0"/>
        </w:rPr>
        <w:t>中应用超声波测定仪和用量卡形式的接触型测定仪，进行槽孔倾斜度、宽度和深度的测量；并不定期检查挖槽机状况、检查排土量和核实地勘提供的地质情况等。如发现异常必须查明原因，及时采取适当措施处理，避免酿成大的质量或安全事故。</w:t>
      </w:r>
    </w:p>
    <w:p w:rsidR="00AC0D8D" w:rsidRDefault="00AC0D8D" w:rsidP="00AC0D8D">
      <w:pPr>
        <w:rPr>
          <w:kern w:val="0"/>
        </w:rPr>
      </w:pPr>
      <w:r>
        <w:rPr>
          <w:rFonts w:hint="eastAsia"/>
          <w:kern w:val="0"/>
        </w:rPr>
        <w:lastRenderedPageBreak/>
        <w:t>在达到设计槽深时也应根据排除的土渣确认持力层的情况，分析挖槽设计标高处实际地质与设计地质是否相符，如不符应采取措施确保质量。</w:t>
      </w:r>
    </w:p>
    <w:p w:rsidR="00AC0D8D" w:rsidRDefault="00AC0D8D" w:rsidP="00AC0D8D">
      <w:pPr>
        <w:rPr>
          <w:kern w:val="0"/>
        </w:rPr>
      </w:pPr>
      <w:r>
        <w:rPr>
          <w:kern w:val="0"/>
        </w:rPr>
        <w:t xml:space="preserve">2.4.5 </w:t>
      </w:r>
      <w:r>
        <w:rPr>
          <w:rFonts w:hint="eastAsia"/>
          <w:kern w:val="0"/>
        </w:rPr>
        <w:t>清孔</w:t>
      </w:r>
    </w:p>
    <w:p w:rsidR="00AC0D8D" w:rsidRDefault="00AC0D8D" w:rsidP="00AC0D8D">
      <w:pPr>
        <w:rPr>
          <w:kern w:val="0"/>
        </w:rPr>
      </w:pPr>
      <w:proofErr w:type="gramStart"/>
      <w:r>
        <w:rPr>
          <w:rFonts w:hint="eastAsia"/>
          <w:kern w:val="0"/>
        </w:rPr>
        <w:t>对槽段的</w:t>
      </w:r>
      <w:proofErr w:type="gramEnd"/>
      <w:r>
        <w:rPr>
          <w:rFonts w:hint="eastAsia"/>
          <w:kern w:val="0"/>
        </w:rPr>
        <w:t>长、宽、深和倾斜度验收合格后，进行清</w:t>
      </w:r>
      <w:proofErr w:type="gramStart"/>
      <w:r>
        <w:rPr>
          <w:rFonts w:hint="eastAsia"/>
          <w:kern w:val="0"/>
        </w:rPr>
        <w:t>孔换浆</w:t>
      </w:r>
      <w:proofErr w:type="gramEnd"/>
      <w:r>
        <w:rPr>
          <w:rFonts w:hint="eastAsia"/>
          <w:kern w:val="0"/>
        </w:rPr>
        <w:t>工作，把槽内不合格的泥浆和大于设计或规范要求的槽底淤积物清除。</w:t>
      </w:r>
    </w:p>
    <w:p w:rsidR="00AC0D8D" w:rsidRDefault="00AC0D8D" w:rsidP="00AC0D8D">
      <w:pPr>
        <w:rPr>
          <w:kern w:val="0"/>
        </w:rPr>
      </w:pPr>
      <w:r>
        <w:rPr>
          <w:rFonts w:hint="eastAsia"/>
          <w:kern w:val="0"/>
        </w:rPr>
        <w:t>首先采用反循环钻挖槽</w:t>
      </w:r>
      <w:proofErr w:type="gramStart"/>
      <w:r>
        <w:rPr>
          <w:rFonts w:hint="eastAsia"/>
          <w:kern w:val="0"/>
        </w:rPr>
        <w:t>机直接清</w:t>
      </w:r>
      <w:proofErr w:type="gramEnd"/>
      <w:r>
        <w:rPr>
          <w:rFonts w:hint="eastAsia"/>
          <w:kern w:val="0"/>
        </w:rPr>
        <w:t>孔，当第一次清理不合格进行第二次清空时，潜水</w:t>
      </w:r>
      <w:proofErr w:type="gramStart"/>
      <w:r>
        <w:rPr>
          <w:rFonts w:hint="eastAsia"/>
          <w:kern w:val="0"/>
        </w:rPr>
        <w:t>泥浆泵法再次进行孔底沉淀</w:t>
      </w:r>
      <w:proofErr w:type="gramEnd"/>
      <w:r>
        <w:rPr>
          <w:rFonts w:hint="eastAsia"/>
          <w:kern w:val="0"/>
        </w:rPr>
        <w:t>淤泥物和粘稠泥浆的清除。</w:t>
      </w:r>
    </w:p>
    <w:p w:rsidR="00AC0D8D" w:rsidRDefault="00AC0D8D" w:rsidP="00AC0D8D">
      <w:pPr>
        <w:rPr>
          <w:kern w:val="0"/>
        </w:rPr>
      </w:pPr>
      <w:r>
        <w:rPr>
          <w:rFonts w:hint="eastAsia"/>
          <w:kern w:val="0"/>
        </w:rPr>
        <w:t>槽底的沉积物达到设计和规范要求后，应检测槽内的自凝灰浆的质量是否符合设计要求，特别是泥浆中的砂的含量。当不满足要求时</w:t>
      </w:r>
      <w:proofErr w:type="gramStart"/>
      <w:r>
        <w:rPr>
          <w:rFonts w:hint="eastAsia"/>
          <w:kern w:val="0"/>
        </w:rPr>
        <w:t>应用自</w:t>
      </w:r>
      <w:proofErr w:type="gramEnd"/>
      <w:r>
        <w:rPr>
          <w:rFonts w:hint="eastAsia"/>
          <w:kern w:val="0"/>
        </w:rPr>
        <w:t>凝灰浆进行换浆处理。</w:t>
      </w:r>
    </w:p>
    <w:p w:rsidR="00AC0D8D" w:rsidRDefault="00AC0D8D" w:rsidP="00AC0D8D">
      <w:pPr>
        <w:rPr>
          <w:kern w:val="0"/>
        </w:rPr>
      </w:pPr>
      <w:r>
        <w:rPr>
          <w:rFonts w:hint="eastAsia"/>
          <w:kern w:val="0"/>
        </w:rPr>
        <w:t>在整个清</w:t>
      </w:r>
      <w:proofErr w:type="gramStart"/>
      <w:r>
        <w:rPr>
          <w:rFonts w:hint="eastAsia"/>
          <w:kern w:val="0"/>
        </w:rPr>
        <w:t>槽换浆</w:t>
      </w:r>
      <w:proofErr w:type="gramEnd"/>
      <w:r>
        <w:rPr>
          <w:rFonts w:hint="eastAsia"/>
          <w:kern w:val="0"/>
        </w:rPr>
        <w:t>中必须用合格的自凝灰浆及时补入槽孔内，以防</w:t>
      </w:r>
      <w:proofErr w:type="gramStart"/>
      <w:r>
        <w:rPr>
          <w:rFonts w:hint="eastAsia"/>
          <w:kern w:val="0"/>
        </w:rPr>
        <w:t>坍</w:t>
      </w:r>
      <w:proofErr w:type="gramEnd"/>
      <w:r>
        <w:rPr>
          <w:rFonts w:hint="eastAsia"/>
          <w:kern w:val="0"/>
        </w:rPr>
        <w:t>孔。当进行沉淀物测量时，应在槽内不同的三个部位进行测量，避免因槽底的不平整造成测量错误。</w:t>
      </w:r>
    </w:p>
    <w:p w:rsidR="00AC0D8D" w:rsidRDefault="00AC0D8D" w:rsidP="00AC0D8D">
      <w:pPr>
        <w:rPr>
          <w:kern w:val="0"/>
        </w:rPr>
      </w:pPr>
      <w:r>
        <w:rPr>
          <w:kern w:val="0"/>
        </w:rPr>
        <w:t xml:space="preserve">2.4.6 </w:t>
      </w:r>
      <w:r>
        <w:rPr>
          <w:rFonts w:hint="eastAsia"/>
          <w:kern w:val="0"/>
        </w:rPr>
        <w:t>土渣和废浆处理</w:t>
      </w:r>
    </w:p>
    <w:p w:rsidR="00AC0D8D" w:rsidRDefault="00AC0D8D" w:rsidP="00AC0D8D">
      <w:pPr>
        <w:rPr>
          <w:kern w:val="0"/>
        </w:rPr>
      </w:pPr>
      <w:r>
        <w:rPr>
          <w:rFonts w:hint="eastAsia"/>
          <w:kern w:val="0"/>
        </w:rPr>
        <w:t>在自凝灰浆墙的施工中应对挖槽和清孔所产生的废渣和废浆用专用机械运到指定的地方进行妥善处理，避免污染环境。</w:t>
      </w:r>
    </w:p>
    <w:p w:rsidR="00AC0D8D" w:rsidRDefault="00AC0D8D" w:rsidP="00AC0D8D">
      <w:pPr>
        <w:rPr>
          <w:kern w:val="0"/>
        </w:rPr>
      </w:pPr>
      <w:r>
        <w:rPr>
          <w:kern w:val="0"/>
        </w:rPr>
        <w:t xml:space="preserve">2.4.7 </w:t>
      </w:r>
      <w:r>
        <w:rPr>
          <w:rFonts w:hint="eastAsia"/>
          <w:kern w:val="0"/>
        </w:rPr>
        <w:t>验收及其他事项</w:t>
      </w:r>
    </w:p>
    <w:p w:rsidR="00AC0D8D" w:rsidRDefault="00AC0D8D" w:rsidP="00AC0D8D">
      <w:pPr>
        <w:rPr>
          <w:kern w:val="0"/>
        </w:rPr>
      </w:pPr>
      <w:r>
        <w:rPr>
          <w:rFonts w:hint="eastAsia"/>
          <w:kern w:val="0"/>
        </w:rPr>
        <w:t>对该</w:t>
      </w:r>
      <w:proofErr w:type="gramStart"/>
      <w:r>
        <w:rPr>
          <w:rFonts w:hint="eastAsia"/>
          <w:kern w:val="0"/>
        </w:rPr>
        <w:t>施工槽段的</w:t>
      </w:r>
      <w:proofErr w:type="gramEnd"/>
      <w:r>
        <w:rPr>
          <w:rFonts w:hint="eastAsia"/>
          <w:kern w:val="0"/>
        </w:rPr>
        <w:t>槽位、槽长、槽宽、槽深、</w:t>
      </w:r>
      <w:proofErr w:type="gramStart"/>
      <w:r>
        <w:rPr>
          <w:rFonts w:hint="eastAsia"/>
          <w:kern w:val="0"/>
        </w:rPr>
        <w:t>帷幕嵌岩深度</w:t>
      </w:r>
      <w:proofErr w:type="gramEnd"/>
      <w:r>
        <w:rPr>
          <w:rFonts w:hint="eastAsia"/>
          <w:kern w:val="0"/>
        </w:rPr>
        <w:t>、槽的倾斜度和槽内自凝灰浆的质量等项目检验合格后，即可进行下一期槽孔施工。</w:t>
      </w:r>
    </w:p>
    <w:p w:rsidR="00AC0D8D" w:rsidRDefault="00AC0D8D" w:rsidP="00AC0D8D">
      <w:pPr>
        <w:rPr>
          <w:kern w:val="0"/>
        </w:rPr>
      </w:pPr>
      <w:r>
        <w:rPr>
          <w:rFonts w:hint="eastAsia"/>
          <w:kern w:val="0"/>
        </w:rPr>
        <w:t>自凝灰浆</w:t>
      </w:r>
      <w:proofErr w:type="gramStart"/>
      <w:r>
        <w:rPr>
          <w:rFonts w:hint="eastAsia"/>
          <w:kern w:val="0"/>
        </w:rPr>
        <w:t>墙达到</w:t>
      </w:r>
      <w:proofErr w:type="gramEnd"/>
      <w:r>
        <w:rPr>
          <w:rFonts w:hint="eastAsia"/>
          <w:kern w:val="0"/>
        </w:rPr>
        <w:t>一定的强度后可针对不同</w:t>
      </w:r>
      <w:proofErr w:type="gramStart"/>
      <w:r>
        <w:rPr>
          <w:rFonts w:hint="eastAsia"/>
          <w:kern w:val="0"/>
        </w:rPr>
        <w:t>的槽段进行</w:t>
      </w:r>
      <w:proofErr w:type="gramEnd"/>
      <w:r>
        <w:rPr>
          <w:rFonts w:hint="eastAsia"/>
          <w:kern w:val="0"/>
        </w:rPr>
        <w:t>钻孔检测其自</w:t>
      </w:r>
      <w:r>
        <w:rPr>
          <w:rFonts w:hint="eastAsia"/>
          <w:kern w:val="0"/>
        </w:rPr>
        <w:lastRenderedPageBreak/>
        <w:t>凝灰浆墙的质量，若发现有质量缺陷应根据情况及时处理。</w:t>
      </w:r>
    </w:p>
    <w:p w:rsidR="00AC0D8D" w:rsidRDefault="00AC0D8D" w:rsidP="00AC0D8D">
      <w:pPr>
        <w:rPr>
          <w:kern w:val="0"/>
        </w:rPr>
      </w:pPr>
      <w:r>
        <w:rPr>
          <w:rFonts w:hint="eastAsia"/>
          <w:kern w:val="0"/>
        </w:rPr>
        <w:t>每段墙体完工后，应经常补充新鲜的自凝灰浆或在墙体上铺设潮湿</w:t>
      </w:r>
      <w:proofErr w:type="gramStart"/>
      <w:r>
        <w:rPr>
          <w:rFonts w:hint="eastAsia"/>
          <w:kern w:val="0"/>
        </w:rPr>
        <w:t>不</w:t>
      </w:r>
      <w:proofErr w:type="gramEnd"/>
      <w:r>
        <w:rPr>
          <w:rFonts w:hint="eastAsia"/>
          <w:kern w:val="0"/>
        </w:rPr>
        <w:t>透水的材料保护自凝灰浆墙顶不发生干燥脱水产生裂缝。</w:t>
      </w:r>
    </w:p>
    <w:p w:rsidR="00AC0D8D" w:rsidRDefault="00AC0D8D" w:rsidP="00AC0D8D">
      <w:pPr>
        <w:rPr>
          <w:kern w:val="0"/>
        </w:rPr>
      </w:pPr>
      <w:r>
        <w:rPr>
          <w:kern w:val="0"/>
        </w:rPr>
        <w:t xml:space="preserve">3 </w:t>
      </w:r>
      <w:r>
        <w:rPr>
          <w:rFonts w:hint="eastAsia"/>
          <w:kern w:val="0"/>
        </w:rPr>
        <w:t>南锚碇基坑土体开挖及内衬体系施工</w:t>
      </w:r>
    </w:p>
    <w:p w:rsidR="00AC0D8D" w:rsidRDefault="00AC0D8D" w:rsidP="00AC0D8D">
      <w:pPr>
        <w:rPr>
          <w:kern w:val="0"/>
        </w:rPr>
      </w:pPr>
      <w:r>
        <w:rPr>
          <w:kern w:val="0"/>
        </w:rPr>
        <w:t xml:space="preserve">3.1 </w:t>
      </w:r>
      <w:r>
        <w:rPr>
          <w:rFonts w:hint="eastAsia"/>
          <w:kern w:val="0"/>
        </w:rPr>
        <w:t>基坑土方开挖施工</w:t>
      </w:r>
    </w:p>
    <w:p w:rsidR="00AC0D8D" w:rsidRDefault="00AC0D8D" w:rsidP="00AC0D8D">
      <w:pPr>
        <w:rPr>
          <w:kern w:val="0"/>
        </w:rPr>
      </w:pPr>
      <w:r>
        <w:rPr>
          <w:kern w:val="0"/>
        </w:rPr>
        <w:t xml:space="preserve">3.1.1 </w:t>
      </w:r>
      <w:r>
        <w:rPr>
          <w:rFonts w:hint="eastAsia"/>
          <w:kern w:val="0"/>
        </w:rPr>
        <w:t>概况</w:t>
      </w:r>
    </w:p>
    <w:p w:rsidR="00AC0D8D" w:rsidRDefault="00AC0D8D" w:rsidP="00AC0D8D">
      <w:pPr>
        <w:rPr>
          <w:kern w:val="0"/>
        </w:rPr>
      </w:pPr>
      <w:r>
        <w:rPr>
          <w:kern w:val="0"/>
        </w:rPr>
        <w:t>(1)</w:t>
      </w:r>
      <w:r>
        <w:rPr>
          <w:rFonts w:hint="eastAsia"/>
          <w:kern w:val="0"/>
        </w:rPr>
        <w:t>南锚碇位于长江南岸的</w:t>
      </w:r>
      <w:r>
        <w:rPr>
          <w:kern w:val="0"/>
        </w:rPr>
        <w:t xml:space="preserve">I </w:t>
      </w:r>
      <w:r>
        <w:rPr>
          <w:rFonts w:hint="eastAsia"/>
          <w:kern w:val="0"/>
        </w:rPr>
        <w:t>级阶地，地面标高约为</w:t>
      </w:r>
      <w:r>
        <w:rPr>
          <w:kern w:val="0"/>
        </w:rPr>
        <w:t>21m</w:t>
      </w:r>
      <w:r>
        <w:rPr>
          <w:rFonts w:hint="eastAsia"/>
          <w:kern w:val="0"/>
        </w:rPr>
        <w:t>，覆盖层为厚</w:t>
      </w:r>
      <w:r>
        <w:rPr>
          <w:kern w:val="0"/>
        </w:rPr>
        <w:t>50.4m</w:t>
      </w:r>
      <w:r>
        <w:rPr>
          <w:rFonts w:hint="eastAsia"/>
          <w:kern w:val="0"/>
        </w:rPr>
        <w:t>～</w:t>
      </w:r>
      <w:r>
        <w:rPr>
          <w:kern w:val="0"/>
        </w:rPr>
        <w:t>51.6m</w:t>
      </w:r>
      <w:r>
        <w:rPr>
          <w:rFonts w:hint="eastAsia"/>
          <w:kern w:val="0"/>
        </w:rPr>
        <w:t>的第四系冲击亚粘土、</w:t>
      </w:r>
      <w:proofErr w:type="gramStart"/>
      <w:r>
        <w:rPr>
          <w:rFonts w:hint="eastAsia"/>
          <w:kern w:val="0"/>
        </w:rPr>
        <w:t>淤泥质亚粘土</w:t>
      </w:r>
      <w:proofErr w:type="gramEnd"/>
      <w:r>
        <w:rPr>
          <w:rFonts w:hint="eastAsia"/>
          <w:kern w:val="0"/>
        </w:rPr>
        <w:t>、亚砂土、粉砂、细砂、含</w:t>
      </w:r>
      <w:proofErr w:type="gramStart"/>
      <w:r>
        <w:rPr>
          <w:rFonts w:hint="eastAsia"/>
          <w:kern w:val="0"/>
        </w:rPr>
        <w:t>砾</w:t>
      </w:r>
      <w:proofErr w:type="gramEnd"/>
      <w:r>
        <w:rPr>
          <w:rFonts w:hint="eastAsia"/>
          <w:kern w:val="0"/>
        </w:rPr>
        <w:t>细中砂及圆</w:t>
      </w:r>
      <w:proofErr w:type="gramStart"/>
      <w:r>
        <w:rPr>
          <w:rFonts w:hint="eastAsia"/>
          <w:kern w:val="0"/>
        </w:rPr>
        <w:t>砾</w:t>
      </w:r>
      <w:proofErr w:type="gramEnd"/>
      <w:r>
        <w:rPr>
          <w:rFonts w:hint="eastAsia"/>
          <w:kern w:val="0"/>
        </w:rPr>
        <w:t>，下伏砾岩。弱、微风化顶板高程为</w:t>
      </w:r>
      <w:r>
        <w:rPr>
          <w:kern w:val="0"/>
        </w:rPr>
        <w:t>-30.3m</w:t>
      </w:r>
      <w:r>
        <w:rPr>
          <w:rFonts w:hint="eastAsia"/>
          <w:kern w:val="0"/>
        </w:rPr>
        <w:t>～</w:t>
      </w:r>
      <w:r>
        <w:rPr>
          <w:kern w:val="0"/>
        </w:rPr>
        <w:t>-44.2m</w:t>
      </w:r>
      <w:r>
        <w:rPr>
          <w:rFonts w:hint="eastAsia"/>
          <w:kern w:val="0"/>
        </w:rPr>
        <w:t>，该层厚度较大，完整性较好，为相对隔水层。覆盖层表层为</w:t>
      </w:r>
      <w:r>
        <w:rPr>
          <w:kern w:val="0"/>
        </w:rPr>
        <w:t xml:space="preserve">15m </w:t>
      </w:r>
      <w:r>
        <w:rPr>
          <w:rFonts w:hint="eastAsia"/>
          <w:kern w:val="0"/>
        </w:rPr>
        <w:t>厚的粘土，中间夹杂部分</w:t>
      </w:r>
      <w:proofErr w:type="gramStart"/>
      <w:r>
        <w:rPr>
          <w:rFonts w:hint="eastAsia"/>
          <w:kern w:val="0"/>
        </w:rPr>
        <w:t>淤泥质亚粘土</w:t>
      </w:r>
      <w:proofErr w:type="gramEnd"/>
      <w:r>
        <w:rPr>
          <w:rFonts w:hint="eastAsia"/>
          <w:kern w:val="0"/>
        </w:rPr>
        <w:t>。粘土层以下为厚约</w:t>
      </w:r>
      <w:r>
        <w:rPr>
          <w:kern w:val="0"/>
        </w:rPr>
        <w:t xml:space="preserve">25m </w:t>
      </w:r>
      <w:r>
        <w:rPr>
          <w:rFonts w:hint="eastAsia"/>
          <w:kern w:val="0"/>
        </w:rPr>
        <w:t>的粉细砂层，然后为厚约</w:t>
      </w:r>
      <w:r>
        <w:rPr>
          <w:kern w:val="0"/>
        </w:rPr>
        <w:t>5</w:t>
      </w:r>
      <w:r>
        <w:rPr>
          <w:rFonts w:hint="eastAsia"/>
          <w:kern w:val="0"/>
        </w:rPr>
        <w:t>～</w:t>
      </w:r>
      <w:r>
        <w:rPr>
          <w:kern w:val="0"/>
        </w:rPr>
        <w:t xml:space="preserve">9m </w:t>
      </w:r>
      <w:r>
        <w:rPr>
          <w:rFonts w:hint="eastAsia"/>
          <w:kern w:val="0"/>
        </w:rPr>
        <w:t>的卵石或圆</w:t>
      </w:r>
      <w:proofErr w:type="gramStart"/>
      <w:r>
        <w:rPr>
          <w:rFonts w:hint="eastAsia"/>
          <w:kern w:val="0"/>
        </w:rPr>
        <w:t>砾</w:t>
      </w:r>
      <w:proofErr w:type="gramEnd"/>
      <w:r>
        <w:rPr>
          <w:rFonts w:hint="eastAsia"/>
          <w:kern w:val="0"/>
        </w:rPr>
        <w:t>。</w:t>
      </w:r>
    </w:p>
    <w:p w:rsidR="00AC0D8D" w:rsidRDefault="00AC0D8D" w:rsidP="00AC0D8D">
      <w:pPr>
        <w:rPr>
          <w:kern w:val="0"/>
        </w:rPr>
      </w:pPr>
      <w:r>
        <w:rPr>
          <w:rFonts w:hint="eastAsia"/>
          <w:kern w:val="0"/>
        </w:rPr>
        <w:t>工程活动中由于施工降水使土体内孔隙比减少，土</w:t>
      </w:r>
      <w:proofErr w:type="gramStart"/>
      <w:r>
        <w:rPr>
          <w:rFonts w:hint="eastAsia"/>
          <w:kern w:val="0"/>
        </w:rPr>
        <w:t>体因主固接</w:t>
      </w:r>
      <w:proofErr w:type="gramEnd"/>
      <w:r>
        <w:rPr>
          <w:rFonts w:hint="eastAsia"/>
          <w:kern w:val="0"/>
        </w:rPr>
        <w:t>而沉降；同时，因土体骨架不断被压密，其颗粒组构呈随时间增长发展的粘弹性流变变形，</w:t>
      </w:r>
      <w:proofErr w:type="gramStart"/>
      <w:r>
        <w:rPr>
          <w:rFonts w:hint="eastAsia"/>
          <w:kern w:val="0"/>
        </w:rPr>
        <w:t>次固接</w:t>
      </w:r>
      <w:proofErr w:type="gramEnd"/>
      <w:r>
        <w:rPr>
          <w:rFonts w:hint="eastAsia"/>
          <w:kern w:val="0"/>
        </w:rPr>
        <w:t>就是其中的压缩流变。此外，围护结构墙体的变形位移，使</w:t>
      </w:r>
      <w:proofErr w:type="gramStart"/>
      <w:r>
        <w:rPr>
          <w:rFonts w:hint="eastAsia"/>
          <w:kern w:val="0"/>
        </w:rPr>
        <w:t>坑外土体</w:t>
      </w:r>
      <w:proofErr w:type="gramEnd"/>
      <w:r>
        <w:rPr>
          <w:rFonts w:hint="eastAsia"/>
          <w:kern w:val="0"/>
        </w:rPr>
        <w:t>产生剪切流变，早期流变是与主</w:t>
      </w:r>
      <w:proofErr w:type="gramStart"/>
      <w:r>
        <w:rPr>
          <w:rFonts w:hint="eastAsia"/>
          <w:kern w:val="0"/>
        </w:rPr>
        <w:t>固接藕</w:t>
      </w:r>
      <w:proofErr w:type="gramEnd"/>
      <w:r>
        <w:rPr>
          <w:rFonts w:hint="eastAsia"/>
          <w:kern w:val="0"/>
        </w:rPr>
        <w:t>和相互作用的。特别对粘土而言，其流变属性明显。</w:t>
      </w:r>
    </w:p>
    <w:p w:rsidR="00AC0D8D" w:rsidRDefault="00AC0D8D" w:rsidP="00AC0D8D">
      <w:pPr>
        <w:rPr>
          <w:kern w:val="0"/>
        </w:rPr>
      </w:pPr>
      <w:r>
        <w:rPr>
          <w:kern w:val="0"/>
        </w:rPr>
        <w:t>(2)</w:t>
      </w:r>
      <w:r>
        <w:rPr>
          <w:rFonts w:hint="eastAsia"/>
          <w:kern w:val="0"/>
        </w:rPr>
        <w:t>南锚碇南侧</w:t>
      </w:r>
      <w:r>
        <w:rPr>
          <w:kern w:val="0"/>
        </w:rPr>
        <w:t>K81+830</w:t>
      </w:r>
      <w:r>
        <w:rPr>
          <w:rFonts w:hint="eastAsia"/>
          <w:kern w:val="0"/>
        </w:rPr>
        <w:t>～</w:t>
      </w:r>
      <w:r>
        <w:rPr>
          <w:kern w:val="0"/>
        </w:rPr>
        <w:t xml:space="preserve">K81+865 </w:t>
      </w:r>
      <w:r>
        <w:rPr>
          <w:rFonts w:hint="eastAsia"/>
          <w:kern w:val="0"/>
        </w:rPr>
        <w:t>处发育</w:t>
      </w:r>
      <w:proofErr w:type="gramStart"/>
      <w:r>
        <w:rPr>
          <w:rFonts w:hint="eastAsia"/>
          <w:kern w:val="0"/>
        </w:rPr>
        <w:t>一</w:t>
      </w:r>
      <w:proofErr w:type="gramEnd"/>
      <w:r>
        <w:rPr>
          <w:rFonts w:hint="eastAsia"/>
          <w:kern w:val="0"/>
        </w:rPr>
        <w:t>正断层，距锚碇边缘</w:t>
      </w:r>
      <w:r>
        <w:rPr>
          <w:kern w:val="0"/>
        </w:rPr>
        <w:t xml:space="preserve">47m </w:t>
      </w:r>
      <w:r>
        <w:rPr>
          <w:rFonts w:hint="eastAsia"/>
          <w:kern w:val="0"/>
        </w:rPr>
        <w:t>左右，</w:t>
      </w:r>
      <w:proofErr w:type="gramStart"/>
      <w:r>
        <w:rPr>
          <w:rFonts w:hint="eastAsia"/>
          <w:kern w:val="0"/>
        </w:rPr>
        <w:t>从钻芯</w:t>
      </w:r>
      <w:proofErr w:type="gramEnd"/>
      <w:r>
        <w:rPr>
          <w:rFonts w:hint="eastAsia"/>
          <w:kern w:val="0"/>
        </w:rPr>
        <w:t>分析，该断层</w:t>
      </w:r>
      <w:proofErr w:type="gramStart"/>
      <w:r>
        <w:rPr>
          <w:rFonts w:hint="eastAsia"/>
          <w:kern w:val="0"/>
        </w:rPr>
        <w:t>带内岩性</w:t>
      </w:r>
      <w:proofErr w:type="gramEnd"/>
      <w:r>
        <w:rPr>
          <w:rFonts w:hint="eastAsia"/>
          <w:kern w:val="0"/>
        </w:rPr>
        <w:t>受挤压作用已糜棱岩化，根据现有的工作量判断该断层为非导水层，但断层带及影响带裂隙较发育，而且与第四系孔隙承压水岩组之间无隔水层，因此断层带及影响带裂隙中的地下水与第四系孔隙承压水的水力联系密切，基坑开挖</w:t>
      </w:r>
      <w:r>
        <w:rPr>
          <w:rFonts w:hint="eastAsia"/>
          <w:kern w:val="0"/>
        </w:rPr>
        <w:lastRenderedPageBreak/>
        <w:t>后，断层带及影响带中裂隙水的静水压力有近</w:t>
      </w:r>
      <w:r>
        <w:rPr>
          <w:kern w:val="0"/>
        </w:rPr>
        <w:t>50m</w:t>
      </w:r>
      <w:r>
        <w:rPr>
          <w:rFonts w:hint="eastAsia"/>
          <w:kern w:val="0"/>
        </w:rPr>
        <w:t>，因此必须考虑该断层及其影响带对基坑坑底和止水帷幕的影响。</w:t>
      </w:r>
    </w:p>
    <w:p w:rsidR="00AC0D8D" w:rsidRDefault="00AC0D8D" w:rsidP="00AC0D8D">
      <w:pPr>
        <w:rPr>
          <w:rFonts w:hint="eastAsia"/>
          <w:kern w:val="0"/>
        </w:rPr>
      </w:pPr>
      <w:r>
        <w:rPr>
          <w:kern w:val="0"/>
        </w:rPr>
        <w:t xml:space="preserve">3.1.2 </w:t>
      </w:r>
      <w:r>
        <w:rPr>
          <w:rFonts w:hint="eastAsia"/>
          <w:kern w:val="0"/>
        </w:rPr>
        <w:t>基坑开挖施工工艺流程</w:t>
      </w:r>
      <w:r>
        <w:rPr>
          <w:kern w:val="0"/>
        </w:rPr>
        <w:t>(</w:t>
      </w:r>
      <w:r>
        <w:rPr>
          <w:rFonts w:hint="eastAsia"/>
          <w:kern w:val="0"/>
        </w:rPr>
        <w:t>见图</w:t>
      </w:r>
      <w:r>
        <w:rPr>
          <w:kern w:val="0"/>
        </w:rPr>
        <w:t>4-10)</w:t>
      </w: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r>
        <w:rPr>
          <w:rFonts w:hint="eastAsia"/>
          <w:noProof/>
          <w:kern w:val="0"/>
        </w:rPr>
        <w:pict>
          <v:group id="_x0000_s2162" style="position:absolute;left:0;text-align:left;margin-left:61.5pt;margin-top:20.9pt;width:306pt;height:514.05pt;z-index:251663360" coordorigin="2880,2064" coordsize="6120,7956">
            <v:shape id="_x0000_s2163" type="#_x0000_t202" style="position:absolute;left:3240;top:2064;width:2520;height:468">
              <v:textbox>
                <w:txbxContent>
                  <w:p w:rsidR="00AC0D8D" w:rsidRDefault="00AC0D8D" w:rsidP="00AC0D8D">
                    <w:pPr>
                      <w:jc w:val="center"/>
                    </w:pPr>
                    <w:r>
                      <w:rPr>
                        <w:rFonts w:hint="eastAsia"/>
                      </w:rPr>
                      <w:t>土方开挖准备</w:t>
                    </w:r>
                  </w:p>
                </w:txbxContent>
              </v:textbox>
            </v:shape>
            <v:shape id="_x0000_s2164" type="#_x0000_t202" style="position:absolute;left:2880;top:2844;width:3240;height:468">
              <v:textbox>
                <w:txbxContent>
                  <w:p w:rsidR="00AC0D8D" w:rsidRDefault="00AC0D8D" w:rsidP="00AC0D8D">
                    <w:pPr>
                      <w:jc w:val="center"/>
                    </w:pPr>
                    <w:r>
                      <w:rPr>
                        <w:rFonts w:hint="eastAsia"/>
                      </w:rPr>
                      <w:t>第一层中间区域土方开挖</w:t>
                    </w:r>
                  </w:p>
                </w:txbxContent>
              </v:textbox>
            </v:shape>
            <v:line id="_x0000_s2165" style="position:absolute" from="4320,2532" to="4320,2844">
              <v:stroke endarrow="block"/>
            </v:line>
            <v:line id="_x0000_s2166" style="position:absolute" from="4320,3312" to="4320,3624">
              <v:stroke endarrow="block"/>
            </v:line>
            <v:shape id="_x0000_s2167" type="#_x0000_t202" style="position:absolute;left:2880;top:3624;width:3240;height:468">
              <v:textbox>
                <w:txbxContent>
                  <w:p w:rsidR="00AC0D8D" w:rsidRDefault="00AC0D8D" w:rsidP="00AC0D8D">
                    <w:pPr>
                      <w:jc w:val="center"/>
                    </w:pPr>
                    <w:r>
                      <w:rPr>
                        <w:rFonts w:hint="eastAsia"/>
                      </w:rPr>
                      <w:t>第一层四周土方开挖</w:t>
                    </w:r>
                  </w:p>
                </w:txbxContent>
              </v:textbox>
            </v:shape>
            <v:line id="_x0000_s2168" style="position:absolute" from="4320,4092" to="4320,4404">
              <v:stroke endarrow="block"/>
            </v:line>
            <v:shape id="_x0000_s2169" type="#_x0000_t202" style="position:absolute;left:2880;top:4404;width:3240;height:468">
              <v:textbox>
                <w:txbxContent>
                  <w:p w:rsidR="00AC0D8D" w:rsidRDefault="00AC0D8D" w:rsidP="00AC0D8D">
                    <w:pPr>
                      <w:jc w:val="center"/>
                    </w:pPr>
                    <w:r>
                      <w:rPr>
                        <w:rFonts w:hint="eastAsia"/>
                      </w:rPr>
                      <w:t>第二层中间区域土方开挖</w:t>
                    </w:r>
                  </w:p>
                </w:txbxContent>
              </v:textbox>
            </v:shape>
            <v:line id="_x0000_s2170" style="position:absolute" from="4320,4872" to="4320,5184">
              <v:stroke endarrow="block"/>
            </v:line>
            <v:shape id="_x0000_s2171" type="#_x0000_t202" style="position:absolute;left:2880;top:5184;width:3240;height:468">
              <v:textbox>
                <w:txbxContent>
                  <w:p w:rsidR="00AC0D8D" w:rsidRDefault="00AC0D8D" w:rsidP="00AC0D8D">
                    <w:pPr>
                      <w:jc w:val="center"/>
                    </w:pPr>
                    <w:r>
                      <w:rPr>
                        <w:rFonts w:hint="eastAsia"/>
                      </w:rPr>
                      <w:t>第二层四周土方开挖</w:t>
                    </w:r>
                  </w:p>
                </w:txbxContent>
              </v:textbox>
            </v:shape>
            <v:line id="_x0000_s2172" style="position:absolute" from="4320,5652" to="4320,5964">
              <v:stroke endarrow="block"/>
            </v:line>
            <v:shape id="_x0000_s2173" type="#_x0000_t202" style="position:absolute;left:2880;top:5964;width:3240;height:468">
              <v:textbox>
                <w:txbxContent>
                  <w:p w:rsidR="00AC0D8D" w:rsidRDefault="00AC0D8D" w:rsidP="00AC0D8D">
                    <w:pPr>
                      <w:jc w:val="center"/>
                    </w:pPr>
                    <w:r>
                      <w:rPr>
                        <w:rFonts w:hint="eastAsia"/>
                      </w:rPr>
                      <w:t>第三层中间区域土方开挖</w:t>
                    </w:r>
                  </w:p>
                </w:txbxContent>
              </v:textbox>
            </v:shape>
            <v:line id="_x0000_s2174" style="position:absolute" from="4320,7212" to="4320,7992">
              <v:stroke endarrow="block"/>
            </v:line>
            <v:shape id="_x0000_s2175" type="#_x0000_t202" style="position:absolute;left:2880;top:7992;width:3240;height:468">
              <v:textbox>
                <w:txbxContent>
                  <w:p w:rsidR="00AC0D8D" w:rsidRDefault="00AC0D8D" w:rsidP="00AC0D8D">
                    <w:pPr>
                      <w:jc w:val="center"/>
                    </w:pPr>
                    <w:r>
                      <w:rPr>
                        <w:rFonts w:hint="eastAsia"/>
                      </w:rPr>
                      <w:t>第十六层中间区域土方开挖</w:t>
                    </w:r>
                  </w:p>
                </w:txbxContent>
              </v:textbox>
            </v:shape>
            <v:line id="_x0000_s2176" style="position:absolute" from="4320,8460" to="4320,8772">
              <v:stroke endarrow="block"/>
            </v:line>
            <v:shape id="_x0000_s2177" type="#_x0000_t202" style="position:absolute;left:2880;top:8772;width:3240;height:468">
              <v:textbox>
                <w:txbxContent>
                  <w:p w:rsidR="00AC0D8D" w:rsidRDefault="00AC0D8D" w:rsidP="00AC0D8D">
                    <w:pPr>
                      <w:jc w:val="center"/>
                    </w:pPr>
                    <w:r>
                      <w:rPr>
                        <w:rFonts w:hint="eastAsia"/>
                      </w:rPr>
                      <w:t>第十六层四周土方开挖</w:t>
                    </w:r>
                  </w:p>
                </w:txbxContent>
              </v:textbox>
            </v:shape>
            <v:line id="_x0000_s2178" style="position:absolute" from="4320,9240" to="4320,9552">
              <v:stroke endarrow="block"/>
            </v:line>
            <v:shape id="_x0000_s2179" type="#_x0000_t202" style="position:absolute;left:2880;top:9552;width:3240;height:468">
              <v:textbox>
                <w:txbxContent>
                  <w:p w:rsidR="00AC0D8D" w:rsidRDefault="00AC0D8D" w:rsidP="00AC0D8D">
                    <w:pPr>
                      <w:jc w:val="center"/>
                    </w:pPr>
                    <w:r>
                      <w:rPr>
                        <w:rFonts w:hint="eastAsia"/>
                      </w:rPr>
                      <w:t>基底清理</w:t>
                    </w:r>
                  </w:p>
                </w:txbxContent>
              </v:textbox>
            </v:shape>
            <v:shape id="_x0000_s2180" type="#_x0000_t202" style="position:absolute;left:6660;top:3624;width:2340;height:468">
              <v:textbox>
                <w:txbxContent>
                  <w:p w:rsidR="00AC0D8D" w:rsidRDefault="00AC0D8D" w:rsidP="00AC0D8D">
                    <w:pPr>
                      <w:jc w:val="center"/>
                    </w:pPr>
                    <w:r>
                      <w:rPr>
                        <w:rFonts w:hint="eastAsia"/>
                      </w:rPr>
                      <w:t>第一层内衬施工</w:t>
                    </w:r>
                  </w:p>
                </w:txbxContent>
              </v:textbox>
            </v:shape>
            <v:shape id="_x0000_s2181" type="#_x0000_t202" style="position:absolute;left:6660;top:5184;width:2160;height:468">
              <v:textbox>
                <w:txbxContent>
                  <w:p w:rsidR="00AC0D8D" w:rsidRDefault="00AC0D8D" w:rsidP="00AC0D8D">
                    <w:pPr>
                      <w:jc w:val="center"/>
                    </w:pPr>
                    <w:r>
                      <w:rPr>
                        <w:rFonts w:hint="eastAsia"/>
                      </w:rPr>
                      <w:t>第二层内衬施工</w:t>
                    </w:r>
                  </w:p>
                </w:txbxContent>
              </v:textbox>
            </v:shape>
            <v:shape id="_x0000_s2182" type="#_x0000_t202" style="position:absolute;left:6660;top:6744;width:2160;height:468">
              <v:textbox>
                <w:txbxContent>
                  <w:p w:rsidR="00AC0D8D" w:rsidRDefault="00AC0D8D" w:rsidP="00AC0D8D">
                    <w:pPr>
                      <w:jc w:val="center"/>
                    </w:pPr>
                    <w:r>
                      <w:rPr>
                        <w:rFonts w:hint="eastAsia"/>
                      </w:rPr>
                      <w:t>第三层内衬施工</w:t>
                    </w:r>
                  </w:p>
                </w:txbxContent>
              </v:textbox>
            </v:shape>
            <v:line id="_x0000_s2183" style="position:absolute" from="4320,6432" to="4320,6744">
              <v:stroke endarrow="block"/>
            </v:line>
            <v:shape id="_x0000_s2184" type="#_x0000_t202" style="position:absolute;left:2880;top:6744;width:3240;height:468">
              <v:textbox>
                <w:txbxContent>
                  <w:p w:rsidR="00AC0D8D" w:rsidRDefault="00AC0D8D" w:rsidP="00AC0D8D">
                    <w:pPr>
                      <w:jc w:val="center"/>
                    </w:pPr>
                    <w:r>
                      <w:rPr>
                        <w:rFonts w:hint="eastAsia"/>
                      </w:rPr>
                      <w:t>第三层四周土方开挖</w:t>
                    </w:r>
                  </w:p>
                </w:txbxContent>
              </v:textbox>
            </v:shape>
            <v:line id="_x0000_s2185" style="position:absolute" from="6120,3780" to="6660,3780">
              <v:stroke endarrow="block"/>
            </v:line>
            <v:line id="_x0000_s2186" style="position:absolute" from="6120,5340" to="6660,5340">
              <v:stroke endarrow="block"/>
            </v:line>
            <v:line id="_x0000_s2187" style="position:absolute" from="6120,6900" to="6660,6900">
              <v:stroke endarrow="block"/>
            </v:line>
            <v:line id="_x0000_s2188" style="position:absolute" from="7740,4092" to="7740,5028"/>
            <v:line id="_x0000_s2189" style="position:absolute;flip:x" from="4320,5028" to="7740,5028"/>
            <v:line id="_x0000_s2190" style="position:absolute;flip:x" from="4320,6588" to="7740,6588"/>
            <v:line id="_x0000_s2191" style="position:absolute" from="7740,5652" to="7740,6588"/>
            <v:line id="_x0000_s2192" style="position:absolute;flip:x" from="4320,7836" to="7740,7836"/>
            <v:line id="_x0000_s2193" style="position:absolute" from="7740,7212" to="7740,7836"/>
            <w10:wrap type="square"/>
          </v:group>
        </w:pict>
      </w: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kern w:val="0"/>
        </w:rPr>
      </w:pPr>
      <w:r>
        <w:rPr>
          <w:rFonts w:hint="eastAsia"/>
          <w:kern w:val="0"/>
        </w:rPr>
        <w:t>图</w:t>
      </w:r>
      <w:r>
        <w:rPr>
          <w:kern w:val="0"/>
        </w:rPr>
        <w:t xml:space="preserve">4-10 </w:t>
      </w:r>
      <w:r>
        <w:rPr>
          <w:rFonts w:hint="eastAsia"/>
          <w:kern w:val="0"/>
        </w:rPr>
        <w:t>基坑开挖施工工艺流程图</w:t>
      </w:r>
    </w:p>
    <w:p w:rsidR="00AC0D8D" w:rsidRDefault="00AC0D8D" w:rsidP="00AC0D8D">
      <w:pPr>
        <w:rPr>
          <w:kern w:val="0"/>
        </w:rPr>
      </w:pPr>
      <w:r>
        <w:rPr>
          <w:kern w:val="0"/>
        </w:rPr>
        <w:t xml:space="preserve">3.1.3 </w:t>
      </w:r>
      <w:r>
        <w:rPr>
          <w:rFonts w:hint="eastAsia"/>
          <w:kern w:val="0"/>
        </w:rPr>
        <w:t>基坑内降排水</w:t>
      </w:r>
    </w:p>
    <w:p w:rsidR="00AC0D8D" w:rsidRDefault="00AC0D8D" w:rsidP="00AC0D8D">
      <w:pPr>
        <w:rPr>
          <w:kern w:val="0"/>
        </w:rPr>
      </w:pPr>
      <w:r>
        <w:rPr>
          <w:kern w:val="0"/>
        </w:rPr>
        <w:t>(1)</w:t>
      </w:r>
      <w:r>
        <w:rPr>
          <w:rFonts w:hint="eastAsia"/>
          <w:kern w:val="0"/>
        </w:rPr>
        <w:t>坑内地表水排除</w:t>
      </w:r>
    </w:p>
    <w:p w:rsidR="00AC0D8D" w:rsidRDefault="00AC0D8D" w:rsidP="00AC0D8D">
      <w:pPr>
        <w:rPr>
          <w:kern w:val="0"/>
        </w:rPr>
      </w:pPr>
      <w:r>
        <w:rPr>
          <w:rFonts w:hint="eastAsia"/>
          <w:kern w:val="0"/>
        </w:rPr>
        <w:t>为了使坑外雨水与施工用水不流入坑内，基坑外路面外设外倾排水坡，并在路外侧设排水沟与主干排水系统相连。</w:t>
      </w:r>
    </w:p>
    <w:p w:rsidR="00AC0D8D" w:rsidRDefault="00AC0D8D" w:rsidP="00AC0D8D">
      <w:pPr>
        <w:rPr>
          <w:rFonts w:hint="eastAsia"/>
          <w:kern w:val="0"/>
        </w:rPr>
      </w:pPr>
      <w:r>
        <w:rPr>
          <w:kern w:val="0"/>
        </w:rPr>
        <w:t>(2)</w:t>
      </w:r>
      <w:r>
        <w:rPr>
          <w:rFonts w:hint="eastAsia"/>
          <w:kern w:val="0"/>
        </w:rPr>
        <w:t>基坑内降、排水使基坑开挖过程中保持良好的施工工作条件，在土方开挖前，基坑内布置</w:t>
      </w:r>
      <w:r>
        <w:rPr>
          <w:kern w:val="0"/>
        </w:rPr>
        <w:t xml:space="preserve">8 </w:t>
      </w:r>
      <w:r>
        <w:rPr>
          <w:rFonts w:hint="eastAsia"/>
          <w:kern w:val="0"/>
        </w:rPr>
        <w:t>口φ</w:t>
      </w:r>
      <w:r>
        <w:rPr>
          <w:kern w:val="0"/>
        </w:rPr>
        <w:t xml:space="preserve">600 </w:t>
      </w:r>
      <w:r>
        <w:rPr>
          <w:rFonts w:hint="eastAsia"/>
          <w:kern w:val="0"/>
        </w:rPr>
        <w:t>降水管井降水，降低基坑内的地下水位，降水管井与基岩排水减压</w:t>
      </w:r>
      <w:proofErr w:type="gramStart"/>
      <w:r>
        <w:rPr>
          <w:rFonts w:hint="eastAsia"/>
          <w:kern w:val="0"/>
        </w:rPr>
        <w:t>孔结合</w:t>
      </w:r>
      <w:proofErr w:type="gramEnd"/>
      <w:r>
        <w:rPr>
          <w:rFonts w:hint="eastAsia"/>
          <w:kern w:val="0"/>
        </w:rPr>
        <w:t>布置，管井深入基岩</w:t>
      </w:r>
      <w:r>
        <w:rPr>
          <w:kern w:val="0"/>
        </w:rPr>
        <w:t>3m</w:t>
      </w:r>
      <w:r>
        <w:rPr>
          <w:rFonts w:hint="eastAsia"/>
          <w:kern w:val="0"/>
        </w:rPr>
        <w:t>，平面布置如图</w:t>
      </w:r>
      <w:r>
        <w:rPr>
          <w:kern w:val="0"/>
        </w:rPr>
        <w:t xml:space="preserve">4-11 </w:t>
      </w:r>
      <w:r>
        <w:rPr>
          <w:rFonts w:hint="eastAsia"/>
          <w:kern w:val="0"/>
        </w:rPr>
        <w:t>所示。同时，在土方开挖过程中在相关合适位置用挖掘机临时挖出若干条排水沟和若干个集水坑，利用潜水泵排水。在基坑开挖过程中加强对降水管井的保护。</w:t>
      </w:r>
    </w:p>
    <w:p w:rsidR="00AC0D8D" w:rsidRDefault="00AC0D8D" w:rsidP="00AC0D8D">
      <w:pPr>
        <w:rPr>
          <w:kern w:val="0"/>
        </w:rPr>
      </w:pPr>
      <w:r>
        <w:rPr>
          <w:noProof/>
          <w:kern w:val="0"/>
        </w:rPr>
        <w:drawing>
          <wp:inline distT="0" distB="0" distL="0" distR="0">
            <wp:extent cx="3743325" cy="3571875"/>
            <wp:effectExtent l="1905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3743325" cy="3571875"/>
                    </a:xfrm>
                    <a:prstGeom prst="rect">
                      <a:avLst/>
                    </a:prstGeom>
                    <a:noFill/>
                    <a:ln w="9525">
                      <a:noFill/>
                      <a:miter lim="800000"/>
                      <a:headEnd/>
                      <a:tailEnd/>
                    </a:ln>
                  </pic:spPr>
                </pic:pic>
              </a:graphicData>
            </a:graphic>
          </wp:inline>
        </w:drawing>
      </w:r>
    </w:p>
    <w:p w:rsidR="00AC0D8D" w:rsidRDefault="00AC0D8D" w:rsidP="00AC0D8D">
      <w:pPr>
        <w:rPr>
          <w:rFonts w:hint="eastAsia"/>
          <w:kern w:val="0"/>
        </w:rPr>
      </w:pPr>
      <w:r>
        <w:rPr>
          <w:rFonts w:hint="eastAsia"/>
          <w:kern w:val="0"/>
        </w:rPr>
        <w:lastRenderedPageBreak/>
        <w:t>图</w:t>
      </w:r>
      <w:r>
        <w:rPr>
          <w:kern w:val="0"/>
        </w:rPr>
        <w:t xml:space="preserve">4-11 </w:t>
      </w:r>
      <w:r>
        <w:rPr>
          <w:rFonts w:hint="eastAsia"/>
          <w:kern w:val="0"/>
        </w:rPr>
        <w:t>基坑管井降水平面布置图</w:t>
      </w:r>
    </w:p>
    <w:p w:rsidR="00AC0D8D" w:rsidRDefault="00AC0D8D" w:rsidP="00AC0D8D">
      <w:pPr>
        <w:rPr>
          <w:kern w:val="0"/>
        </w:rPr>
      </w:pPr>
      <w:r>
        <w:rPr>
          <w:kern w:val="0"/>
        </w:rPr>
        <w:t xml:space="preserve">3.1.4 </w:t>
      </w:r>
      <w:r>
        <w:rPr>
          <w:rFonts w:hint="eastAsia"/>
          <w:kern w:val="0"/>
        </w:rPr>
        <w:t>基坑土方开挖、运输设备选型及布置（见图</w:t>
      </w:r>
      <w:r>
        <w:rPr>
          <w:kern w:val="0"/>
        </w:rPr>
        <w:t>4-12</w:t>
      </w:r>
      <w:r>
        <w:rPr>
          <w:rFonts w:hint="eastAsia"/>
          <w:kern w:val="0"/>
        </w:rPr>
        <w:t>）</w:t>
      </w:r>
    </w:p>
    <w:p w:rsidR="00AC0D8D" w:rsidRDefault="00AC0D8D" w:rsidP="00AC0D8D">
      <w:pPr>
        <w:rPr>
          <w:kern w:val="0"/>
        </w:rPr>
      </w:pPr>
      <w:r>
        <w:rPr>
          <w:rFonts w:hint="eastAsia"/>
          <w:kern w:val="0"/>
        </w:rPr>
        <w:t>为确保基坑和长江大堤的安全，在</w:t>
      </w:r>
      <w:r>
        <w:rPr>
          <w:kern w:val="0"/>
        </w:rPr>
        <w:t>×</w:t>
      </w:r>
      <w:r>
        <w:rPr>
          <w:kern w:val="0"/>
        </w:rPr>
        <w:t>年</w:t>
      </w:r>
      <w:r>
        <w:rPr>
          <w:kern w:val="0"/>
        </w:rPr>
        <w:t xml:space="preserve">5 </w:t>
      </w:r>
      <w:r>
        <w:rPr>
          <w:rFonts w:hint="eastAsia"/>
          <w:kern w:val="0"/>
        </w:rPr>
        <w:t>月</w:t>
      </w:r>
      <w:r>
        <w:rPr>
          <w:kern w:val="0"/>
        </w:rPr>
        <w:t xml:space="preserve">1 </w:t>
      </w:r>
      <w:r>
        <w:rPr>
          <w:rFonts w:hint="eastAsia"/>
          <w:kern w:val="0"/>
        </w:rPr>
        <w:t>日前完成地连墙和基坑封底混凝土的总体施工要求，施工的工期极其紧张。根据工期安排，基坑开挖每天需完成约</w:t>
      </w:r>
      <w:r>
        <w:rPr>
          <w:kern w:val="0"/>
        </w:rPr>
        <w:t xml:space="preserve">2000m3 </w:t>
      </w:r>
      <w:r>
        <w:rPr>
          <w:rFonts w:hint="eastAsia"/>
          <w:kern w:val="0"/>
        </w:rPr>
        <w:t>的土方量开挖，施工现场布设和设备的投入，必须满足总体工期的要求。</w:t>
      </w:r>
    </w:p>
    <w:p w:rsidR="00AC0D8D" w:rsidRDefault="00AC0D8D" w:rsidP="00AC0D8D">
      <w:pPr>
        <w:rPr>
          <w:kern w:val="0"/>
        </w:rPr>
      </w:pPr>
      <w:r>
        <w:rPr>
          <w:kern w:val="0"/>
        </w:rPr>
        <w:t>(1)</w:t>
      </w:r>
      <w:r>
        <w:rPr>
          <w:rFonts w:hint="eastAsia"/>
          <w:kern w:val="0"/>
        </w:rPr>
        <w:t>垂直运输设备</w:t>
      </w:r>
    </w:p>
    <w:p w:rsidR="00AC0D8D" w:rsidRDefault="00AC0D8D" w:rsidP="00AC0D8D">
      <w:pPr>
        <w:rPr>
          <w:kern w:val="0"/>
        </w:rPr>
      </w:pPr>
      <w:r>
        <w:rPr>
          <w:rFonts w:hint="eastAsia"/>
          <w:kern w:val="0"/>
        </w:rPr>
        <w:t>采用</w:t>
      </w:r>
      <w:r>
        <w:rPr>
          <w:kern w:val="0"/>
        </w:rPr>
        <w:t xml:space="preserve">6 </w:t>
      </w:r>
      <w:r>
        <w:rPr>
          <w:rFonts w:hint="eastAsia"/>
          <w:kern w:val="0"/>
        </w:rPr>
        <w:t>台起重量为</w:t>
      </w:r>
      <w:r>
        <w:rPr>
          <w:kern w:val="0"/>
        </w:rPr>
        <w:t xml:space="preserve">80 </w:t>
      </w:r>
      <w:r>
        <w:rPr>
          <w:rFonts w:hint="eastAsia"/>
          <w:kern w:val="0"/>
        </w:rPr>
        <w:t>或</w:t>
      </w:r>
      <w:r>
        <w:rPr>
          <w:kern w:val="0"/>
        </w:rPr>
        <w:t xml:space="preserve">100t </w:t>
      </w:r>
      <w:r>
        <w:rPr>
          <w:rFonts w:hint="eastAsia"/>
          <w:kern w:val="0"/>
        </w:rPr>
        <w:t>履带吊机配</w:t>
      </w:r>
      <w:r>
        <w:rPr>
          <w:kern w:val="0"/>
        </w:rPr>
        <w:t>2m3(</w:t>
      </w:r>
      <w:r>
        <w:rPr>
          <w:rFonts w:hint="eastAsia"/>
          <w:kern w:val="0"/>
        </w:rPr>
        <w:t>或</w:t>
      </w:r>
      <w:r>
        <w:rPr>
          <w:kern w:val="0"/>
        </w:rPr>
        <w:t>1.5m3)</w:t>
      </w:r>
      <w:r>
        <w:rPr>
          <w:rFonts w:hint="eastAsia"/>
          <w:kern w:val="0"/>
        </w:rPr>
        <w:t>抓斗为土方垂直运输机械。基坑开挖时控制履带边缘距基坑边缘的距离不小于</w:t>
      </w:r>
      <w:r>
        <w:rPr>
          <w:kern w:val="0"/>
        </w:rPr>
        <w:t>2m</w:t>
      </w:r>
      <w:r>
        <w:rPr>
          <w:rFonts w:hint="eastAsia"/>
          <w:kern w:val="0"/>
        </w:rPr>
        <w:t>。另在基坑周围距基坑边缘</w:t>
      </w:r>
      <w:r>
        <w:rPr>
          <w:kern w:val="0"/>
        </w:rPr>
        <w:t>8m</w:t>
      </w:r>
      <w:r>
        <w:rPr>
          <w:rFonts w:hint="eastAsia"/>
          <w:kern w:val="0"/>
        </w:rPr>
        <w:t>处布置</w:t>
      </w:r>
      <w:r>
        <w:rPr>
          <w:kern w:val="0"/>
        </w:rPr>
        <w:t xml:space="preserve">4 </w:t>
      </w:r>
      <w:r>
        <w:rPr>
          <w:rFonts w:hint="eastAsia"/>
          <w:kern w:val="0"/>
        </w:rPr>
        <w:t>台起重力矩</w:t>
      </w:r>
      <w:r>
        <w:rPr>
          <w:kern w:val="0"/>
        </w:rPr>
        <w:t xml:space="preserve">130t.m </w:t>
      </w:r>
      <w:r>
        <w:rPr>
          <w:rFonts w:hint="eastAsia"/>
          <w:kern w:val="0"/>
        </w:rPr>
        <w:t>塔吊作为坑内钢筋混凝土施工的垂直运输设备，塔吊布置时在高度方向上错开，每台塔吊相差一个</w:t>
      </w:r>
      <w:r>
        <w:rPr>
          <w:kern w:val="0"/>
        </w:rPr>
        <w:t xml:space="preserve">3m </w:t>
      </w:r>
      <w:r>
        <w:rPr>
          <w:rFonts w:hint="eastAsia"/>
          <w:kern w:val="0"/>
        </w:rPr>
        <w:t>高标准节，塔吊基础采用</w:t>
      </w:r>
      <w:r>
        <w:rPr>
          <w:kern w:val="0"/>
        </w:rPr>
        <w:t xml:space="preserve">4 </w:t>
      </w:r>
      <w:r>
        <w:rPr>
          <w:rFonts w:hint="eastAsia"/>
          <w:kern w:val="0"/>
        </w:rPr>
        <w:t>根φ</w:t>
      </w:r>
      <w:r>
        <w:rPr>
          <w:kern w:val="0"/>
        </w:rPr>
        <w:t>800</w:t>
      </w:r>
      <w:r>
        <w:rPr>
          <w:rFonts w:hint="eastAsia"/>
          <w:kern w:val="0"/>
        </w:rPr>
        <w:t>，长</w:t>
      </w:r>
      <w:r>
        <w:rPr>
          <w:kern w:val="0"/>
        </w:rPr>
        <w:t xml:space="preserve">24m </w:t>
      </w:r>
      <w:r>
        <w:rPr>
          <w:rFonts w:hint="eastAsia"/>
          <w:kern w:val="0"/>
        </w:rPr>
        <w:t>钢管桩。塔吊布置结合锚碇混凝土施工考虑，塔吊在锚碇混凝土施工完成后拆除。</w:t>
      </w:r>
    </w:p>
    <w:p w:rsidR="00AC0D8D" w:rsidRDefault="00AC0D8D" w:rsidP="00AC0D8D">
      <w:pPr>
        <w:rPr>
          <w:kern w:val="0"/>
        </w:rPr>
      </w:pPr>
      <w:r>
        <w:rPr>
          <w:kern w:val="0"/>
        </w:rPr>
        <w:t>(2)</w:t>
      </w:r>
      <w:r>
        <w:rPr>
          <w:rFonts w:hint="eastAsia"/>
          <w:kern w:val="0"/>
        </w:rPr>
        <w:t>土方开挖及水平运输机械</w:t>
      </w:r>
    </w:p>
    <w:p w:rsidR="00AC0D8D" w:rsidRDefault="00AC0D8D" w:rsidP="00AC0D8D">
      <w:pPr>
        <w:rPr>
          <w:rFonts w:hint="eastAsia"/>
          <w:kern w:val="0"/>
        </w:rPr>
      </w:pPr>
      <w:r>
        <w:rPr>
          <w:rFonts w:hint="eastAsia"/>
          <w:kern w:val="0"/>
        </w:rPr>
        <w:t>南锚基坑直径</w:t>
      </w:r>
      <w:r>
        <w:rPr>
          <w:kern w:val="0"/>
        </w:rPr>
        <w:t>70m</w:t>
      </w:r>
      <w:r>
        <w:rPr>
          <w:rFonts w:hint="eastAsia"/>
          <w:kern w:val="0"/>
        </w:rPr>
        <w:t>，深</w:t>
      </w:r>
      <w:r>
        <w:rPr>
          <w:kern w:val="0"/>
        </w:rPr>
        <w:t>45m</w:t>
      </w:r>
      <w:r>
        <w:rPr>
          <w:rFonts w:hint="eastAsia"/>
          <w:kern w:val="0"/>
        </w:rPr>
        <w:t>，基坑开挖总方量</w:t>
      </w:r>
      <w:r>
        <w:rPr>
          <w:kern w:val="0"/>
        </w:rPr>
        <w:t>181860m3</w:t>
      </w:r>
      <w:r>
        <w:rPr>
          <w:rFonts w:hint="eastAsia"/>
          <w:kern w:val="0"/>
        </w:rPr>
        <w:t>，根据其结构特点，配备</w:t>
      </w:r>
      <w:proofErr w:type="gramStart"/>
      <w:r>
        <w:rPr>
          <w:kern w:val="0"/>
        </w:rPr>
        <w:t>2</w:t>
      </w:r>
      <w:r>
        <w:rPr>
          <w:rFonts w:hint="eastAsia"/>
          <w:kern w:val="0"/>
        </w:rPr>
        <w:t>台斗容</w:t>
      </w:r>
      <w:proofErr w:type="gramEnd"/>
      <w:r>
        <w:rPr>
          <w:kern w:val="0"/>
        </w:rPr>
        <w:t xml:space="preserve">1.6m3 </w:t>
      </w:r>
      <w:r>
        <w:rPr>
          <w:rFonts w:hint="eastAsia"/>
          <w:kern w:val="0"/>
        </w:rPr>
        <w:t>的反铲挖掘机、</w:t>
      </w:r>
      <w:r>
        <w:rPr>
          <w:kern w:val="0"/>
        </w:rPr>
        <w:t xml:space="preserve">2 </w:t>
      </w:r>
      <w:proofErr w:type="gramStart"/>
      <w:r>
        <w:rPr>
          <w:rFonts w:hint="eastAsia"/>
          <w:kern w:val="0"/>
        </w:rPr>
        <w:t>台斗容</w:t>
      </w:r>
      <w:proofErr w:type="gramEnd"/>
      <w:r>
        <w:rPr>
          <w:kern w:val="0"/>
        </w:rPr>
        <w:t xml:space="preserve">1.0m3 </w:t>
      </w:r>
      <w:r>
        <w:rPr>
          <w:rFonts w:hint="eastAsia"/>
          <w:kern w:val="0"/>
        </w:rPr>
        <w:t>的反铲挖掘机和</w:t>
      </w:r>
      <w:r>
        <w:rPr>
          <w:kern w:val="0"/>
        </w:rPr>
        <w:t xml:space="preserve">1 </w:t>
      </w:r>
      <w:r>
        <w:rPr>
          <w:rFonts w:hint="eastAsia"/>
          <w:kern w:val="0"/>
        </w:rPr>
        <w:t>台</w:t>
      </w:r>
      <w:r>
        <w:rPr>
          <w:kern w:val="0"/>
        </w:rPr>
        <w:t xml:space="preserve">D85 </w:t>
      </w:r>
      <w:r>
        <w:rPr>
          <w:rFonts w:hint="eastAsia"/>
          <w:kern w:val="0"/>
        </w:rPr>
        <w:t>型推土机配合</w:t>
      </w:r>
      <w:r>
        <w:rPr>
          <w:kern w:val="0"/>
        </w:rPr>
        <w:t>6</w:t>
      </w:r>
      <w:r>
        <w:rPr>
          <w:rFonts w:hint="eastAsia"/>
          <w:kern w:val="0"/>
        </w:rPr>
        <w:t>台履带吊抓斗抓土吊运出坑，</w:t>
      </w:r>
      <w:r>
        <w:rPr>
          <w:kern w:val="0"/>
        </w:rPr>
        <w:t>12</w:t>
      </w:r>
      <w:r>
        <w:rPr>
          <w:rFonts w:hint="eastAsia"/>
          <w:kern w:val="0"/>
        </w:rPr>
        <w:t>～</w:t>
      </w:r>
      <w:r>
        <w:rPr>
          <w:kern w:val="0"/>
        </w:rPr>
        <w:t xml:space="preserve">15 </w:t>
      </w:r>
      <w:r>
        <w:rPr>
          <w:rFonts w:hint="eastAsia"/>
          <w:kern w:val="0"/>
        </w:rPr>
        <w:t>台</w:t>
      </w:r>
      <w:r>
        <w:rPr>
          <w:kern w:val="0"/>
        </w:rPr>
        <w:t xml:space="preserve">20t </w:t>
      </w:r>
      <w:r>
        <w:rPr>
          <w:rFonts w:hint="eastAsia"/>
          <w:kern w:val="0"/>
        </w:rPr>
        <w:t>自卸汽车进行坑外水平运输，基坑开挖总工期为</w:t>
      </w:r>
      <w:r>
        <w:rPr>
          <w:kern w:val="0"/>
        </w:rPr>
        <w:t xml:space="preserve">3.5 </w:t>
      </w:r>
      <w:proofErr w:type="gramStart"/>
      <w:r>
        <w:rPr>
          <w:rFonts w:hint="eastAsia"/>
          <w:kern w:val="0"/>
        </w:rPr>
        <w:t>个</w:t>
      </w:r>
      <w:proofErr w:type="gramEnd"/>
      <w:r>
        <w:rPr>
          <w:rFonts w:hint="eastAsia"/>
          <w:kern w:val="0"/>
        </w:rPr>
        <w:t>月。</w:t>
      </w:r>
    </w:p>
    <w:p w:rsidR="00AC0D8D" w:rsidRDefault="00AC0D8D" w:rsidP="00AC0D8D">
      <w:pPr>
        <w:rPr>
          <w:kern w:val="0"/>
        </w:rPr>
      </w:pPr>
      <w:r>
        <w:rPr>
          <w:noProof/>
          <w:kern w:val="0"/>
        </w:rPr>
        <w:lastRenderedPageBreak/>
        <w:drawing>
          <wp:inline distT="0" distB="0" distL="0" distR="0">
            <wp:extent cx="5276850" cy="4762500"/>
            <wp:effectExtent l="1905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5276850" cy="4762500"/>
                    </a:xfrm>
                    <a:prstGeom prst="rect">
                      <a:avLst/>
                    </a:prstGeom>
                    <a:noFill/>
                    <a:ln w="9525">
                      <a:noFill/>
                      <a:miter lim="800000"/>
                      <a:headEnd/>
                      <a:tailEnd/>
                    </a:ln>
                  </pic:spPr>
                </pic:pic>
              </a:graphicData>
            </a:graphic>
          </wp:inline>
        </w:drawing>
      </w:r>
    </w:p>
    <w:p w:rsidR="00AC0D8D" w:rsidRDefault="00AC0D8D" w:rsidP="00AC0D8D">
      <w:pPr>
        <w:rPr>
          <w:kern w:val="0"/>
        </w:rPr>
      </w:pPr>
      <w:r>
        <w:rPr>
          <w:rFonts w:hint="eastAsia"/>
          <w:kern w:val="0"/>
        </w:rPr>
        <w:t>图</w:t>
      </w:r>
      <w:r>
        <w:rPr>
          <w:kern w:val="0"/>
        </w:rPr>
        <w:t xml:space="preserve">4-12 </w:t>
      </w:r>
      <w:r>
        <w:rPr>
          <w:rFonts w:hint="eastAsia"/>
          <w:kern w:val="0"/>
        </w:rPr>
        <w:t>基坑开挖设备平面布置图</w:t>
      </w:r>
    </w:p>
    <w:p w:rsidR="00AC0D8D" w:rsidRDefault="00AC0D8D" w:rsidP="00AC0D8D">
      <w:pPr>
        <w:rPr>
          <w:kern w:val="0"/>
        </w:rPr>
      </w:pPr>
      <w:r>
        <w:rPr>
          <w:kern w:val="0"/>
        </w:rPr>
        <w:t xml:space="preserve">3.1.5 </w:t>
      </w:r>
      <w:r>
        <w:rPr>
          <w:rFonts w:hint="eastAsia"/>
          <w:kern w:val="0"/>
        </w:rPr>
        <w:t>基坑土方开挖方法及顺序</w:t>
      </w:r>
    </w:p>
    <w:p w:rsidR="00AC0D8D" w:rsidRDefault="00AC0D8D" w:rsidP="00AC0D8D">
      <w:pPr>
        <w:rPr>
          <w:kern w:val="0"/>
        </w:rPr>
      </w:pPr>
      <w:r>
        <w:rPr>
          <w:rFonts w:hint="eastAsia"/>
          <w:kern w:val="0"/>
        </w:rPr>
        <w:t>当地连</w:t>
      </w:r>
      <w:proofErr w:type="gramStart"/>
      <w:r>
        <w:rPr>
          <w:rFonts w:hint="eastAsia"/>
          <w:kern w:val="0"/>
        </w:rPr>
        <w:t>墙施工</w:t>
      </w:r>
      <w:proofErr w:type="gramEnd"/>
      <w:r>
        <w:rPr>
          <w:rFonts w:hint="eastAsia"/>
          <w:kern w:val="0"/>
        </w:rPr>
        <w:t>完毕及基坑内顶部软土层加固满足要求后，开始进行基坑土方开挖。</w:t>
      </w:r>
    </w:p>
    <w:p w:rsidR="00AC0D8D" w:rsidRDefault="00AC0D8D" w:rsidP="00AC0D8D">
      <w:pPr>
        <w:rPr>
          <w:kern w:val="0"/>
        </w:rPr>
      </w:pPr>
      <w:r>
        <w:rPr>
          <w:kern w:val="0"/>
        </w:rPr>
        <w:t>(1)</w:t>
      </w:r>
      <w:r>
        <w:rPr>
          <w:rFonts w:hint="eastAsia"/>
          <w:kern w:val="0"/>
        </w:rPr>
        <w:t>基坑开挖应遵循的原则</w:t>
      </w:r>
    </w:p>
    <w:p w:rsidR="00AC0D8D" w:rsidRDefault="00AC0D8D" w:rsidP="00AC0D8D">
      <w:pPr>
        <w:rPr>
          <w:kern w:val="0"/>
        </w:rPr>
      </w:pPr>
      <w:r>
        <w:rPr>
          <w:rFonts w:hint="eastAsia"/>
          <w:kern w:val="0"/>
        </w:rPr>
        <w:t>由于深基坑开挖过程中的时间和空间效应，深基坑开挖要有计划地对基坑中的土体进行分层、分块开挖施工，尽量缩短基坑的开挖卸载后无支撑暴露时间，且使开挖空间尺寸能最大限度地限制围护墙体的变形和</w:t>
      </w:r>
      <w:proofErr w:type="gramStart"/>
      <w:r>
        <w:rPr>
          <w:rFonts w:hint="eastAsia"/>
          <w:kern w:val="0"/>
        </w:rPr>
        <w:t>坑周土</w:t>
      </w:r>
      <w:proofErr w:type="gramEnd"/>
      <w:r>
        <w:rPr>
          <w:rFonts w:hint="eastAsia"/>
          <w:kern w:val="0"/>
        </w:rPr>
        <w:t>体的位移及沉降。开挖顺序上要满足对称、均衡开挖的原</w:t>
      </w:r>
      <w:r>
        <w:rPr>
          <w:rFonts w:hint="eastAsia"/>
          <w:kern w:val="0"/>
        </w:rPr>
        <w:lastRenderedPageBreak/>
        <w:t>则，使基坑受力均衡，并严格按照“先撑后挖、严禁超挖”原则进行开挖。</w:t>
      </w:r>
    </w:p>
    <w:p w:rsidR="00AC0D8D" w:rsidRDefault="00AC0D8D" w:rsidP="00AC0D8D">
      <w:pPr>
        <w:rPr>
          <w:kern w:val="0"/>
        </w:rPr>
      </w:pPr>
      <w:r>
        <w:rPr>
          <w:rFonts w:hint="eastAsia"/>
          <w:kern w:val="0"/>
        </w:rPr>
        <w:t>基坑开挖实施的工况与方案设计的工况必须一致，这是保证基坑安全的前提，当基坑开挖至内撑设计标高处，应及时施工内</w:t>
      </w:r>
      <w:proofErr w:type="gramStart"/>
      <w:r>
        <w:rPr>
          <w:rFonts w:hint="eastAsia"/>
          <w:kern w:val="0"/>
        </w:rPr>
        <w:t>撑满足</w:t>
      </w:r>
      <w:proofErr w:type="gramEnd"/>
      <w:r>
        <w:rPr>
          <w:rFonts w:hint="eastAsia"/>
          <w:kern w:val="0"/>
        </w:rPr>
        <w:t>设计要求后，才能即时挖土，即要求遵循“先撑后挖”的原则。</w:t>
      </w:r>
    </w:p>
    <w:p w:rsidR="00AC0D8D" w:rsidRDefault="00AC0D8D" w:rsidP="00AC0D8D">
      <w:pPr>
        <w:rPr>
          <w:kern w:val="0"/>
        </w:rPr>
      </w:pPr>
      <w:r>
        <w:rPr>
          <w:rFonts w:hint="eastAsia"/>
          <w:kern w:val="0"/>
        </w:rPr>
        <w:t>“严禁超挖”是基坑开挖中必须遵循的又一重要原则，超挖的危害主要表现在：超挖增大了围护结构的暴露面积，并且延误内</w:t>
      </w:r>
      <w:proofErr w:type="gramStart"/>
      <w:r>
        <w:rPr>
          <w:rFonts w:hint="eastAsia"/>
          <w:kern w:val="0"/>
        </w:rPr>
        <w:t>撑施工</w:t>
      </w:r>
      <w:proofErr w:type="gramEnd"/>
      <w:r>
        <w:rPr>
          <w:rFonts w:hint="eastAsia"/>
          <w:kern w:val="0"/>
        </w:rPr>
        <w:t>时间，会明显地增加围护结构墙体变形和相应的地面位移与沉降。</w:t>
      </w:r>
    </w:p>
    <w:p w:rsidR="00AC0D8D" w:rsidRDefault="00AC0D8D" w:rsidP="00AC0D8D">
      <w:pPr>
        <w:rPr>
          <w:kern w:val="0"/>
        </w:rPr>
      </w:pPr>
      <w:r>
        <w:rPr>
          <w:kern w:val="0"/>
        </w:rPr>
        <w:t xml:space="preserve"> (2)</w:t>
      </w:r>
      <w:r>
        <w:rPr>
          <w:rFonts w:hint="eastAsia"/>
          <w:kern w:val="0"/>
        </w:rPr>
        <w:t>基坑土方开挖方法及顺序</w:t>
      </w:r>
    </w:p>
    <w:p w:rsidR="00AC0D8D" w:rsidRDefault="00AC0D8D" w:rsidP="00AC0D8D">
      <w:pPr>
        <w:rPr>
          <w:kern w:val="0"/>
        </w:rPr>
      </w:pPr>
      <w:r>
        <w:rPr>
          <w:rFonts w:hint="eastAsia"/>
          <w:kern w:val="0"/>
        </w:rPr>
        <w:t>基坑土方开挖采用逆作法施工，开挖一层土体，施工一层内衬，如此循环，直至完成最后一段</w:t>
      </w:r>
      <w:proofErr w:type="gramStart"/>
      <w:r>
        <w:rPr>
          <w:rFonts w:hint="eastAsia"/>
          <w:kern w:val="0"/>
        </w:rPr>
        <w:t>基坑内土体</w:t>
      </w:r>
      <w:proofErr w:type="gramEnd"/>
      <w:r>
        <w:rPr>
          <w:rFonts w:hint="eastAsia"/>
          <w:kern w:val="0"/>
        </w:rPr>
        <w:t>的开挖和内衬施工。每层先开挖中间区域土方，然后开挖周边土方，周边土方开挖完毕后，施工环型内衬，同时开挖下一层中间区域土方，如此循环直至基底。基坑开挖顺序见图</w:t>
      </w:r>
      <w:r>
        <w:rPr>
          <w:kern w:val="0"/>
        </w:rPr>
        <w:t>4-13</w:t>
      </w:r>
      <w:r>
        <w:rPr>
          <w:rFonts w:hint="eastAsia"/>
          <w:kern w:val="0"/>
        </w:rPr>
        <w:t>。</w:t>
      </w:r>
    </w:p>
    <w:p w:rsidR="00AC0D8D" w:rsidRDefault="00AC0D8D" w:rsidP="00AC0D8D">
      <w:pPr>
        <w:rPr>
          <w:rFonts w:hint="eastAsia"/>
          <w:kern w:val="0"/>
        </w:rPr>
      </w:pPr>
      <w:r>
        <w:rPr>
          <w:rFonts w:hint="eastAsia"/>
          <w:kern w:val="0"/>
        </w:rPr>
        <w:t>第一层土方开挖采用自卸汽车沿斜坡</w:t>
      </w:r>
      <w:proofErr w:type="gramStart"/>
      <w:r>
        <w:rPr>
          <w:rFonts w:hint="eastAsia"/>
          <w:kern w:val="0"/>
        </w:rPr>
        <w:t>道直接</w:t>
      </w:r>
      <w:proofErr w:type="gramEnd"/>
      <w:r>
        <w:rPr>
          <w:rFonts w:hint="eastAsia"/>
          <w:kern w:val="0"/>
        </w:rPr>
        <w:t>开入基坑，反铲挖土装车，自卸汽车运土至弃土场弃土。</w:t>
      </w:r>
    </w:p>
    <w:p w:rsidR="00AC0D8D" w:rsidRDefault="00AC0D8D" w:rsidP="00AC0D8D">
      <w:pPr>
        <w:rPr>
          <w:kern w:val="0"/>
        </w:rPr>
      </w:pPr>
      <w:r>
        <w:rPr>
          <w:noProof/>
          <w:kern w:val="0"/>
        </w:rPr>
        <w:lastRenderedPageBreak/>
        <w:drawing>
          <wp:inline distT="0" distB="0" distL="0" distR="0">
            <wp:extent cx="5276850" cy="398145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5276850" cy="3981450"/>
                    </a:xfrm>
                    <a:prstGeom prst="rect">
                      <a:avLst/>
                    </a:prstGeom>
                    <a:noFill/>
                    <a:ln w="9525">
                      <a:noFill/>
                      <a:miter lim="800000"/>
                      <a:headEnd/>
                      <a:tailEnd/>
                    </a:ln>
                  </pic:spPr>
                </pic:pic>
              </a:graphicData>
            </a:graphic>
          </wp:inline>
        </w:drawing>
      </w:r>
    </w:p>
    <w:p w:rsidR="00AC0D8D" w:rsidRDefault="00AC0D8D" w:rsidP="00AC0D8D">
      <w:pPr>
        <w:rPr>
          <w:kern w:val="0"/>
        </w:rPr>
      </w:pPr>
      <w:r>
        <w:rPr>
          <w:rFonts w:hint="eastAsia"/>
          <w:kern w:val="0"/>
        </w:rPr>
        <w:t>图</w:t>
      </w:r>
      <w:r>
        <w:rPr>
          <w:kern w:val="0"/>
        </w:rPr>
        <w:t xml:space="preserve">13 </w:t>
      </w:r>
      <w:r>
        <w:rPr>
          <w:rFonts w:hint="eastAsia"/>
          <w:kern w:val="0"/>
        </w:rPr>
        <w:t>基坑开挖顺序图</w:t>
      </w:r>
    </w:p>
    <w:p w:rsidR="00AC0D8D" w:rsidRDefault="00AC0D8D" w:rsidP="00AC0D8D">
      <w:pPr>
        <w:rPr>
          <w:kern w:val="0"/>
        </w:rPr>
      </w:pPr>
      <w:r>
        <w:rPr>
          <w:rFonts w:hint="eastAsia"/>
          <w:kern w:val="0"/>
        </w:rPr>
        <w:t>第二～十六层土方开挖，基坑内视履带吊的起吊效率（随基坑开挖深度变化）反铲进行开挖、倒运至履带</w:t>
      </w:r>
      <w:proofErr w:type="gramStart"/>
      <w:r>
        <w:rPr>
          <w:rFonts w:hint="eastAsia"/>
          <w:kern w:val="0"/>
        </w:rPr>
        <w:t>吊范围</w:t>
      </w:r>
      <w:proofErr w:type="gramEnd"/>
      <w:r>
        <w:rPr>
          <w:rFonts w:hint="eastAsia"/>
          <w:kern w:val="0"/>
        </w:rPr>
        <w:t>内，用</w:t>
      </w:r>
      <w:proofErr w:type="gramStart"/>
      <w:r>
        <w:rPr>
          <w:rFonts w:hint="eastAsia"/>
          <w:kern w:val="0"/>
        </w:rPr>
        <w:t>履带吊配</w:t>
      </w:r>
      <w:proofErr w:type="gramEnd"/>
      <w:r>
        <w:rPr>
          <w:kern w:val="0"/>
        </w:rPr>
        <w:t>2m3(</w:t>
      </w:r>
      <w:r>
        <w:rPr>
          <w:rFonts w:hint="eastAsia"/>
          <w:kern w:val="0"/>
        </w:rPr>
        <w:t>或</w:t>
      </w:r>
      <w:r>
        <w:rPr>
          <w:kern w:val="0"/>
        </w:rPr>
        <w:t>1.5m3)</w:t>
      </w:r>
      <w:r>
        <w:rPr>
          <w:rFonts w:hint="eastAsia"/>
          <w:kern w:val="0"/>
        </w:rPr>
        <w:t>抓斗抓出坑外直接装入自卸汽车运至弃土场。</w:t>
      </w:r>
    </w:p>
    <w:p w:rsidR="00AC0D8D" w:rsidRDefault="00AC0D8D" w:rsidP="00AC0D8D">
      <w:pPr>
        <w:rPr>
          <w:kern w:val="0"/>
        </w:rPr>
      </w:pPr>
      <w:r>
        <w:rPr>
          <w:kern w:val="0"/>
        </w:rPr>
        <w:t xml:space="preserve">3.1.6 </w:t>
      </w:r>
      <w:r>
        <w:rPr>
          <w:rFonts w:hint="eastAsia"/>
          <w:kern w:val="0"/>
        </w:rPr>
        <w:t>弃土</w:t>
      </w:r>
    </w:p>
    <w:p w:rsidR="00AC0D8D" w:rsidRDefault="00AC0D8D" w:rsidP="00AC0D8D">
      <w:pPr>
        <w:rPr>
          <w:kern w:val="0"/>
        </w:rPr>
      </w:pPr>
      <w:r>
        <w:rPr>
          <w:rFonts w:hint="eastAsia"/>
          <w:kern w:val="0"/>
        </w:rPr>
        <w:t>基坑开挖的土方运到业主指定的弃土区。弃土时要考虑弃土车辆的行驶路线，同时弃土场区间配备</w:t>
      </w:r>
      <w:r>
        <w:rPr>
          <w:kern w:val="0"/>
        </w:rPr>
        <w:t xml:space="preserve">2 </w:t>
      </w:r>
      <w:r>
        <w:rPr>
          <w:rFonts w:hint="eastAsia"/>
          <w:kern w:val="0"/>
        </w:rPr>
        <w:t>台推土机，自卸汽车卸土及时推平整理，形成自然排水坡，并在低洼处形成排水沟及集水井，雨天配潜水泵排水入长江，使雨天正常进行挖土施工。</w:t>
      </w:r>
    </w:p>
    <w:p w:rsidR="00AC0D8D" w:rsidRDefault="00AC0D8D" w:rsidP="00AC0D8D">
      <w:pPr>
        <w:rPr>
          <w:kern w:val="0"/>
        </w:rPr>
      </w:pPr>
      <w:r>
        <w:rPr>
          <w:kern w:val="0"/>
        </w:rPr>
        <w:t xml:space="preserve">3.1.7 </w:t>
      </w:r>
      <w:r>
        <w:rPr>
          <w:rFonts w:hint="eastAsia"/>
          <w:kern w:val="0"/>
        </w:rPr>
        <w:t>挖土机械设备出坑</w:t>
      </w:r>
    </w:p>
    <w:p w:rsidR="00AC0D8D" w:rsidRDefault="00AC0D8D" w:rsidP="00AC0D8D">
      <w:pPr>
        <w:rPr>
          <w:kern w:val="0"/>
        </w:rPr>
      </w:pPr>
      <w:r>
        <w:rPr>
          <w:rFonts w:hint="eastAsia"/>
          <w:kern w:val="0"/>
        </w:rPr>
        <w:t>当坑内机械需要检修及基坑开挖完成后，设备出坑采用</w:t>
      </w:r>
      <w:r>
        <w:rPr>
          <w:kern w:val="0"/>
        </w:rPr>
        <w:t xml:space="preserve">100t </w:t>
      </w:r>
      <w:r>
        <w:rPr>
          <w:rFonts w:hint="eastAsia"/>
          <w:kern w:val="0"/>
        </w:rPr>
        <w:t>履带吊</w:t>
      </w:r>
      <w:r>
        <w:rPr>
          <w:rFonts w:hint="eastAsia"/>
          <w:kern w:val="0"/>
        </w:rPr>
        <w:lastRenderedPageBreak/>
        <w:t>垂直吊运出坑。</w:t>
      </w:r>
    </w:p>
    <w:p w:rsidR="00AC0D8D" w:rsidRDefault="00AC0D8D" w:rsidP="00AC0D8D">
      <w:pPr>
        <w:rPr>
          <w:kern w:val="0"/>
        </w:rPr>
      </w:pPr>
      <w:r>
        <w:rPr>
          <w:kern w:val="0"/>
        </w:rPr>
        <w:t xml:space="preserve">3.2 </w:t>
      </w:r>
      <w:r>
        <w:rPr>
          <w:rFonts w:hint="eastAsia"/>
          <w:kern w:val="0"/>
        </w:rPr>
        <w:t>基坑圆形地连墙支撑体系施工</w:t>
      </w:r>
    </w:p>
    <w:p w:rsidR="00AC0D8D" w:rsidRDefault="00AC0D8D" w:rsidP="00AC0D8D">
      <w:pPr>
        <w:rPr>
          <w:kern w:val="0"/>
        </w:rPr>
      </w:pPr>
      <w:r>
        <w:rPr>
          <w:kern w:val="0"/>
        </w:rPr>
        <w:t xml:space="preserve">3.2.1 </w:t>
      </w:r>
      <w:r>
        <w:rPr>
          <w:rFonts w:hint="eastAsia"/>
          <w:kern w:val="0"/>
        </w:rPr>
        <w:t>概况</w:t>
      </w:r>
    </w:p>
    <w:p w:rsidR="00AC0D8D" w:rsidRDefault="00AC0D8D" w:rsidP="00AC0D8D">
      <w:pPr>
        <w:rPr>
          <w:kern w:val="0"/>
        </w:rPr>
      </w:pPr>
      <w:r>
        <w:rPr>
          <w:rFonts w:hint="eastAsia"/>
          <w:kern w:val="0"/>
        </w:rPr>
        <w:t>南锚地连墙</w:t>
      </w:r>
      <w:proofErr w:type="gramStart"/>
      <w:r>
        <w:rPr>
          <w:rFonts w:hint="eastAsia"/>
          <w:kern w:val="0"/>
        </w:rPr>
        <w:t>内侧设厚</w:t>
      </w:r>
      <w:proofErr w:type="gramEnd"/>
      <w:r>
        <w:rPr>
          <w:kern w:val="0"/>
        </w:rPr>
        <w:t>1.5m</w:t>
      </w:r>
      <w:r>
        <w:rPr>
          <w:rFonts w:hint="eastAsia"/>
          <w:kern w:val="0"/>
        </w:rPr>
        <w:t>～</w:t>
      </w:r>
      <w:r>
        <w:rPr>
          <w:kern w:val="0"/>
        </w:rPr>
        <w:t xml:space="preserve">3m </w:t>
      </w:r>
      <w:r>
        <w:rPr>
          <w:rFonts w:hint="eastAsia"/>
          <w:kern w:val="0"/>
        </w:rPr>
        <w:t>厚钢筋混凝土内衬，按设计</w:t>
      </w:r>
      <w:proofErr w:type="gramStart"/>
      <w:r>
        <w:rPr>
          <w:rFonts w:hint="eastAsia"/>
          <w:kern w:val="0"/>
        </w:rPr>
        <w:t>沿高度</w:t>
      </w:r>
      <w:proofErr w:type="gramEnd"/>
      <w:r>
        <w:rPr>
          <w:rFonts w:hint="eastAsia"/>
          <w:kern w:val="0"/>
        </w:rPr>
        <w:t>方向分为</w:t>
      </w:r>
      <w:r>
        <w:rPr>
          <w:kern w:val="0"/>
        </w:rPr>
        <w:t xml:space="preserve">16 </w:t>
      </w:r>
      <w:r>
        <w:rPr>
          <w:rFonts w:hint="eastAsia"/>
          <w:kern w:val="0"/>
        </w:rPr>
        <w:t>层，前</w:t>
      </w:r>
      <w:r>
        <w:rPr>
          <w:kern w:val="0"/>
        </w:rPr>
        <w:t xml:space="preserve">12 </w:t>
      </w:r>
      <w:r>
        <w:rPr>
          <w:rFonts w:hint="eastAsia"/>
          <w:kern w:val="0"/>
        </w:rPr>
        <w:t>层分节高度为</w:t>
      </w:r>
      <w:r>
        <w:rPr>
          <w:kern w:val="0"/>
        </w:rPr>
        <w:t>3.0m</w:t>
      </w:r>
      <w:r>
        <w:rPr>
          <w:rFonts w:hint="eastAsia"/>
          <w:kern w:val="0"/>
        </w:rPr>
        <w:t>，余下</w:t>
      </w:r>
      <w:r>
        <w:rPr>
          <w:kern w:val="0"/>
        </w:rPr>
        <w:t xml:space="preserve">4 </w:t>
      </w:r>
      <w:r>
        <w:rPr>
          <w:rFonts w:hint="eastAsia"/>
          <w:kern w:val="0"/>
        </w:rPr>
        <w:t>层分节高度为</w:t>
      </w:r>
      <w:r>
        <w:rPr>
          <w:kern w:val="0"/>
        </w:rPr>
        <w:t>2.0m</w:t>
      </w:r>
      <w:r>
        <w:rPr>
          <w:rFonts w:hint="eastAsia"/>
          <w:kern w:val="0"/>
        </w:rPr>
        <w:t>。其施工与基坑土方同步进行，形成流水作业。</w:t>
      </w:r>
    </w:p>
    <w:p w:rsidR="00AC0D8D" w:rsidRDefault="00AC0D8D" w:rsidP="00AC0D8D">
      <w:pPr>
        <w:rPr>
          <w:kern w:val="0"/>
        </w:rPr>
      </w:pPr>
      <w:r>
        <w:rPr>
          <w:rFonts w:hint="eastAsia"/>
          <w:noProof/>
          <w:kern w:val="0"/>
        </w:rPr>
        <w:pict>
          <v:group id="_x0000_s2194" style="position:absolute;left:0;text-align:left;margin-left:62.25pt;margin-top:2.6pt;width:342pt;height:481.65pt;z-index:251664384" coordorigin="2880,6276" coordsize="6840,7488">
            <v:shape id="_x0000_s2195" type="#_x0000_t202" style="position:absolute;left:3420;top:6276;width:2340;height:468">
              <v:textbox style="mso-next-textbox:#_x0000_s2195">
                <w:txbxContent>
                  <w:p w:rsidR="00AC0D8D" w:rsidRDefault="00AC0D8D" w:rsidP="00AC0D8D">
                    <w:pPr>
                      <w:jc w:val="center"/>
                      <w:rPr>
                        <w:rFonts w:hint="eastAsia"/>
                      </w:rPr>
                    </w:pPr>
                    <w:r>
                      <w:rPr>
                        <w:rFonts w:hint="eastAsia"/>
                      </w:rPr>
                      <w:t>分层四周土方开挖</w:t>
                    </w:r>
                  </w:p>
                </w:txbxContent>
              </v:textbox>
            </v:shape>
            <v:shape id="_x0000_s2196" type="#_x0000_t202" style="position:absolute;left:2880;top:7056;width:3240;height:468">
              <v:textbox style="mso-next-textbox:#_x0000_s2196">
                <w:txbxContent>
                  <w:p w:rsidR="00AC0D8D" w:rsidRDefault="00AC0D8D" w:rsidP="00AC0D8D">
                    <w:pPr>
                      <w:autoSpaceDE w:val="0"/>
                      <w:autoSpaceDN w:val="0"/>
                      <w:adjustRightInd w:val="0"/>
                      <w:jc w:val="center"/>
                      <w:rPr>
                        <w:rFonts w:cs="宋体"/>
                        <w:kern w:val="0"/>
                      </w:rPr>
                    </w:pPr>
                    <w:r>
                      <w:rPr>
                        <w:rFonts w:hint="eastAsia"/>
                      </w:rPr>
                      <w:t>地基</w:t>
                    </w:r>
                    <w:proofErr w:type="gramStart"/>
                    <w:r>
                      <w:rPr>
                        <w:rFonts w:cs="宋体" w:hint="eastAsia"/>
                        <w:kern w:val="0"/>
                      </w:rPr>
                      <w:t>基</w:t>
                    </w:r>
                    <w:proofErr w:type="gramEnd"/>
                    <w:r>
                      <w:rPr>
                        <w:rFonts w:cs="宋体" w:hint="eastAsia"/>
                        <w:kern w:val="0"/>
                      </w:rPr>
                      <w:t>倾斜面整平、夯实</w:t>
                    </w:r>
                  </w:p>
                  <w:p w:rsidR="00AC0D8D" w:rsidRDefault="00AC0D8D" w:rsidP="00AC0D8D">
                    <w:pPr>
                      <w:jc w:val="center"/>
                      <w:rPr>
                        <w:rFonts w:hint="eastAsia"/>
                      </w:rPr>
                    </w:pPr>
                  </w:p>
                </w:txbxContent>
              </v:textbox>
            </v:shape>
            <v:line id="_x0000_s2197" style="position:absolute" from="4500,6744" to="4500,7056">
              <v:stroke endarrow="block"/>
            </v:line>
            <v:line id="_x0000_s2198" style="position:absolute" from="4500,7524" to="4500,7836">
              <v:stroke endarrow="block"/>
            </v:line>
            <v:shape id="_x0000_s2199" type="#_x0000_t202" style="position:absolute;left:3420;top:7836;width:2340;height:468">
              <v:textbox style="mso-next-textbox:#_x0000_s2199">
                <w:txbxContent>
                  <w:p w:rsidR="00AC0D8D" w:rsidRDefault="00AC0D8D" w:rsidP="00AC0D8D">
                    <w:pPr>
                      <w:jc w:val="center"/>
                    </w:pPr>
                    <w:r>
                      <w:rPr>
                        <w:rFonts w:hint="eastAsia"/>
                      </w:rPr>
                      <w:t>铺垫砂层</w:t>
                    </w:r>
                  </w:p>
                </w:txbxContent>
              </v:textbox>
            </v:shape>
            <v:line id="_x0000_s2200" style="position:absolute" from="4500,8304" to="4500,8616">
              <v:stroke endarrow="block"/>
            </v:line>
            <v:shape id="_x0000_s2201" type="#_x0000_t202" style="position:absolute;left:3420;top:8616;width:2340;height:468">
              <v:textbox style="mso-next-textbox:#_x0000_s2201">
                <w:txbxContent>
                  <w:p w:rsidR="00AC0D8D" w:rsidRDefault="00AC0D8D" w:rsidP="00AC0D8D">
                    <w:pPr>
                      <w:jc w:val="center"/>
                    </w:pPr>
                    <w:r>
                      <w:rPr>
                        <w:rFonts w:hint="eastAsia"/>
                      </w:rPr>
                      <w:t>铺设枕木</w:t>
                    </w:r>
                  </w:p>
                </w:txbxContent>
              </v:textbox>
            </v:shape>
            <v:line id="_x0000_s2202" style="position:absolute" from="4500,9084" to="4500,9396">
              <v:stroke endarrow="block"/>
            </v:line>
            <v:shape id="_x0000_s2203" type="#_x0000_t202" style="position:absolute;left:3420;top:9396;width:2340;height:468">
              <v:textbox style="mso-next-textbox:#_x0000_s2203">
                <w:txbxContent>
                  <w:p w:rsidR="00AC0D8D" w:rsidRDefault="00AC0D8D" w:rsidP="00AC0D8D">
                    <w:pPr>
                      <w:jc w:val="center"/>
                    </w:pPr>
                    <w:r>
                      <w:rPr>
                        <w:rFonts w:hint="eastAsia"/>
                      </w:rPr>
                      <w:t>铺设底模</w:t>
                    </w:r>
                  </w:p>
                </w:txbxContent>
              </v:textbox>
            </v:shape>
            <v:line id="_x0000_s2204" style="position:absolute" from="4500,9864" to="4500,10176">
              <v:stroke endarrow="block"/>
            </v:line>
            <v:shape id="_x0000_s2205" type="#_x0000_t202" style="position:absolute;left:3420;top:10176;width:2340;height:468">
              <v:textbox style="mso-next-textbox:#_x0000_s2205">
                <w:txbxContent>
                  <w:p w:rsidR="00AC0D8D" w:rsidRDefault="00AC0D8D" w:rsidP="00AC0D8D">
                    <w:pPr>
                      <w:jc w:val="center"/>
                    </w:pPr>
                    <w:r>
                      <w:rPr>
                        <w:rFonts w:hint="eastAsia"/>
                      </w:rPr>
                      <w:t>绑扎钢筋</w:t>
                    </w:r>
                  </w:p>
                </w:txbxContent>
              </v:textbox>
            </v:shape>
            <v:line id="_x0000_s2206" style="position:absolute" from="4500,10644" to="4500,10956">
              <v:stroke endarrow="block"/>
            </v:line>
            <v:shape id="_x0000_s2207" type="#_x0000_t202" style="position:absolute;left:3420;top:10956;width:2340;height:468">
              <v:textbox style="mso-next-textbox:#_x0000_s2207">
                <w:txbxContent>
                  <w:p w:rsidR="00AC0D8D" w:rsidRDefault="00AC0D8D" w:rsidP="00AC0D8D">
                    <w:pPr>
                      <w:jc w:val="center"/>
                    </w:pPr>
                    <w:proofErr w:type="gramStart"/>
                    <w:r>
                      <w:rPr>
                        <w:rFonts w:hint="eastAsia"/>
                      </w:rPr>
                      <w:t>安模并</w:t>
                    </w:r>
                    <w:proofErr w:type="gramEnd"/>
                    <w:r>
                      <w:rPr>
                        <w:rFonts w:hint="eastAsia"/>
                      </w:rPr>
                      <w:t>加固</w:t>
                    </w:r>
                  </w:p>
                </w:txbxContent>
              </v:textbox>
            </v:shape>
            <v:line id="_x0000_s2208" style="position:absolute" from="4500,11424" to="4500,11736">
              <v:stroke endarrow="block"/>
            </v:line>
            <v:shape id="_x0000_s2209" type="#_x0000_t202" style="position:absolute;left:3420;top:11736;width:2340;height:468">
              <v:textbox style="mso-next-textbox:#_x0000_s2209">
                <w:txbxContent>
                  <w:p w:rsidR="00AC0D8D" w:rsidRDefault="00AC0D8D" w:rsidP="00AC0D8D">
                    <w:pPr>
                      <w:jc w:val="center"/>
                    </w:pPr>
                    <w:r>
                      <w:rPr>
                        <w:rFonts w:hint="eastAsia"/>
                      </w:rPr>
                      <w:t>浇筑混凝土</w:t>
                    </w:r>
                  </w:p>
                </w:txbxContent>
              </v:textbox>
            </v:shape>
            <v:line id="_x0000_s2210" style="position:absolute" from="4500,12204" to="4500,12516">
              <v:stroke endarrow="block"/>
            </v:line>
            <v:shape id="_x0000_s2211" type="#_x0000_t202" style="position:absolute;left:3420;top:12516;width:2340;height:468">
              <v:textbox style="mso-next-textbox:#_x0000_s2211">
                <w:txbxContent>
                  <w:p w:rsidR="00AC0D8D" w:rsidRDefault="00AC0D8D" w:rsidP="00AC0D8D">
                    <w:pPr>
                      <w:jc w:val="center"/>
                    </w:pPr>
                    <w:r>
                      <w:rPr>
                        <w:rFonts w:hint="eastAsia"/>
                      </w:rPr>
                      <w:t>混凝土养护</w:t>
                    </w:r>
                  </w:p>
                </w:txbxContent>
              </v:textbox>
            </v:shape>
            <v:line id="_x0000_s2212" style="position:absolute" from="4500,12984" to="4500,13296">
              <v:stroke endarrow="block"/>
            </v:line>
            <v:shape id="_x0000_s2213" type="#_x0000_t202" style="position:absolute;left:3420;top:13296;width:2340;height:468">
              <v:textbox style="mso-next-textbox:#_x0000_s2213">
                <w:txbxContent>
                  <w:p w:rsidR="00AC0D8D" w:rsidRDefault="00AC0D8D" w:rsidP="00AC0D8D">
                    <w:pPr>
                      <w:jc w:val="center"/>
                    </w:pPr>
                    <w:r>
                      <w:rPr>
                        <w:rFonts w:hint="eastAsia"/>
                      </w:rPr>
                      <w:t>基底清理</w:t>
                    </w:r>
                  </w:p>
                </w:txbxContent>
              </v:textbox>
            </v:shape>
            <v:shape id="_x0000_s2214" type="#_x0000_t202" style="position:absolute;left:6480;top:7056;width:3240;height:468">
              <v:textbox style="mso-next-textbox:#_x0000_s2214">
                <w:txbxContent>
                  <w:p w:rsidR="00AC0D8D" w:rsidRDefault="00AC0D8D" w:rsidP="00AC0D8D">
                    <w:r>
                      <w:rPr>
                        <w:rFonts w:hint="eastAsia"/>
                      </w:rPr>
                      <w:t>上层内衬混凝土底面凿毛清理</w:t>
                    </w:r>
                  </w:p>
                  <w:p w:rsidR="00AC0D8D" w:rsidRDefault="00AC0D8D" w:rsidP="00AC0D8D"/>
                  <w:p w:rsidR="00AC0D8D" w:rsidRDefault="00AC0D8D" w:rsidP="00AC0D8D">
                    <w:r>
                      <w:rPr>
                        <w:rFonts w:hint="eastAsia"/>
                      </w:rPr>
                      <w:t>上层内衬混凝土底面凿毛清理</w:t>
                    </w:r>
                  </w:p>
                </w:txbxContent>
              </v:textbox>
            </v:shape>
            <v:line id="_x0000_s2215" style="position:absolute" from="5760,6432" to="8460,6432"/>
            <v:line id="_x0000_s2216" style="position:absolute" from="8460,6432" to="8460,7056"/>
            <v:line id="_x0000_s2217" style="position:absolute" from="8460,7524" to="8460,7836"/>
            <v:shape id="_x0000_s2218" type="#_x0000_t202" style="position:absolute;left:6480;top:7836;width:3240;height:468">
              <v:textbox style="mso-next-textbox:#_x0000_s2218">
                <w:txbxContent>
                  <w:p w:rsidR="00AC0D8D" w:rsidRDefault="00AC0D8D" w:rsidP="00AC0D8D">
                    <w:pPr>
                      <w:jc w:val="center"/>
                    </w:pPr>
                    <w:r>
                      <w:rPr>
                        <w:rFonts w:hint="eastAsia"/>
                      </w:rPr>
                      <w:t>地连墙内侧凿毛清理</w:t>
                    </w:r>
                  </w:p>
                  <w:p w:rsidR="00AC0D8D" w:rsidRDefault="00AC0D8D" w:rsidP="00AC0D8D">
                    <w:r>
                      <w:rPr>
                        <w:rFonts w:hint="eastAsia"/>
                      </w:rPr>
                      <w:t>上层内衬混凝土底面凿毛清理</w:t>
                    </w:r>
                  </w:p>
                </w:txbxContent>
              </v:textbox>
            </v:shape>
            <v:line id="_x0000_s2219" style="position:absolute" from="5760,8772" to="8460,8772"/>
            <v:line id="_x0000_s2220" style="position:absolute;flip:y" from="8460,8304" to="8460,8772"/>
            <w10:wrap type="square"/>
          </v:group>
        </w:pict>
      </w:r>
      <w:r>
        <w:rPr>
          <w:kern w:val="0"/>
        </w:rPr>
        <w:t xml:space="preserve">3.2.2 </w:t>
      </w:r>
      <w:r>
        <w:rPr>
          <w:rFonts w:hint="eastAsia"/>
          <w:kern w:val="0"/>
        </w:rPr>
        <w:t>内衬施工流程</w:t>
      </w:r>
    </w:p>
    <w:p w:rsidR="00AC0D8D" w:rsidRDefault="00AC0D8D" w:rsidP="00AC0D8D">
      <w:pPr>
        <w:rPr>
          <w:rFonts w:hint="eastAsia"/>
          <w:kern w:val="0"/>
        </w:rPr>
      </w:pPr>
      <w:r>
        <w:rPr>
          <w:rFonts w:hint="eastAsia"/>
          <w:kern w:val="0"/>
        </w:rPr>
        <w:t>内衬施工流程见图</w:t>
      </w:r>
      <w:r>
        <w:rPr>
          <w:kern w:val="0"/>
        </w:rPr>
        <w:t>4-13</w:t>
      </w:r>
      <w:r>
        <w:rPr>
          <w:rFonts w:hint="eastAsia"/>
          <w:kern w:val="0"/>
        </w:rPr>
        <w:t>。</w:t>
      </w: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kern w:val="0"/>
        </w:rPr>
      </w:pPr>
    </w:p>
    <w:p w:rsidR="00AC0D8D" w:rsidRDefault="00AC0D8D" w:rsidP="00AC0D8D">
      <w:pPr>
        <w:rPr>
          <w:kern w:val="0"/>
        </w:rPr>
      </w:pPr>
      <w:r>
        <w:rPr>
          <w:rFonts w:hint="eastAsia"/>
          <w:kern w:val="0"/>
        </w:rPr>
        <w:t>图</w:t>
      </w:r>
      <w:r>
        <w:rPr>
          <w:kern w:val="0"/>
        </w:rPr>
        <w:t xml:space="preserve">4-13 </w:t>
      </w:r>
      <w:r>
        <w:rPr>
          <w:rFonts w:hint="eastAsia"/>
          <w:kern w:val="0"/>
        </w:rPr>
        <w:t>内衬施工流程图</w:t>
      </w:r>
    </w:p>
    <w:p w:rsidR="00AC0D8D" w:rsidRDefault="00AC0D8D" w:rsidP="00AC0D8D">
      <w:pPr>
        <w:rPr>
          <w:kern w:val="0"/>
        </w:rPr>
      </w:pPr>
      <w:r>
        <w:rPr>
          <w:kern w:val="0"/>
        </w:rPr>
        <w:lastRenderedPageBreak/>
        <w:t xml:space="preserve">3.2.3 </w:t>
      </w:r>
      <w:r>
        <w:rPr>
          <w:rFonts w:hint="eastAsia"/>
          <w:kern w:val="0"/>
        </w:rPr>
        <w:t>主要施工方法</w:t>
      </w:r>
    </w:p>
    <w:p w:rsidR="00AC0D8D" w:rsidRDefault="00AC0D8D" w:rsidP="00AC0D8D">
      <w:pPr>
        <w:rPr>
          <w:kern w:val="0"/>
        </w:rPr>
      </w:pPr>
      <w:r>
        <w:rPr>
          <w:kern w:val="0"/>
        </w:rPr>
        <w:t>(1)</w:t>
      </w:r>
      <w:r>
        <w:rPr>
          <w:rFonts w:hint="eastAsia"/>
          <w:kern w:val="0"/>
        </w:rPr>
        <w:t>施工准备</w:t>
      </w:r>
    </w:p>
    <w:p w:rsidR="00AC0D8D" w:rsidRDefault="00AC0D8D" w:rsidP="00AC0D8D">
      <w:pPr>
        <w:rPr>
          <w:kern w:val="0"/>
        </w:rPr>
      </w:pPr>
      <w:r>
        <w:rPr>
          <w:rFonts w:hint="eastAsia"/>
          <w:kern w:val="0"/>
        </w:rPr>
        <w:t>分层土方开挖到位后，人工配合风镐修整地连墙体及上层内衬混凝土底面，地连墙内壁要求平整并凿毛，凿毛并清理预埋钢筋。</w:t>
      </w:r>
    </w:p>
    <w:p w:rsidR="00AC0D8D" w:rsidRDefault="00AC0D8D" w:rsidP="00AC0D8D">
      <w:pPr>
        <w:rPr>
          <w:kern w:val="0"/>
        </w:rPr>
      </w:pPr>
      <w:r>
        <w:rPr>
          <w:kern w:val="0"/>
        </w:rPr>
        <w:t>(2)</w:t>
      </w:r>
      <w:r>
        <w:rPr>
          <w:rFonts w:hint="eastAsia"/>
          <w:kern w:val="0"/>
        </w:rPr>
        <w:t>模板施工</w:t>
      </w:r>
    </w:p>
    <w:p w:rsidR="00AC0D8D" w:rsidRDefault="00AC0D8D" w:rsidP="00AC0D8D">
      <w:pPr>
        <w:rPr>
          <w:kern w:val="0"/>
        </w:rPr>
      </w:pPr>
      <w:r>
        <w:rPr>
          <w:rFonts w:hint="eastAsia"/>
          <w:kern w:val="0"/>
        </w:rPr>
        <w:t>因上下层内衬间接缝处混凝土难以振捣密实，除最下一层内衬外，其余将接缝设置为倾斜状，与水平夹角为</w:t>
      </w:r>
      <w:r>
        <w:rPr>
          <w:kern w:val="0"/>
        </w:rPr>
        <w:t xml:space="preserve">20 </w:t>
      </w:r>
      <w:r>
        <w:rPr>
          <w:rFonts w:hint="eastAsia"/>
          <w:kern w:val="0"/>
        </w:rPr>
        <w:t>度，为方便混凝土下料，</w:t>
      </w:r>
      <w:proofErr w:type="gramStart"/>
      <w:r>
        <w:rPr>
          <w:rFonts w:hint="eastAsia"/>
          <w:kern w:val="0"/>
        </w:rPr>
        <w:t>侧模顶部作成</w:t>
      </w:r>
      <w:proofErr w:type="gramEnd"/>
      <w:r>
        <w:rPr>
          <w:rFonts w:hint="eastAsia"/>
          <w:kern w:val="0"/>
        </w:rPr>
        <w:t>喇叭口。</w:t>
      </w:r>
    </w:p>
    <w:p w:rsidR="00AC0D8D" w:rsidRDefault="00AC0D8D" w:rsidP="00AC0D8D">
      <w:pPr>
        <w:rPr>
          <w:kern w:val="0"/>
        </w:rPr>
      </w:pPr>
      <w:r>
        <w:rPr>
          <w:kern w:val="0"/>
        </w:rPr>
        <w:t>(3)</w:t>
      </w:r>
      <w:r>
        <w:rPr>
          <w:rFonts w:hint="eastAsia"/>
          <w:kern w:val="0"/>
        </w:rPr>
        <w:t>混凝土施工</w:t>
      </w:r>
    </w:p>
    <w:p w:rsidR="00AC0D8D" w:rsidRDefault="00AC0D8D" w:rsidP="00AC0D8D">
      <w:pPr>
        <w:rPr>
          <w:kern w:val="0"/>
        </w:rPr>
      </w:pPr>
      <w:r>
        <w:rPr>
          <w:rFonts w:hint="eastAsia"/>
          <w:kern w:val="0"/>
        </w:rPr>
        <w:t>混凝土泵布置于基坑外侧，输送混凝土入仓浇筑，采用阶梯形分层浇筑。</w:t>
      </w:r>
    </w:p>
    <w:p w:rsidR="00AC0D8D" w:rsidRDefault="00AC0D8D" w:rsidP="00AC0D8D">
      <w:pPr>
        <w:rPr>
          <w:kern w:val="0"/>
        </w:rPr>
      </w:pPr>
      <w:r>
        <w:rPr>
          <w:rFonts w:hint="eastAsia"/>
          <w:kern w:val="0"/>
        </w:rPr>
        <w:t>混凝土</w:t>
      </w:r>
      <w:r>
        <w:rPr>
          <w:kern w:val="0"/>
        </w:rPr>
        <w:t xml:space="preserve">3 </w:t>
      </w:r>
      <w:r>
        <w:rPr>
          <w:rFonts w:hint="eastAsia"/>
          <w:kern w:val="0"/>
        </w:rPr>
        <w:t>天强度达到</w:t>
      </w:r>
      <w:r>
        <w:rPr>
          <w:kern w:val="0"/>
        </w:rPr>
        <w:t>70%</w:t>
      </w:r>
      <w:r>
        <w:rPr>
          <w:rFonts w:hint="eastAsia"/>
          <w:kern w:val="0"/>
        </w:rPr>
        <w:t>时拆除侧模，底模在土方开挖完成后逐步拆除，为了不影响基坑内土方开挖，采用塔吊将拆除模板吊出基坑，吊前要将模板清除干净，吊运时要防止模板坠物伤人。模板拆除后混凝土覆盖洒水养护。</w:t>
      </w:r>
    </w:p>
    <w:p w:rsidR="00AC0D8D" w:rsidRDefault="00AC0D8D" w:rsidP="00AC0D8D">
      <w:pPr>
        <w:rPr>
          <w:kern w:val="0"/>
        </w:rPr>
      </w:pPr>
      <w:r>
        <w:rPr>
          <w:kern w:val="0"/>
        </w:rPr>
        <w:t xml:space="preserve">4 </w:t>
      </w:r>
      <w:r>
        <w:rPr>
          <w:rFonts w:hint="eastAsia"/>
          <w:kern w:val="0"/>
        </w:rPr>
        <w:t>底板、</w:t>
      </w:r>
      <w:proofErr w:type="gramStart"/>
      <w:r>
        <w:rPr>
          <w:rFonts w:hint="eastAsia"/>
          <w:kern w:val="0"/>
        </w:rPr>
        <w:t>填芯及</w:t>
      </w:r>
      <w:proofErr w:type="gramEnd"/>
      <w:r>
        <w:rPr>
          <w:rFonts w:hint="eastAsia"/>
          <w:kern w:val="0"/>
        </w:rPr>
        <w:t>顶板施工</w:t>
      </w:r>
    </w:p>
    <w:p w:rsidR="00AC0D8D" w:rsidRDefault="00AC0D8D" w:rsidP="00AC0D8D">
      <w:pPr>
        <w:rPr>
          <w:rFonts w:hint="eastAsia"/>
          <w:kern w:val="0"/>
        </w:rPr>
      </w:pPr>
      <w:r>
        <w:rPr>
          <w:kern w:val="0"/>
        </w:rPr>
        <w:t xml:space="preserve">4.1 </w:t>
      </w:r>
      <w:r>
        <w:rPr>
          <w:rFonts w:hint="eastAsia"/>
          <w:kern w:val="0"/>
        </w:rPr>
        <w:t>施工工艺流程见图</w:t>
      </w:r>
      <w:r>
        <w:rPr>
          <w:kern w:val="0"/>
        </w:rPr>
        <w:t>4-15</w:t>
      </w:r>
      <w:r>
        <w:rPr>
          <w:rFonts w:hint="eastAsia"/>
          <w:kern w:val="0"/>
        </w:rPr>
        <w:t>。</w:t>
      </w:r>
    </w:p>
    <w:p w:rsidR="00AC0D8D" w:rsidRDefault="00AC0D8D" w:rsidP="00AC0D8D">
      <w:pPr>
        <w:rPr>
          <w:rFonts w:hint="eastAsia"/>
          <w:kern w:val="0"/>
        </w:rPr>
      </w:pPr>
    </w:p>
    <w:p w:rsidR="00AC0D8D" w:rsidRDefault="00AC0D8D" w:rsidP="00AC0D8D">
      <w:pPr>
        <w:rPr>
          <w:rFonts w:hint="eastAsia"/>
          <w:kern w:val="0"/>
        </w:rPr>
      </w:pPr>
      <w:r>
        <w:rPr>
          <w:rFonts w:hint="eastAsia"/>
          <w:noProof/>
          <w:kern w:val="0"/>
        </w:rPr>
        <w:lastRenderedPageBreak/>
        <w:pict>
          <v:group id="_x0000_s2221" style="position:absolute;left:0;text-align:left;margin-left:27pt;margin-top:15.6pt;width:297pt;height:435.35pt;z-index:251665408" coordorigin="2520,2532" coordsize="5940,6708">
            <v:shape id="_x0000_s2222" type="#_x0000_t202" style="position:absolute;left:4860;top:2532;width:3240;height:468">
              <v:textbox>
                <w:txbxContent>
                  <w:p w:rsidR="00AC0D8D" w:rsidRDefault="00AC0D8D" w:rsidP="00AC0D8D">
                    <w:pPr>
                      <w:jc w:val="center"/>
                      <w:rPr>
                        <w:rFonts w:hint="eastAsia"/>
                      </w:rPr>
                    </w:pPr>
                    <w:r>
                      <w:rPr>
                        <w:rFonts w:hint="eastAsia"/>
                      </w:rPr>
                      <w:t>基底处理排水系统布置</w:t>
                    </w:r>
                  </w:p>
                </w:txbxContent>
              </v:textbox>
            </v:shape>
            <v:line id="_x0000_s2223" style="position:absolute" from="6480,3000" to="6480,3312">
              <v:stroke endarrow="block"/>
            </v:line>
            <v:shape id="_x0000_s2224" type="#_x0000_t202" style="position:absolute;left:4860;top:3312;width:3240;height:468">
              <v:textbox>
                <w:txbxContent>
                  <w:p w:rsidR="00AC0D8D" w:rsidRDefault="00AC0D8D" w:rsidP="00AC0D8D">
                    <w:pPr>
                      <w:jc w:val="center"/>
                      <w:rPr>
                        <w:rFonts w:hint="eastAsia"/>
                      </w:rPr>
                    </w:pPr>
                    <w:r>
                      <w:rPr>
                        <w:rFonts w:hint="eastAsia"/>
                      </w:rPr>
                      <w:t>底板钢筋分层绑扎</w:t>
                    </w:r>
                  </w:p>
                </w:txbxContent>
              </v:textbox>
            </v:shape>
            <v:line id="_x0000_s2225" style="position:absolute" from="6480,3780" to="6480,4092">
              <v:stroke endarrow="block"/>
            </v:line>
            <v:shape id="_x0000_s2226" type="#_x0000_t202" style="position:absolute;left:4860;top:4092;width:3240;height:468">
              <v:textbox>
                <w:txbxContent>
                  <w:p w:rsidR="00AC0D8D" w:rsidRDefault="00AC0D8D" w:rsidP="00AC0D8D">
                    <w:pPr>
                      <w:jc w:val="center"/>
                      <w:rPr>
                        <w:rFonts w:hint="eastAsia"/>
                      </w:rPr>
                    </w:pPr>
                    <w:r>
                      <w:rPr>
                        <w:rFonts w:hint="eastAsia"/>
                      </w:rPr>
                      <w:t>分层浇筑底板混凝土</w:t>
                    </w:r>
                  </w:p>
                </w:txbxContent>
              </v:textbox>
            </v:shape>
            <v:line id="_x0000_s2227" style="position:absolute" from="6480,4560" to="6480,4872">
              <v:stroke endarrow="block"/>
            </v:line>
            <v:shape id="_x0000_s2228" type="#_x0000_t202" style="position:absolute;left:4860;top:4872;width:3240;height:468">
              <v:textbox>
                <w:txbxContent>
                  <w:p w:rsidR="00AC0D8D" w:rsidRDefault="00AC0D8D" w:rsidP="00AC0D8D">
                    <w:pPr>
                      <w:jc w:val="center"/>
                      <w:rPr>
                        <w:rFonts w:hint="eastAsia"/>
                      </w:rPr>
                    </w:pPr>
                    <w:r>
                      <w:rPr>
                        <w:rFonts w:hint="eastAsia"/>
                      </w:rPr>
                      <w:t>吊装钢筋混凝土箱</w:t>
                    </w:r>
                  </w:p>
                </w:txbxContent>
              </v:textbox>
            </v:shape>
            <v:line id="_x0000_s2229" style="position:absolute" from="6480,5340" to="6480,5652">
              <v:stroke endarrow="block"/>
            </v:line>
            <v:shape id="_x0000_s2230" type="#_x0000_t202" style="position:absolute;left:5400;top:5652;width:2340;height:468">
              <v:textbox>
                <w:txbxContent>
                  <w:p w:rsidR="00AC0D8D" w:rsidRDefault="00AC0D8D" w:rsidP="00AC0D8D">
                    <w:pPr>
                      <w:jc w:val="center"/>
                      <w:rPr>
                        <w:rFonts w:hint="eastAsia"/>
                      </w:rPr>
                    </w:pPr>
                    <w:r>
                      <w:rPr>
                        <w:rFonts w:hint="eastAsia"/>
                      </w:rPr>
                      <w:t>填</w:t>
                    </w:r>
                    <w:proofErr w:type="gramStart"/>
                    <w:r>
                      <w:rPr>
                        <w:rFonts w:hint="eastAsia"/>
                      </w:rPr>
                      <w:t>蕊</w:t>
                    </w:r>
                    <w:proofErr w:type="gramEnd"/>
                    <w:r>
                      <w:rPr>
                        <w:rFonts w:hint="eastAsia"/>
                      </w:rPr>
                      <w:t>施工</w:t>
                    </w:r>
                  </w:p>
                </w:txbxContent>
              </v:textbox>
            </v:shape>
            <v:line id="_x0000_s2231" style="position:absolute;flip:x" from="4860,5808" to="5400,5808"/>
            <v:shape id="_x0000_s2232" type="#_x0000_t202" style="position:absolute;left:2520;top:5652;width:2340;height:468">
              <v:textbox style="mso-next-textbox:#_x0000_s2232">
                <w:txbxContent>
                  <w:p w:rsidR="00AC0D8D" w:rsidRDefault="00AC0D8D" w:rsidP="00AC0D8D">
                    <w:pPr>
                      <w:jc w:val="center"/>
                      <w:rPr>
                        <w:rFonts w:hint="eastAsia"/>
                      </w:rPr>
                    </w:pPr>
                    <w:r>
                      <w:rPr>
                        <w:rFonts w:hint="eastAsia"/>
                      </w:rPr>
                      <w:t>温度监控</w:t>
                    </w:r>
                  </w:p>
                </w:txbxContent>
              </v:textbox>
            </v:shape>
            <v:line id="_x0000_s2233" style="position:absolute;flip:x" from="8100,5028" to="8460,5028">
              <v:stroke endarrow="block"/>
            </v:line>
            <v:line id="_x0000_s2234" style="position:absolute" from="8460,5028" to="8460,5964"/>
            <v:line id="_x0000_s2235" style="position:absolute;flip:x" from="7740,5964" to="8460,5964"/>
            <v:line id="_x0000_s2236" style="position:absolute" from="8100,4248" to="8460,4248"/>
            <v:line id="_x0000_s2237" style="position:absolute;flip:y" from="8460,3468" to="8460,4248"/>
            <v:line id="_x0000_s2238" style="position:absolute;flip:x" from="8100,3468" to="8460,3468">
              <v:stroke endarrow="block"/>
            </v:line>
            <v:line id="_x0000_s2239" style="position:absolute" from="6480,6120" to="6480,6432">
              <v:stroke endarrow="block"/>
            </v:line>
            <v:shape id="_x0000_s2240" type="#_x0000_t202" style="position:absolute;left:4140;top:6432;width:4320;height:468">
              <v:textbox>
                <w:txbxContent>
                  <w:p w:rsidR="00AC0D8D" w:rsidRDefault="00AC0D8D" w:rsidP="00AC0D8D">
                    <w:pPr>
                      <w:jc w:val="center"/>
                    </w:pPr>
                    <w:r>
                      <w:rPr>
                        <w:rFonts w:hint="eastAsia"/>
                      </w:rPr>
                      <w:t>顶板钢筋分层绑扎、</w:t>
                    </w:r>
                    <w:proofErr w:type="gramStart"/>
                    <w:r>
                      <w:rPr>
                        <w:rFonts w:hint="eastAsia"/>
                      </w:rPr>
                      <w:t>锚体钢筋</w:t>
                    </w:r>
                    <w:proofErr w:type="gramEnd"/>
                    <w:r>
                      <w:rPr>
                        <w:rFonts w:hint="eastAsia"/>
                      </w:rPr>
                      <w:t>预埋</w:t>
                    </w:r>
                  </w:p>
                </w:txbxContent>
              </v:textbox>
            </v:shape>
            <v:line id="_x0000_s2241" style="position:absolute" from="6480,6900" to="6480,7212">
              <v:stroke endarrow="block"/>
            </v:line>
            <v:shape id="_x0000_s2242" type="#_x0000_t202" style="position:absolute;left:4860;top:7212;width:3240;height:468">
              <v:textbox>
                <w:txbxContent>
                  <w:p w:rsidR="00AC0D8D" w:rsidRDefault="00AC0D8D" w:rsidP="00AC0D8D">
                    <w:pPr>
                      <w:jc w:val="center"/>
                    </w:pPr>
                    <w:r>
                      <w:rPr>
                        <w:rFonts w:hint="eastAsia"/>
                      </w:rPr>
                      <w:t>分层浇筑顶板混凝土</w:t>
                    </w:r>
                  </w:p>
                </w:txbxContent>
              </v:textbox>
            </v:shape>
            <v:line id="_x0000_s2243" style="position:absolute" from="6480,7680" to="6480,7992">
              <v:stroke endarrow="block"/>
            </v:line>
            <v:shape id="_x0000_s2244" type="#_x0000_t202" style="position:absolute;left:5400;top:7992;width:2340;height:468">
              <v:textbox>
                <w:txbxContent>
                  <w:p w:rsidR="00AC0D8D" w:rsidRDefault="00AC0D8D" w:rsidP="00AC0D8D">
                    <w:pPr>
                      <w:jc w:val="center"/>
                    </w:pPr>
                    <w:r>
                      <w:rPr>
                        <w:rFonts w:hint="eastAsia"/>
                      </w:rPr>
                      <w:t>混凝</w:t>
                    </w:r>
                    <w:proofErr w:type="gramStart"/>
                    <w:r>
                      <w:rPr>
                        <w:rFonts w:hint="eastAsia"/>
                      </w:rPr>
                      <w:t>圭</w:t>
                    </w:r>
                    <w:proofErr w:type="gramEnd"/>
                    <w:r>
                      <w:rPr>
                        <w:rFonts w:hint="eastAsia"/>
                      </w:rPr>
                      <w:t>养护</w:t>
                    </w:r>
                  </w:p>
                </w:txbxContent>
              </v:textbox>
            </v:shape>
            <v:line id="_x0000_s2245" style="position:absolute" from="6480,8460" to="6480,8772">
              <v:stroke endarrow="block"/>
            </v:line>
            <v:shape id="_x0000_s2246" type="#_x0000_t202" style="position:absolute;left:5400;top:8772;width:2340;height:468">
              <v:textbox>
                <w:txbxContent>
                  <w:p w:rsidR="00AC0D8D" w:rsidRDefault="00AC0D8D" w:rsidP="00AC0D8D">
                    <w:pPr>
                      <w:jc w:val="center"/>
                    </w:pPr>
                    <w:r>
                      <w:rPr>
                        <w:rFonts w:hint="eastAsia"/>
                      </w:rPr>
                      <w:t>基底清理</w:t>
                    </w:r>
                  </w:p>
                </w:txbxContent>
              </v:textbox>
            </v:shape>
            <v:line id="_x0000_s2247" style="position:absolute;flip:x" from="4860,8148" to="5400,8148">
              <v:stroke endarrow="block"/>
            </v:line>
            <v:shape id="_x0000_s2248" type="#_x0000_t202" style="position:absolute;left:2520;top:7992;width:2340;height:468">
              <v:textbox>
                <w:txbxContent>
                  <w:p w:rsidR="00AC0D8D" w:rsidRDefault="00AC0D8D" w:rsidP="00AC0D8D">
                    <w:pPr>
                      <w:jc w:val="center"/>
                    </w:pPr>
                    <w:r>
                      <w:rPr>
                        <w:rFonts w:hint="eastAsia"/>
                      </w:rPr>
                      <w:t>温度监控</w:t>
                    </w:r>
                  </w:p>
                </w:txbxContent>
              </v:textbox>
            </v:shape>
            <w10:wrap type="square"/>
          </v:group>
        </w:pict>
      </w: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kern w:val="0"/>
        </w:rPr>
      </w:pPr>
      <w:r>
        <w:rPr>
          <w:rFonts w:hint="eastAsia"/>
          <w:kern w:val="0"/>
        </w:rPr>
        <w:t>图</w:t>
      </w:r>
      <w:r>
        <w:rPr>
          <w:kern w:val="0"/>
        </w:rPr>
        <w:t xml:space="preserve">4-15 </w:t>
      </w:r>
      <w:r>
        <w:rPr>
          <w:rFonts w:hint="eastAsia"/>
          <w:kern w:val="0"/>
        </w:rPr>
        <w:t>底板、</w:t>
      </w:r>
      <w:proofErr w:type="gramStart"/>
      <w:r>
        <w:rPr>
          <w:rFonts w:hint="eastAsia"/>
          <w:kern w:val="0"/>
        </w:rPr>
        <w:t>填芯及</w:t>
      </w:r>
      <w:proofErr w:type="gramEnd"/>
      <w:r>
        <w:rPr>
          <w:rFonts w:hint="eastAsia"/>
          <w:kern w:val="0"/>
        </w:rPr>
        <w:t>顶板施工工艺流程图</w:t>
      </w:r>
    </w:p>
    <w:p w:rsidR="00AC0D8D" w:rsidRDefault="00AC0D8D" w:rsidP="00AC0D8D">
      <w:pPr>
        <w:rPr>
          <w:kern w:val="0"/>
        </w:rPr>
      </w:pPr>
      <w:r>
        <w:rPr>
          <w:kern w:val="0"/>
        </w:rPr>
        <w:t xml:space="preserve">4.2 </w:t>
      </w:r>
      <w:r>
        <w:rPr>
          <w:rFonts w:hint="eastAsia"/>
          <w:kern w:val="0"/>
        </w:rPr>
        <w:t>底板施工</w:t>
      </w:r>
    </w:p>
    <w:p w:rsidR="00AC0D8D" w:rsidRDefault="00AC0D8D" w:rsidP="00AC0D8D">
      <w:pPr>
        <w:rPr>
          <w:kern w:val="0"/>
        </w:rPr>
      </w:pPr>
      <w:r>
        <w:rPr>
          <w:kern w:val="0"/>
        </w:rPr>
        <w:t xml:space="preserve">4.2.1 </w:t>
      </w:r>
      <w:r>
        <w:rPr>
          <w:rFonts w:hint="eastAsia"/>
          <w:kern w:val="0"/>
        </w:rPr>
        <w:t>基底处理</w:t>
      </w:r>
    </w:p>
    <w:p w:rsidR="00AC0D8D" w:rsidRDefault="00AC0D8D" w:rsidP="00AC0D8D">
      <w:pPr>
        <w:rPr>
          <w:kern w:val="0"/>
        </w:rPr>
      </w:pPr>
      <w:r>
        <w:rPr>
          <w:kern w:val="0"/>
        </w:rPr>
        <w:t>(1)</w:t>
      </w:r>
      <w:r>
        <w:rPr>
          <w:rFonts w:hint="eastAsia"/>
          <w:kern w:val="0"/>
        </w:rPr>
        <w:t>用反铲分区开挖基坑内最下一层土方，并完成最下一道内衬；</w:t>
      </w:r>
    </w:p>
    <w:p w:rsidR="00AC0D8D" w:rsidRDefault="00AC0D8D" w:rsidP="00AC0D8D">
      <w:pPr>
        <w:rPr>
          <w:kern w:val="0"/>
        </w:rPr>
      </w:pPr>
      <w:r>
        <w:rPr>
          <w:kern w:val="0"/>
        </w:rPr>
        <w:t>(2)</w:t>
      </w:r>
      <w:r>
        <w:rPr>
          <w:rFonts w:hint="eastAsia"/>
          <w:kern w:val="0"/>
        </w:rPr>
        <w:t>检验基底的地质情况，特别是岩石性质、承载力是否与设计相符；</w:t>
      </w:r>
    </w:p>
    <w:p w:rsidR="00AC0D8D" w:rsidRDefault="00AC0D8D" w:rsidP="00AC0D8D">
      <w:pPr>
        <w:rPr>
          <w:kern w:val="0"/>
        </w:rPr>
      </w:pPr>
      <w:r>
        <w:rPr>
          <w:kern w:val="0"/>
        </w:rPr>
        <w:t>(3)</w:t>
      </w:r>
      <w:r>
        <w:rPr>
          <w:rFonts w:hint="eastAsia"/>
          <w:kern w:val="0"/>
        </w:rPr>
        <w:t>基底围护结构是否稳定，通过施工监测，及时反馈信息；</w:t>
      </w:r>
    </w:p>
    <w:p w:rsidR="00AC0D8D" w:rsidRDefault="00AC0D8D" w:rsidP="00AC0D8D">
      <w:pPr>
        <w:rPr>
          <w:kern w:val="0"/>
        </w:rPr>
      </w:pPr>
      <w:r>
        <w:rPr>
          <w:kern w:val="0"/>
        </w:rPr>
        <w:t>(4)</w:t>
      </w:r>
      <w:r>
        <w:rPr>
          <w:rFonts w:hint="eastAsia"/>
          <w:kern w:val="0"/>
        </w:rPr>
        <w:t>坑分区开挖至设计标高后，为方便底板施工根据岩面实际高差和底板的底标高，及时用</w:t>
      </w:r>
      <w:r>
        <w:rPr>
          <w:kern w:val="0"/>
        </w:rPr>
        <w:t xml:space="preserve">20 </w:t>
      </w:r>
      <w:r>
        <w:rPr>
          <w:rFonts w:hint="eastAsia"/>
          <w:kern w:val="0"/>
        </w:rPr>
        <w:t>号混凝土找平。</w:t>
      </w:r>
    </w:p>
    <w:p w:rsidR="00AC0D8D" w:rsidRDefault="00AC0D8D" w:rsidP="00AC0D8D">
      <w:pPr>
        <w:rPr>
          <w:kern w:val="0"/>
        </w:rPr>
      </w:pPr>
      <w:r>
        <w:rPr>
          <w:kern w:val="0"/>
        </w:rPr>
        <w:t>(5)</w:t>
      </w:r>
      <w:r>
        <w:rPr>
          <w:rFonts w:hint="eastAsia"/>
          <w:kern w:val="0"/>
        </w:rPr>
        <w:t>基底设置盲沟、集水井、排水系统，并通过排水减压井将基岩裂隙渗水、施工废水及降雨集水抽出。</w:t>
      </w:r>
    </w:p>
    <w:p w:rsidR="00AC0D8D" w:rsidRDefault="00AC0D8D" w:rsidP="00AC0D8D">
      <w:pPr>
        <w:rPr>
          <w:kern w:val="0"/>
        </w:rPr>
      </w:pPr>
      <w:r>
        <w:rPr>
          <w:kern w:val="0"/>
        </w:rPr>
        <w:t xml:space="preserve">4.2.2 </w:t>
      </w:r>
      <w:r>
        <w:rPr>
          <w:rFonts w:hint="eastAsia"/>
          <w:kern w:val="0"/>
        </w:rPr>
        <w:t>基底排水</w:t>
      </w:r>
    </w:p>
    <w:p w:rsidR="00AC0D8D" w:rsidRDefault="00AC0D8D" w:rsidP="00AC0D8D">
      <w:pPr>
        <w:rPr>
          <w:kern w:val="0"/>
        </w:rPr>
      </w:pPr>
      <w:r>
        <w:rPr>
          <w:rFonts w:hint="eastAsia"/>
          <w:kern w:val="0"/>
        </w:rPr>
        <w:t>根据基底渗流量，在基底低洼、渗水密集区域布置六口φ</w:t>
      </w:r>
      <w:r>
        <w:rPr>
          <w:kern w:val="0"/>
        </w:rPr>
        <w:t xml:space="preserve">400 </w:t>
      </w:r>
      <w:r>
        <w:rPr>
          <w:rFonts w:hint="eastAsia"/>
          <w:kern w:val="0"/>
        </w:rPr>
        <w:t>的滤水钢管集水井，每口配备一台深井泵排水，集水井伸入基底</w:t>
      </w:r>
      <w:r>
        <w:rPr>
          <w:kern w:val="0"/>
        </w:rPr>
        <w:t>150cm</w:t>
      </w:r>
      <w:r>
        <w:rPr>
          <w:rFonts w:hint="eastAsia"/>
          <w:kern w:val="0"/>
        </w:rPr>
        <w:t>。同时沿基面开挖深度</w:t>
      </w:r>
      <w:r>
        <w:rPr>
          <w:kern w:val="0"/>
        </w:rPr>
        <w:t xml:space="preserve">1.0m </w:t>
      </w:r>
      <w:r>
        <w:rPr>
          <w:rFonts w:hint="eastAsia"/>
          <w:kern w:val="0"/>
        </w:rPr>
        <w:t>的沟渠，</w:t>
      </w:r>
      <w:proofErr w:type="gramStart"/>
      <w:r>
        <w:rPr>
          <w:rFonts w:hint="eastAsia"/>
          <w:kern w:val="0"/>
        </w:rPr>
        <w:t>内埋</w:t>
      </w:r>
      <w:proofErr w:type="gramEnd"/>
      <w:r>
        <w:rPr>
          <w:rFonts w:hint="eastAsia"/>
          <w:kern w:val="0"/>
        </w:rPr>
        <w:t>φ</w:t>
      </w:r>
      <w:r>
        <w:rPr>
          <w:kern w:val="0"/>
        </w:rPr>
        <w:t xml:space="preserve">150mm </w:t>
      </w:r>
      <w:r>
        <w:rPr>
          <w:rFonts w:hint="eastAsia"/>
          <w:kern w:val="0"/>
        </w:rPr>
        <w:t>钢管，并将</w:t>
      </w:r>
      <w:r>
        <w:rPr>
          <w:kern w:val="0"/>
        </w:rPr>
        <w:t xml:space="preserve">6 </w:t>
      </w:r>
      <w:proofErr w:type="gramStart"/>
      <w:r>
        <w:rPr>
          <w:rFonts w:hint="eastAsia"/>
          <w:kern w:val="0"/>
        </w:rPr>
        <w:t>个</w:t>
      </w:r>
      <w:proofErr w:type="gramEnd"/>
      <w:r>
        <w:rPr>
          <w:rFonts w:hint="eastAsia"/>
          <w:kern w:val="0"/>
        </w:rPr>
        <w:t>排水减压孔的渗水引入集水井。另在基岩面每隔</w:t>
      </w:r>
      <w:r>
        <w:rPr>
          <w:kern w:val="0"/>
        </w:rPr>
        <w:t>4.0m</w:t>
      </w:r>
      <w:r>
        <w:rPr>
          <w:rFonts w:hint="eastAsia"/>
          <w:kern w:val="0"/>
        </w:rPr>
        <w:t>，开挖深度</w:t>
      </w:r>
      <w:r>
        <w:rPr>
          <w:kern w:val="0"/>
        </w:rPr>
        <w:t>0.6m</w:t>
      </w:r>
      <w:r>
        <w:rPr>
          <w:rFonts w:hint="eastAsia"/>
          <w:kern w:val="0"/>
        </w:rPr>
        <w:t>、底宽</w:t>
      </w:r>
      <w:r>
        <w:rPr>
          <w:kern w:val="0"/>
        </w:rPr>
        <w:t>0.5m</w:t>
      </w:r>
      <w:r>
        <w:rPr>
          <w:rFonts w:hint="eastAsia"/>
          <w:kern w:val="0"/>
        </w:rPr>
        <w:t>，内置砂砾的排水盲沟，盲沟顶部盖一层</w:t>
      </w:r>
      <w:proofErr w:type="gramStart"/>
      <w:r>
        <w:rPr>
          <w:rFonts w:hint="eastAsia"/>
          <w:kern w:val="0"/>
        </w:rPr>
        <w:t>无防布浇混凝土</w:t>
      </w:r>
      <w:proofErr w:type="gramEnd"/>
      <w:r>
        <w:rPr>
          <w:rFonts w:hint="eastAsia"/>
          <w:kern w:val="0"/>
        </w:rPr>
        <w:t>。</w:t>
      </w:r>
    </w:p>
    <w:p w:rsidR="00AC0D8D" w:rsidRDefault="00AC0D8D" w:rsidP="00AC0D8D">
      <w:pPr>
        <w:rPr>
          <w:kern w:val="0"/>
        </w:rPr>
      </w:pPr>
      <w:r>
        <w:rPr>
          <w:rFonts w:hint="eastAsia"/>
          <w:kern w:val="0"/>
        </w:rPr>
        <w:t>盲沟渗水及施工用水、雨水均引至集水井内抽出。</w:t>
      </w:r>
    </w:p>
    <w:p w:rsidR="00AC0D8D" w:rsidRDefault="00AC0D8D" w:rsidP="00AC0D8D">
      <w:pPr>
        <w:rPr>
          <w:kern w:val="0"/>
        </w:rPr>
      </w:pPr>
      <w:proofErr w:type="gramStart"/>
      <w:r>
        <w:rPr>
          <w:rFonts w:hint="eastAsia"/>
          <w:kern w:val="0"/>
        </w:rPr>
        <w:t>填芯混凝土</w:t>
      </w:r>
      <w:proofErr w:type="gramEnd"/>
      <w:r>
        <w:rPr>
          <w:rFonts w:hint="eastAsia"/>
          <w:kern w:val="0"/>
        </w:rPr>
        <w:t>施工至一定标高后，将集水井封堵，并对集水井及盲沟进行压浆处理。</w:t>
      </w:r>
    </w:p>
    <w:p w:rsidR="00AC0D8D" w:rsidRDefault="00AC0D8D" w:rsidP="00AC0D8D">
      <w:pPr>
        <w:rPr>
          <w:kern w:val="0"/>
        </w:rPr>
      </w:pPr>
      <w:r>
        <w:rPr>
          <w:kern w:val="0"/>
        </w:rPr>
        <w:t xml:space="preserve">4.2.3 </w:t>
      </w:r>
      <w:r>
        <w:rPr>
          <w:rFonts w:hint="eastAsia"/>
          <w:kern w:val="0"/>
        </w:rPr>
        <w:t>钢筋施工</w:t>
      </w:r>
    </w:p>
    <w:p w:rsidR="00AC0D8D" w:rsidRDefault="00AC0D8D" w:rsidP="00AC0D8D">
      <w:pPr>
        <w:rPr>
          <w:kern w:val="0"/>
        </w:rPr>
      </w:pPr>
      <w:r>
        <w:rPr>
          <w:rFonts w:hint="eastAsia"/>
          <w:kern w:val="0"/>
        </w:rPr>
        <w:lastRenderedPageBreak/>
        <w:t>钢筋在车间按尺寸下料，运至现场后用塔吊吊入基坑内绑扎。</w:t>
      </w:r>
    </w:p>
    <w:p w:rsidR="00AC0D8D" w:rsidRDefault="00AC0D8D" w:rsidP="00AC0D8D">
      <w:pPr>
        <w:rPr>
          <w:kern w:val="0"/>
        </w:rPr>
      </w:pPr>
      <w:r>
        <w:rPr>
          <w:kern w:val="0"/>
        </w:rPr>
        <w:t xml:space="preserve">4.2.4 </w:t>
      </w:r>
      <w:r>
        <w:rPr>
          <w:rFonts w:hint="eastAsia"/>
          <w:kern w:val="0"/>
        </w:rPr>
        <w:t>混凝土施工</w:t>
      </w:r>
    </w:p>
    <w:p w:rsidR="00AC0D8D" w:rsidRDefault="00AC0D8D" w:rsidP="00AC0D8D">
      <w:pPr>
        <w:rPr>
          <w:kern w:val="0"/>
        </w:rPr>
      </w:pPr>
      <w:r>
        <w:rPr>
          <w:rFonts w:hint="eastAsia"/>
          <w:kern w:val="0"/>
        </w:rPr>
        <w:t>底板混凝土总方量</w:t>
      </w:r>
      <w:r>
        <w:rPr>
          <w:kern w:val="0"/>
        </w:rPr>
        <w:t>28350m3</w:t>
      </w:r>
      <w:r>
        <w:rPr>
          <w:rFonts w:hint="eastAsia"/>
          <w:kern w:val="0"/>
        </w:rPr>
        <w:t>，分</w:t>
      </w:r>
      <w:r>
        <w:rPr>
          <w:kern w:val="0"/>
        </w:rPr>
        <w:t xml:space="preserve">3 </w:t>
      </w:r>
      <w:r>
        <w:rPr>
          <w:rFonts w:hint="eastAsia"/>
          <w:kern w:val="0"/>
        </w:rPr>
        <w:t>层浇筑，每次浇筑高度为</w:t>
      </w:r>
      <w:r>
        <w:rPr>
          <w:kern w:val="0"/>
        </w:rPr>
        <w:t>2.7m</w:t>
      </w:r>
      <w:r>
        <w:rPr>
          <w:rFonts w:hint="eastAsia"/>
          <w:kern w:val="0"/>
        </w:rPr>
        <w:t>。为防止混凝土内部温升过大而造成温度裂缝，需采用合理的温控措施，确保不产生有害裂缝。</w:t>
      </w:r>
    </w:p>
    <w:p w:rsidR="00AC0D8D" w:rsidRDefault="00AC0D8D" w:rsidP="00AC0D8D">
      <w:pPr>
        <w:rPr>
          <w:kern w:val="0"/>
        </w:rPr>
      </w:pPr>
      <w:r>
        <w:rPr>
          <w:kern w:val="0"/>
        </w:rPr>
        <w:t>(1)</w:t>
      </w:r>
      <w:r>
        <w:rPr>
          <w:rFonts w:hint="eastAsia"/>
          <w:kern w:val="0"/>
        </w:rPr>
        <w:t>混凝土施工工艺</w:t>
      </w:r>
    </w:p>
    <w:p w:rsidR="00AC0D8D" w:rsidRDefault="00AC0D8D" w:rsidP="00AC0D8D">
      <w:pPr>
        <w:rPr>
          <w:kern w:val="0"/>
        </w:rPr>
      </w:pPr>
      <w:r>
        <w:rPr>
          <w:rFonts w:hint="eastAsia"/>
          <w:kern w:val="0"/>
        </w:rPr>
        <w:t>混凝土由拌和</w:t>
      </w:r>
      <w:proofErr w:type="gramStart"/>
      <w:r>
        <w:rPr>
          <w:rFonts w:hint="eastAsia"/>
          <w:kern w:val="0"/>
        </w:rPr>
        <w:t>楼集中拌</w:t>
      </w:r>
      <w:proofErr w:type="gramEnd"/>
      <w:r>
        <w:rPr>
          <w:rFonts w:hint="eastAsia"/>
          <w:kern w:val="0"/>
        </w:rPr>
        <w:t>制，混凝土泵垂直向下泵送，人工振捣。</w:t>
      </w:r>
    </w:p>
    <w:p w:rsidR="00AC0D8D" w:rsidRDefault="00AC0D8D" w:rsidP="00AC0D8D">
      <w:pPr>
        <w:rPr>
          <w:kern w:val="0"/>
        </w:rPr>
      </w:pPr>
      <w:r>
        <w:rPr>
          <w:rFonts w:hint="eastAsia"/>
          <w:kern w:val="0"/>
        </w:rPr>
        <w:t>混凝土分层浇筑，分层厚度为</w:t>
      </w:r>
      <w:r>
        <w:rPr>
          <w:kern w:val="0"/>
        </w:rPr>
        <w:t>30cm</w:t>
      </w:r>
      <w:r>
        <w:rPr>
          <w:rFonts w:hint="eastAsia"/>
          <w:kern w:val="0"/>
        </w:rPr>
        <w:t>，每层浇筑量为</w:t>
      </w:r>
      <w:r>
        <w:rPr>
          <w:kern w:val="0"/>
        </w:rPr>
        <w:t>1063m3</w:t>
      </w:r>
      <w:r>
        <w:rPr>
          <w:rFonts w:hint="eastAsia"/>
          <w:kern w:val="0"/>
        </w:rPr>
        <w:t>，有效浇筑强度按</w:t>
      </w:r>
      <w:r>
        <w:rPr>
          <w:kern w:val="0"/>
        </w:rPr>
        <w:t>150m3</w:t>
      </w:r>
      <w:r>
        <w:rPr>
          <w:rFonts w:hint="eastAsia"/>
          <w:kern w:val="0"/>
        </w:rPr>
        <w:t>计算，每层浇筑时间为</w:t>
      </w:r>
      <w:r>
        <w:rPr>
          <w:kern w:val="0"/>
        </w:rPr>
        <w:t xml:space="preserve">7 </w:t>
      </w:r>
      <w:r>
        <w:rPr>
          <w:rFonts w:hint="eastAsia"/>
          <w:kern w:val="0"/>
        </w:rPr>
        <w:t>小时，则混凝土初凝时间需</w:t>
      </w:r>
      <w:r>
        <w:rPr>
          <w:kern w:val="0"/>
        </w:rPr>
        <w:t xml:space="preserve">15 </w:t>
      </w:r>
      <w:r>
        <w:rPr>
          <w:rFonts w:hint="eastAsia"/>
          <w:kern w:val="0"/>
        </w:rPr>
        <w:t>小时以上，确保上层浇筑时，下层混凝土未初凝。</w:t>
      </w:r>
    </w:p>
    <w:p w:rsidR="00AC0D8D" w:rsidRDefault="00AC0D8D" w:rsidP="00AC0D8D">
      <w:pPr>
        <w:rPr>
          <w:kern w:val="0"/>
        </w:rPr>
      </w:pPr>
      <w:r>
        <w:rPr>
          <w:kern w:val="0"/>
        </w:rPr>
        <w:t>(2)</w:t>
      </w:r>
      <w:r>
        <w:rPr>
          <w:rFonts w:hint="eastAsia"/>
          <w:kern w:val="0"/>
        </w:rPr>
        <w:t>混凝土施工缝处理及养护</w:t>
      </w:r>
    </w:p>
    <w:p w:rsidR="00AC0D8D" w:rsidRDefault="00AC0D8D" w:rsidP="00AC0D8D">
      <w:pPr>
        <w:rPr>
          <w:kern w:val="0"/>
        </w:rPr>
      </w:pPr>
      <w:r>
        <w:rPr>
          <w:rFonts w:hint="eastAsia"/>
          <w:kern w:val="0"/>
        </w:rPr>
        <w:t>①施工缝处理：当每层混凝土浇筑后，在混凝土表面涂缓凝剂。当混凝土强度达到</w:t>
      </w:r>
      <w:r>
        <w:rPr>
          <w:kern w:val="0"/>
        </w:rPr>
        <w:t xml:space="preserve">0.5Mpa </w:t>
      </w:r>
      <w:r>
        <w:rPr>
          <w:rFonts w:hint="eastAsia"/>
          <w:kern w:val="0"/>
        </w:rPr>
        <w:t>后，用高压水冲毛和部分人工凿</w:t>
      </w:r>
      <w:proofErr w:type="gramStart"/>
      <w:r>
        <w:rPr>
          <w:rFonts w:hint="eastAsia"/>
          <w:kern w:val="0"/>
        </w:rPr>
        <w:t>毛清理至露石</w:t>
      </w:r>
      <w:proofErr w:type="gramEnd"/>
      <w:r>
        <w:rPr>
          <w:rFonts w:hint="eastAsia"/>
          <w:kern w:val="0"/>
        </w:rPr>
        <w:t>后，用高压水冲洗，下次浇筑前混凝土表面先浇水湿润，然后铺</w:t>
      </w:r>
      <w:r>
        <w:rPr>
          <w:kern w:val="0"/>
        </w:rPr>
        <w:t>2</w:t>
      </w:r>
      <w:r>
        <w:rPr>
          <w:rFonts w:hint="eastAsia"/>
          <w:kern w:val="0"/>
        </w:rPr>
        <w:t>～</w:t>
      </w:r>
      <w:r>
        <w:rPr>
          <w:kern w:val="0"/>
        </w:rPr>
        <w:t xml:space="preserve">3cm </w:t>
      </w:r>
      <w:r>
        <w:rPr>
          <w:rFonts w:hint="eastAsia"/>
          <w:kern w:val="0"/>
        </w:rPr>
        <w:t>标号不低于</w:t>
      </w:r>
      <w:r>
        <w:rPr>
          <w:kern w:val="0"/>
        </w:rPr>
        <w:t xml:space="preserve">20 </w:t>
      </w:r>
      <w:r>
        <w:rPr>
          <w:rFonts w:hint="eastAsia"/>
          <w:kern w:val="0"/>
        </w:rPr>
        <w:t>号砂浆。</w:t>
      </w:r>
    </w:p>
    <w:p w:rsidR="00AC0D8D" w:rsidRDefault="00AC0D8D" w:rsidP="00AC0D8D">
      <w:pPr>
        <w:rPr>
          <w:kern w:val="0"/>
        </w:rPr>
      </w:pPr>
      <w:r>
        <w:rPr>
          <w:rFonts w:hint="eastAsia"/>
          <w:kern w:val="0"/>
        </w:rPr>
        <w:t>②混凝土养护：应加强混凝土的养护，每层浇筑完毕，外露混凝土洒水养护。</w:t>
      </w:r>
    </w:p>
    <w:p w:rsidR="00AC0D8D" w:rsidRDefault="00AC0D8D" w:rsidP="00AC0D8D">
      <w:pPr>
        <w:rPr>
          <w:kern w:val="0"/>
        </w:rPr>
      </w:pPr>
      <w:r>
        <w:rPr>
          <w:kern w:val="0"/>
        </w:rPr>
        <w:t>(3)</w:t>
      </w:r>
      <w:r>
        <w:rPr>
          <w:rFonts w:hint="eastAsia"/>
          <w:kern w:val="0"/>
        </w:rPr>
        <w:t>混凝土温度控制措施</w:t>
      </w:r>
    </w:p>
    <w:p w:rsidR="00AC0D8D" w:rsidRDefault="00AC0D8D" w:rsidP="00AC0D8D">
      <w:pPr>
        <w:rPr>
          <w:kern w:val="0"/>
        </w:rPr>
      </w:pPr>
      <w:r>
        <w:rPr>
          <w:rFonts w:hint="eastAsia"/>
          <w:kern w:val="0"/>
        </w:rPr>
        <w:t>①掺加高效缓凝剂，有效降低水化热温升</w:t>
      </w:r>
    </w:p>
    <w:p w:rsidR="00AC0D8D" w:rsidRDefault="00AC0D8D" w:rsidP="00AC0D8D">
      <w:pPr>
        <w:rPr>
          <w:kern w:val="0"/>
        </w:rPr>
      </w:pPr>
      <w:r>
        <w:rPr>
          <w:rFonts w:hint="eastAsia"/>
          <w:kern w:val="0"/>
        </w:rPr>
        <w:t>为保证混凝土施工质量，</w:t>
      </w:r>
      <w:proofErr w:type="gramStart"/>
      <w:r>
        <w:rPr>
          <w:rFonts w:hint="eastAsia"/>
          <w:kern w:val="0"/>
        </w:rPr>
        <w:t>避免冷缝的</w:t>
      </w:r>
      <w:proofErr w:type="gramEnd"/>
      <w:r>
        <w:rPr>
          <w:rFonts w:hint="eastAsia"/>
          <w:kern w:val="0"/>
        </w:rPr>
        <w:t>出现，底板混凝土掺加高效缓凝剂，延长混凝土初凝时间，延缓水泥的水化反映，避免混凝土集中、迅速水化而达到</w:t>
      </w:r>
      <w:proofErr w:type="gramStart"/>
      <w:r>
        <w:rPr>
          <w:rFonts w:hint="eastAsia"/>
          <w:kern w:val="0"/>
        </w:rPr>
        <w:t>降低温峰的</w:t>
      </w:r>
      <w:proofErr w:type="gramEnd"/>
      <w:r>
        <w:rPr>
          <w:rFonts w:hint="eastAsia"/>
          <w:kern w:val="0"/>
        </w:rPr>
        <w:t>目的。</w:t>
      </w:r>
    </w:p>
    <w:p w:rsidR="00AC0D8D" w:rsidRDefault="00AC0D8D" w:rsidP="00AC0D8D">
      <w:pPr>
        <w:rPr>
          <w:kern w:val="0"/>
        </w:rPr>
      </w:pPr>
      <w:r>
        <w:rPr>
          <w:rFonts w:hint="eastAsia"/>
          <w:kern w:val="0"/>
        </w:rPr>
        <w:lastRenderedPageBreak/>
        <w:t>②优化混凝土配合比</w:t>
      </w:r>
    </w:p>
    <w:p w:rsidR="00AC0D8D" w:rsidRDefault="00AC0D8D" w:rsidP="00AC0D8D">
      <w:pPr>
        <w:rPr>
          <w:kern w:val="0"/>
        </w:rPr>
      </w:pPr>
      <w:r>
        <w:rPr>
          <w:kern w:val="0"/>
        </w:rPr>
        <w:t>a.</w:t>
      </w:r>
      <w:r>
        <w:rPr>
          <w:rFonts w:hint="eastAsia"/>
          <w:kern w:val="0"/>
        </w:rPr>
        <w:t>水泥：采用矿渣</w:t>
      </w:r>
      <w:r>
        <w:rPr>
          <w:kern w:val="0"/>
        </w:rPr>
        <w:t xml:space="preserve">32.5 </w:t>
      </w:r>
      <w:r>
        <w:rPr>
          <w:rFonts w:hint="eastAsia"/>
          <w:kern w:val="0"/>
        </w:rPr>
        <w:t>级水泥。水泥使用温度不得超过</w:t>
      </w:r>
      <w:r>
        <w:rPr>
          <w:kern w:val="0"/>
        </w:rPr>
        <w:t>50</w:t>
      </w:r>
      <w:r>
        <w:rPr>
          <w:rFonts w:hint="eastAsia"/>
          <w:kern w:val="0"/>
        </w:rPr>
        <w:t>℃；</w:t>
      </w:r>
    </w:p>
    <w:p w:rsidR="00AC0D8D" w:rsidRDefault="00AC0D8D" w:rsidP="00AC0D8D">
      <w:pPr>
        <w:rPr>
          <w:kern w:val="0"/>
        </w:rPr>
      </w:pPr>
      <w:r>
        <w:rPr>
          <w:kern w:val="0"/>
        </w:rPr>
        <w:t>b.</w:t>
      </w:r>
      <w:r>
        <w:rPr>
          <w:rFonts w:hint="eastAsia"/>
          <w:kern w:val="0"/>
        </w:rPr>
        <w:t>粉煤灰：采用</w:t>
      </w:r>
      <w:r>
        <w:rPr>
          <w:kern w:val="0"/>
        </w:rPr>
        <w:t xml:space="preserve">II </w:t>
      </w:r>
      <w:r>
        <w:rPr>
          <w:rFonts w:hint="eastAsia"/>
          <w:kern w:val="0"/>
        </w:rPr>
        <w:t>级粉煤灰；</w:t>
      </w:r>
    </w:p>
    <w:p w:rsidR="00AC0D8D" w:rsidRDefault="00AC0D8D" w:rsidP="00AC0D8D">
      <w:pPr>
        <w:rPr>
          <w:kern w:val="0"/>
        </w:rPr>
      </w:pPr>
      <w:r>
        <w:rPr>
          <w:kern w:val="0"/>
        </w:rPr>
        <w:t>c.</w:t>
      </w:r>
      <w:r>
        <w:rPr>
          <w:rFonts w:hint="eastAsia"/>
          <w:kern w:val="0"/>
        </w:rPr>
        <w:t>砂：含泥量≤</w:t>
      </w:r>
      <w:r>
        <w:rPr>
          <w:kern w:val="0"/>
        </w:rPr>
        <w:t>2%</w:t>
      </w:r>
      <w:r>
        <w:rPr>
          <w:rFonts w:hint="eastAsia"/>
          <w:kern w:val="0"/>
        </w:rPr>
        <w:t>；</w:t>
      </w:r>
    </w:p>
    <w:p w:rsidR="00AC0D8D" w:rsidRDefault="00AC0D8D" w:rsidP="00AC0D8D">
      <w:pPr>
        <w:rPr>
          <w:kern w:val="0"/>
        </w:rPr>
      </w:pPr>
      <w:r>
        <w:rPr>
          <w:kern w:val="0"/>
        </w:rPr>
        <w:t>d.</w:t>
      </w:r>
      <w:r>
        <w:rPr>
          <w:rFonts w:hint="eastAsia"/>
          <w:kern w:val="0"/>
        </w:rPr>
        <w:t>石：采用</w:t>
      </w:r>
      <w:r>
        <w:rPr>
          <w:kern w:val="0"/>
        </w:rPr>
        <w:t>5</w:t>
      </w:r>
      <w:r>
        <w:rPr>
          <w:rFonts w:hint="eastAsia"/>
          <w:kern w:val="0"/>
        </w:rPr>
        <w:t>～</w:t>
      </w:r>
      <w:r>
        <w:rPr>
          <w:kern w:val="0"/>
        </w:rPr>
        <w:t xml:space="preserve">31.5mm </w:t>
      </w:r>
      <w:r>
        <w:rPr>
          <w:rFonts w:hint="eastAsia"/>
          <w:kern w:val="0"/>
        </w:rPr>
        <w:t>石灰石碎石；</w:t>
      </w:r>
    </w:p>
    <w:p w:rsidR="00AC0D8D" w:rsidRDefault="00AC0D8D" w:rsidP="00AC0D8D">
      <w:pPr>
        <w:rPr>
          <w:kern w:val="0"/>
        </w:rPr>
      </w:pPr>
      <w:r>
        <w:rPr>
          <w:kern w:val="0"/>
        </w:rPr>
        <w:t>e.</w:t>
      </w:r>
      <w:r>
        <w:rPr>
          <w:rFonts w:hint="eastAsia"/>
          <w:kern w:val="0"/>
        </w:rPr>
        <w:t>膨胀剂：采用为膨胀混凝土，在四周有</w:t>
      </w:r>
      <w:proofErr w:type="gramStart"/>
      <w:r>
        <w:rPr>
          <w:rFonts w:hint="eastAsia"/>
          <w:kern w:val="0"/>
        </w:rPr>
        <w:t>侧限情况</w:t>
      </w:r>
      <w:proofErr w:type="gramEnd"/>
      <w:r>
        <w:rPr>
          <w:rFonts w:hint="eastAsia"/>
          <w:kern w:val="0"/>
        </w:rPr>
        <w:t>下，混凝土内部产生一定的预压应力，有效抵消后期混凝土收缩造成的温度拉应力，避免混凝土开裂。</w:t>
      </w:r>
    </w:p>
    <w:p w:rsidR="00AC0D8D" w:rsidRDefault="00AC0D8D" w:rsidP="00AC0D8D">
      <w:pPr>
        <w:rPr>
          <w:kern w:val="0"/>
        </w:rPr>
      </w:pPr>
      <w:r>
        <w:rPr>
          <w:rFonts w:hint="eastAsia"/>
          <w:kern w:val="0"/>
        </w:rPr>
        <w:t>③混凝土保温及养护</w:t>
      </w:r>
    </w:p>
    <w:p w:rsidR="00AC0D8D" w:rsidRDefault="00AC0D8D" w:rsidP="00AC0D8D">
      <w:pPr>
        <w:rPr>
          <w:kern w:val="0"/>
        </w:rPr>
      </w:pPr>
      <w:r>
        <w:rPr>
          <w:rFonts w:hint="eastAsia"/>
          <w:kern w:val="0"/>
        </w:rPr>
        <w:t>微膨胀混凝土在反映过程中需要较多的结合水，混凝土终凝后，在混凝土表面蓄水进行保温养护，潮湿养护时间不短于</w:t>
      </w:r>
      <w:r>
        <w:rPr>
          <w:kern w:val="0"/>
        </w:rPr>
        <w:t xml:space="preserve">15 </w:t>
      </w:r>
      <w:r>
        <w:rPr>
          <w:rFonts w:hint="eastAsia"/>
          <w:kern w:val="0"/>
        </w:rPr>
        <w:t>天。</w:t>
      </w:r>
    </w:p>
    <w:p w:rsidR="00AC0D8D" w:rsidRDefault="00AC0D8D" w:rsidP="00AC0D8D">
      <w:pPr>
        <w:rPr>
          <w:kern w:val="0"/>
        </w:rPr>
      </w:pPr>
      <w:r>
        <w:rPr>
          <w:rFonts w:hint="eastAsia"/>
          <w:kern w:val="0"/>
        </w:rPr>
        <w:t>④混凝土施工阶段的控制</w:t>
      </w:r>
    </w:p>
    <w:p w:rsidR="00AC0D8D" w:rsidRDefault="00AC0D8D" w:rsidP="00AC0D8D">
      <w:pPr>
        <w:rPr>
          <w:kern w:val="0"/>
        </w:rPr>
      </w:pPr>
      <w:r>
        <w:rPr>
          <w:rFonts w:hint="eastAsia"/>
          <w:kern w:val="0"/>
        </w:rPr>
        <w:t>为确保大体积混凝土施工质量，提高混凝土的均匀性和抗裂能力，对混凝土的拌和、运输、浇筑、振捣到养护、保温整个过程进行监控。</w:t>
      </w:r>
    </w:p>
    <w:p w:rsidR="00AC0D8D" w:rsidRDefault="00AC0D8D" w:rsidP="00AC0D8D">
      <w:pPr>
        <w:rPr>
          <w:kern w:val="0"/>
        </w:rPr>
      </w:pPr>
      <w:r>
        <w:rPr>
          <w:rFonts w:hint="eastAsia"/>
          <w:kern w:val="0"/>
        </w:rPr>
        <w:t>⑤混凝土温度监测</w:t>
      </w:r>
    </w:p>
    <w:p w:rsidR="00AC0D8D" w:rsidRDefault="00AC0D8D" w:rsidP="00AC0D8D">
      <w:pPr>
        <w:rPr>
          <w:kern w:val="0"/>
        </w:rPr>
      </w:pPr>
      <w:r>
        <w:rPr>
          <w:kern w:val="0"/>
        </w:rPr>
        <w:t>a.</w:t>
      </w:r>
      <w:r>
        <w:rPr>
          <w:rFonts w:hint="eastAsia"/>
          <w:kern w:val="0"/>
        </w:rPr>
        <w:t>检测仪器：温度传感器为</w:t>
      </w:r>
      <w:r>
        <w:rPr>
          <w:kern w:val="0"/>
        </w:rPr>
        <w:t xml:space="preserve">PN </w:t>
      </w:r>
      <w:r>
        <w:rPr>
          <w:rFonts w:hint="eastAsia"/>
          <w:kern w:val="0"/>
        </w:rPr>
        <w:t>结温度传感器，温度检测仪器采用</w:t>
      </w:r>
      <w:r>
        <w:rPr>
          <w:kern w:val="0"/>
        </w:rPr>
        <w:t xml:space="preserve">PN-AC </w:t>
      </w:r>
      <w:r>
        <w:rPr>
          <w:rFonts w:hint="eastAsia"/>
          <w:kern w:val="0"/>
        </w:rPr>
        <w:t>型多路数</w:t>
      </w:r>
    </w:p>
    <w:p w:rsidR="00AC0D8D" w:rsidRDefault="00AC0D8D" w:rsidP="00AC0D8D">
      <w:pPr>
        <w:rPr>
          <w:kern w:val="0"/>
        </w:rPr>
      </w:pPr>
      <w:r>
        <w:rPr>
          <w:rFonts w:hint="eastAsia"/>
          <w:kern w:val="0"/>
        </w:rPr>
        <w:t>字巡回检测控制仪；</w:t>
      </w:r>
    </w:p>
    <w:p w:rsidR="00AC0D8D" w:rsidRDefault="00AC0D8D" w:rsidP="00AC0D8D">
      <w:pPr>
        <w:rPr>
          <w:kern w:val="0"/>
        </w:rPr>
      </w:pPr>
      <w:r>
        <w:rPr>
          <w:kern w:val="0"/>
        </w:rPr>
        <w:t>b.</w:t>
      </w:r>
      <w:r>
        <w:rPr>
          <w:rFonts w:hint="eastAsia"/>
          <w:kern w:val="0"/>
        </w:rPr>
        <w:t>测点布置及检测要求</w:t>
      </w:r>
    </w:p>
    <w:p w:rsidR="00AC0D8D" w:rsidRDefault="00AC0D8D" w:rsidP="00AC0D8D">
      <w:pPr>
        <w:rPr>
          <w:kern w:val="0"/>
        </w:rPr>
      </w:pPr>
      <w:r>
        <w:rPr>
          <w:rFonts w:hint="eastAsia"/>
          <w:kern w:val="0"/>
        </w:rPr>
        <w:t>为验证温控结果，在底板混凝土中布设温度测点。温度测点考虑结构的对称性在</w:t>
      </w:r>
      <w:r>
        <w:rPr>
          <w:kern w:val="0"/>
        </w:rPr>
        <w:t xml:space="preserve">1/4 </w:t>
      </w:r>
      <w:r>
        <w:rPr>
          <w:rFonts w:hint="eastAsia"/>
          <w:kern w:val="0"/>
        </w:rPr>
        <w:t>范围内布置。</w:t>
      </w:r>
    </w:p>
    <w:p w:rsidR="00AC0D8D" w:rsidRDefault="00AC0D8D" w:rsidP="00AC0D8D">
      <w:pPr>
        <w:rPr>
          <w:kern w:val="0"/>
        </w:rPr>
      </w:pPr>
      <w:r>
        <w:rPr>
          <w:rFonts w:hint="eastAsia"/>
          <w:kern w:val="0"/>
        </w:rPr>
        <w:t>在检测混凝土温度变化的同时，对气温、混凝土的出机温度、入仓温</w:t>
      </w:r>
      <w:r>
        <w:rPr>
          <w:rFonts w:hint="eastAsia"/>
          <w:kern w:val="0"/>
        </w:rPr>
        <w:lastRenderedPageBreak/>
        <w:t>度、浇筑温度等均进行监测。</w:t>
      </w:r>
    </w:p>
    <w:p w:rsidR="00AC0D8D" w:rsidRDefault="00AC0D8D" w:rsidP="00AC0D8D">
      <w:pPr>
        <w:rPr>
          <w:kern w:val="0"/>
        </w:rPr>
      </w:pPr>
      <w:r>
        <w:rPr>
          <w:kern w:val="0"/>
        </w:rPr>
        <w:t xml:space="preserve">4.3 </w:t>
      </w:r>
      <w:proofErr w:type="gramStart"/>
      <w:r>
        <w:rPr>
          <w:rFonts w:hint="eastAsia"/>
          <w:kern w:val="0"/>
        </w:rPr>
        <w:t>填芯施工</w:t>
      </w:r>
      <w:proofErr w:type="gramEnd"/>
    </w:p>
    <w:p w:rsidR="00AC0D8D" w:rsidRDefault="00AC0D8D" w:rsidP="00AC0D8D">
      <w:pPr>
        <w:rPr>
          <w:kern w:val="0"/>
        </w:rPr>
      </w:pPr>
      <w:r>
        <w:rPr>
          <w:rFonts w:hint="eastAsia"/>
          <w:kern w:val="0"/>
        </w:rPr>
        <w:t>根据基础结构受力情况，基础北侧为掏空段，采用预制吊装钢筋混凝土箱作为模板</w:t>
      </w:r>
      <w:proofErr w:type="gramStart"/>
      <w:r>
        <w:rPr>
          <w:rFonts w:hint="eastAsia"/>
          <w:kern w:val="0"/>
        </w:rPr>
        <w:t>浇筑填芯混凝土</w:t>
      </w:r>
      <w:proofErr w:type="gramEnd"/>
      <w:r>
        <w:rPr>
          <w:rFonts w:hint="eastAsia"/>
          <w:kern w:val="0"/>
        </w:rPr>
        <w:t>形式。</w:t>
      </w:r>
    </w:p>
    <w:p w:rsidR="00AC0D8D" w:rsidRDefault="00AC0D8D" w:rsidP="00AC0D8D">
      <w:pPr>
        <w:rPr>
          <w:kern w:val="0"/>
        </w:rPr>
      </w:pPr>
      <w:r>
        <w:rPr>
          <w:kern w:val="0"/>
        </w:rPr>
        <w:t>(1)</w:t>
      </w:r>
      <w:proofErr w:type="gramStart"/>
      <w:r>
        <w:rPr>
          <w:rFonts w:hint="eastAsia"/>
          <w:kern w:val="0"/>
        </w:rPr>
        <w:t>填芯混凝土</w:t>
      </w:r>
      <w:proofErr w:type="gramEnd"/>
      <w:r>
        <w:rPr>
          <w:rFonts w:hint="eastAsia"/>
          <w:kern w:val="0"/>
        </w:rPr>
        <w:t>的分层厚度和分块的确定</w:t>
      </w:r>
    </w:p>
    <w:p w:rsidR="00AC0D8D" w:rsidRDefault="00AC0D8D" w:rsidP="00AC0D8D">
      <w:pPr>
        <w:rPr>
          <w:kern w:val="0"/>
        </w:rPr>
      </w:pPr>
      <w:proofErr w:type="gramStart"/>
      <w:r>
        <w:rPr>
          <w:rFonts w:hint="eastAsia"/>
          <w:kern w:val="0"/>
        </w:rPr>
        <w:t>填芯混凝土浇筑</w:t>
      </w:r>
      <w:proofErr w:type="gramEnd"/>
      <w:r>
        <w:rPr>
          <w:rFonts w:hint="eastAsia"/>
          <w:kern w:val="0"/>
        </w:rPr>
        <w:t>前半部分沿基坑深度方向共分</w:t>
      </w:r>
      <w:r>
        <w:rPr>
          <w:kern w:val="0"/>
        </w:rPr>
        <w:t xml:space="preserve">12 </w:t>
      </w:r>
      <w:r>
        <w:rPr>
          <w:rFonts w:hint="eastAsia"/>
          <w:kern w:val="0"/>
        </w:rPr>
        <w:t>层，自下而上为</w:t>
      </w:r>
      <w:r>
        <w:rPr>
          <w:kern w:val="0"/>
        </w:rPr>
        <w:t>11</w:t>
      </w:r>
      <w:r>
        <w:rPr>
          <w:rFonts w:hint="eastAsia"/>
          <w:kern w:val="0"/>
        </w:rPr>
        <w:t>×</w:t>
      </w:r>
      <w:r>
        <w:rPr>
          <w:kern w:val="0"/>
        </w:rPr>
        <w:t>2.59m</w:t>
      </w:r>
      <w:r>
        <w:rPr>
          <w:rFonts w:hint="eastAsia"/>
          <w:kern w:val="0"/>
        </w:rPr>
        <w:t>＋</w:t>
      </w:r>
      <w:r>
        <w:rPr>
          <w:kern w:val="0"/>
        </w:rPr>
        <w:t>2.5m</w:t>
      </w:r>
      <w:r>
        <w:rPr>
          <w:rFonts w:hint="eastAsia"/>
          <w:kern w:val="0"/>
        </w:rPr>
        <w:t>，后半部分共分</w:t>
      </w:r>
      <w:r>
        <w:rPr>
          <w:kern w:val="0"/>
        </w:rPr>
        <w:t xml:space="preserve">11 </w:t>
      </w:r>
      <w:r>
        <w:rPr>
          <w:rFonts w:hint="eastAsia"/>
          <w:kern w:val="0"/>
        </w:rPr>
        <w:t>层，自下而上</w:t>
      </w:r>
      <w:r>
        <w:rPr>
          <w:kern w:val="0"/>
        </w:rPr>
        <w:t>11</w:t>
      </w:r>
      <w:r>
        <w:rPr>
          <w:rFonts w:hint="eastAsia"/>
          <w:kern w:val="0"/>
        </w:rPr>
        <w:t>×</w:t>
      </w:r>
      <w:r>
        <w:rPr>
          <w:kern w:val="0"/>
        </w:rPr>
        <w:t>2.59m</w:t>
      </w:r>
      <w:r>
        <w:rPr>
          <w:rFonts w:hint="eastAsia"/>
          <w:kern w:val="0"/>
        </w:rPr>
        <w:t>。</w:t>
      </w:r>
    </w:p>
    <w:p w:rsidR="00AC0D8D" w:rsidRDefault="00AC0D8D" w:rsidP="00AC0D8D">
      <w:pPr>
        <w:rPr>
          <w:color w:val="B6E2F8"/>
          <w:kern w:val="0"/>
        </w:rPr>
      </w:pPr>
    </w:p>
    <w:p w:rsidR="00AC0D8D" w:rsidRDefault="00AC0D8D" w:rsidP="00AC0D8D">
      <w:pPr>
        <w:rPr>
          <w:kern w:val="0"/>
        </w:rPr>
      </w:pPr>
      <w:r>
        <w:rPr>
          <w:rFonts w:hint="eastAsia"/>
          <w:kern w:val="0"/>
        </w:rPr>
        <w:t>为加快施工进度，整个基坑</w:t>
      </w:r>
      <w:proofErr w:type="gramStart"/>
      <w:r>
        <w:rPr>
          <w:rFonts w:hint="eastAsia"/>
          <w:kern w:val="0"/>
        </w:rPr>
        <w:t>填芯施工</w:t>
      </w:r>
      <w:proofErr w:type="gramEnd"/>
      <w:r>
        <w:rPr>
          <w:rFonts w:hint="eastAsia"/>
          <w:kern w:val="0"/>
        </w:rPr>
        <w:t>沿桥轴线分为两半区施工，使预制钢筋混凝土箱安装、钢筋绑扎、浇筑混凝土等工序间形成流水施工。</w:t>
      </w:r>
    </w:p>
    <w:p w:rsidR="00AC0D8D" w:rsidRDefault="00AC0D8D" w:rsidP="00AC0D8D">
      <w:pPr>
        <w:rPr>
          <w:kern w:val="0"/>
        </w:rPr>
      </w:pPr>
      <w:r>
        <w:rPr>
          <w:kern w:val="0"/>
        </w:rPr>
        <w:t>(2)</w:t>
      </w:r>
      <w:r>
        <w:rPr>
          <w:rFonts w:hint="eastAsia"/>
          <w:kern w:val="0"/>
        </w:rPr>
        <w:t>钢筋混凝土箱的预制及安装</w:t>
      </w:r>
    </w:p>
    <w:p w:rsidR="00AC0D8D" w:rsidRDefault="00AC0D8D" w:rsidP="00AC0D8D">
      <w:pPr>
        <w:rPr>
          <w:kern w:val="0"/>
        </w:rPr>
      </w:pPr>
      <w:r>
        <w:rPr>
          <w:rFonts w:hint="eastAsia"/>
          <w:kern w:val="0"/>
        </w:rPr>
        <w:t>钢筋混凝土箱在预制场预制成型，用塔吊安装。预制箱节段划分与分层厚度相适应，共分为</w:t>
      </w:r>
      <w:r>
        <w:rPr>
          <w:kern w:val="0"/>
        </w:rPr>
        <w:t xml:space="preserve">7 </w:t>
      </w:r>
      <w:r>
        <w:rPr>
          <w:rFonts w:hint="eastAsia"/>
          <w:kern w:val="0"/>
        </w:rPr>
        <w:t>节段安装，下面</w:t>
      </w:r>
      <w:r>
        <w:rPr>
          <w:kern w:val="0"/>
        </w:rPr>
        <w:t xml:space="preserve">5 </w:t>
      </w:r>
      <w:proofErr w:type="gramStart"/>
      <w:r>
        <w:rPr>
          <w:rFonts w:hint="eastAsia"/>
          <w:kern w:val="0"/>
        </w:rPr>
        <w:t>个</w:t>
      </w:r>
      <w:proofErr w:type="gramEnd"/>
      <w:r>
        <w:rPr>
          <w:rFonts w:hint="eastAsia"/>
          <w:kern w:val="0"/>
        </w:rPr>
        <w:t>节段长</w:t>
      </w:r>
      <w:r>
        <w:rPr>
          <w:kern w:val="0"/>
        </w:rPr>
        <w:t>5.2m</w:t>
      </w:r>
      <w:r>
        <w:rPr>
          <w:rFonts w:hint="eastAsia"/>
          <w:kern w:val="0"/>
        </w:rPr>
        <w:t>，最上一个节段长</w:t>
      </w:r>
      <w:r>
        <w:rPr>
          <w:kern w:val="0"/>
        </w:rPr>
        <w:t>5.0m</w:t>
      </w:r>
      <w:r>
        <w:rPr>
          <w:rFonts w:hint="eastAsia"/>
          <w:kern w:val="0"/>
        </w:rPr>
        <w:t>。</w:t>
      </w:r>
    </w:p>
    <w:p w:rsidR="00AC0D8D" w:rsidRDefault="00AC0D8D" w:rsidP="00AC0D8D">
      <w:pPr>
        <w:rPr>
          <w:kern w:val="0"/>
        </w:rPr>
      </w:pPr>
      <w:r>
        <w:rPr>
          <w:kern w:val="0"/>
        </w:rPr>
        <w:t>(3)</w:t>
      </w:r>
      <w:r>
        <w:rPr>
          <w:rFonts w:hint="eastAsia"/>
          <w:kern w:val="0"/>
        </w:rPr>
        <w:t>混凝土的施工控制</w:t>
      </w:r>
    </w:p>
    <w:p w:rsidR="00AC0D8D" w:rsidRDefault="00AC0D8D" w:rsidP="00AC0D8D">
      <w:pPr>
        <w:rPr>
          <w:kern w:val="0"/>
        </w:rPr>
      </w:pPr>
      <w:proofErr w:type="gramStart"/>
      <w:r>
        <w:rPr>
          <w:rFonts w:hint="eastAsia"/>
          <w:kern w:val="0"/>
        </w:rPr>
        <w:t>箱周混凝土</w:t>
      </w:r>
      <w:proofErr w:type="gramEnd"/>
      <w:r>
        <w:rPr>
          <w:rFonts w:hint="eastAsia"/>
          <w:kern w:val="0"/>
        </w:rPr>
        <w:t>对称浇筑，并作好降温措施。混凝土浇筑工艺及施工处理方法同底板。最后两层施工时注意顶面找平。</w:t>
      </w:r>
    </w:p>
    <w:p w:rsidR="00AC0D8D" w:rsidRDefault="00AC0D8D" w:rsidP="00AC0D8D">
      <w:pPr>
        <w:rPr>
          <w:kern w:val="0"/>
        </w:rPr>
      </w:pPr>
      <w:r>
        <w:rPr>
          <w:kern w:val="0"/>
        </w:rPr>
        <w:t xml:space="preserve">4.4 </w:t>
      </w:r>
      <w:r>
        <w:rPr>
          <w:rFonts w:hint="eastAsia"/>
          <w:kern w:val="0"/>
        </w:rPr>
        <w:t>顶板施工</w:t>
      </w:r>
    </w:p>
    <w:p w:rsidR="00AC0D8D" w:rsidRDefault="00AC0D8D" w:rsidP="00AC0D8D">
      <w:pPr>
        <w:rPr>
          <w:kern w:val="0"/>
        </w:rPr>
      </w:pPr>
      <w:r>
        <w:rPr>
          <w:rFonts w:hint="eastAsia"/>
          <w:kern w:val="0"/>
        </w:rPr>
        <w:t>顶板混凝土为大体积混凝土，分三层浇筑，浇筑高度分为</w:t>
      </w:r>
      <w:r>
        <w:rPr>
          <w:kern w:val="0"/>
        </w:rPr>
        <w:t>2.5m</w:t>
      </w:r>
      <w:r>
        <w:rPr>
          <w:rFonts w:hint="eastAsia"/>
          <w:kern w:val="0"/>
        </w:rPr>
        <w:t>、</w:t>
      </w:r>
      <w:r>
        <w:rPr>
          <w:kern w:val="0"/>
        </w:rPr>
        <w:t>3m</w:t>
      </w:r>
      <w:r>
        <w:rPr>
          <w:rFonts w:hint="eastAsia"/>
          <w:kern w:val="0"/>
        </w:rPr>
        <w:t>、</w:t>
      </w:r>
      <w:r>
        <w:rPr>
          <w:kern w:val="0"/>
        </w:rPr>
        <w:t>3m</w:t>
      </w:r>
      <w:r>
        <w:rPr>
          <w:rFonts w:hint="eastAsia"/>
          <w:kern w:val="0"/>
        </w:rPr>
        <w:t>。在浇筑混凝土前，按设计要求精确</w:t>
      </w:r>
      <w:proofErr w:type="gramStart"/>
      <w:r>
        <w:rPr>
          <w:rFonts w:hint="eastAsia"/>
          <w:kern w:val="0"/>
        </w:rPr>
        <w:t>预埋锚体预埋</w:t>
      </w:r>
      <w:proofErr w:type="gramEnd"/>
      <w:r>
        <w:rPr>
          <w:rFonts w:hint="eastAsia"/>
          <w:kern w:val="0"/>
        </w:rPr>
        <w:t>筋及预埋件。</w:t>
      </w:r>
    </w:p>
    <w:p w:rsidR="00AC0D8D" w:rsidRDefault="00AC0D8D" w:rsidP="00AC0D8D">
      <w:pPr>
        <w:rPr>
          <w:kern w:val="0"/>
        </w:rPr>
      </w:pPr>
      <w:r>
        <w:rPr>
          <w:kern w:val="0"/>
        </w:rPr>
        <w:t xml:space="preserve">5 </w:t>
      </w:r>
      <w:r>
        <w:rPr>
          <w:rFonts w:hint="eastAsia"/>
          <w:kern w:val="0"/>
        </w:rPr>
        <w:t>锚体大体积混凝土及预应力锚固系统施工</w:t>
      </w:r>
    </w:p>
    <w:p w:rsidR="00AC0D8D" w:rsidRDefault="00AC0D8D" w:rsidP="00AC0D8D">
      <w:pPr>
        <w:rPr>
          <w:kern w:val="0"/>
        </w:rPr>
      </w:pPr>
      <w:r>
        <w:rPr>
          <w:kern w:val="0"/>
        </w:rPr>
        <w:t xml:space="preserve">5.1 </w:t>
      </w:r>
      <w:r>
        <w:rPr>
          <w:rFonts w:hint="eastAsia"/>
          <w:kern w:val="0"/>
        </w:rPr>
        <w:t>主要施工方法及流程</w:t>
      </w:r>
    </w:p>
    <w:p w:rsidR="00AC0D8D" w:rsidRDefault="00AC0D8D" w:rsidP="00AC0D8D">
      <w:pPr>
        <w:rPr>
          <w:kern w:val="0"/>
        </w:rPr>
      </w:pPr>
      <w:proofErr w:type="gramStart"/>
      <w:r>
        <w:rPr>
          <w:rFonts w:hint="eastAsia"/>
          <w:kern w:val="0"/>
        </w:rPr>
        <w:lastRenderedPageBreak/>
        <w:t>锚体混凝土</w:t>
      </w:r>
      <w:proofErr w:type="gramEnd"/>
      <w:r>
        <w:rPr>
          <w:rFonts w:hint="eastAsia"/>
          <w:kern w:val="0"/>
        </w:rPr>
        <w:t>采用分层分块的原则进行施工，</w:t>
      </w:r>
      <w:proofErr w:type="gramStart"/>
      <w:r>
        <w:rPr>
          <w:rFonts w:hint="eastAsia"/>
          <w:kern w:val="0"/>
        </w:rPr>
        <w:t>锚体按</w:t>
      </w:r>
      <w:proofErr w:type="gramEnd"/>
      <w:r>
        <w:rPr>
          <w:rFonts w:hint="eastAsia"/>
          <w:kern w:val="0"/>
        </w:rPr>
        <w:t>前后、左右分成</w:t>
      </w:r>
      <w:r>
        <w:rPr>
          <w:kern w:val="0"/>
        </w:rPr>
        <w:t xml:space="preserve">4 </w:t>
      </w:r>
      <w:r>
        <w:rPr>
          <w:rFonts w:hint="eastAsia"/>
          <w:kern w:val="0"/>
        </w:rPr>
        <w:t>块进行浇筑，分块之间设置后浇段。</w:t>
      </w:r>
      <w:proofErr w:type="gramStart"/>
      <w:r>
        <w:rPr>
          <w:rFonts w:hint="eastAsia"/>
          <w:kern w:val="0"/>
        </w:rPr>
        <w:t>后浇段采用</w:t>
      </w:r>
      <w:proofErr w:type="gramEnd"/>
      <w:r>
        <w:rPr>
          <w:rFonts w:hint="eastAsia"/>
          <w:kern w:val="0"/>
        </w:rPr>
        <w:t>具有补偿收缩的微膨胀混凝土。</w:t>
      </w:r>
    </w:p>
    <w:p w:rsidR="00AC0D8D" w:rsidRDefault="00AC0D8D" w:rsidP="00AC0D8D">
      <w:pPr>
        <w:rPr>
          <w:kern w:val="0"/>
        </w:rPr>
      </w:pPr>
      <w:r>
        <w:rPr>
          <w:rFonts w:hint="eastAsia"/>
          <w:kern w:val="0"/>
        </w:rPr>
        <w:t>为加快施工进度，</w:t>
      </w:r>
      <w:proofErr w:type="gramStart"/>
      <w:r>
        <w:rPr>
          <w:rFonts w:hint="eastAsia"/>
          <w:kern w:val="0"/>
        </w:rPr>
        <w:t>锚体混凝土</w:t>
      </w:r>
      <w:proofErr w:type="gramEnd"/>
      <w:r>
        <w:rPr>
          <w:rFonts w:hint="eastAsia"/>
          <w:kern w:val="0"/>
        </w:rPr>
        <w:t>与散索鞍支墩组织平行作业，</w:t>
      </w:r>
      <w:proofErr w:type="gramStart"/>
      <w:r>
        <w:rPr>
          <w:rFonts w:hint="eastAsia"/>
          <w:kern w:val="0"/>
        </w:rPr>
        <w:t>在锚体混凝土</w:t>
      </w:r>
      <w:proofErr w:type="gramEnd"/>
      <w:r>
        <w:rPr>
          <w:rFonts w:hint="eastAsia"/>
          <w:kern w:val="0"/>
        </w:rPr>
        <w:t>施工</w:t>
      </w:r>
      <w:proofErr w:type="gramStart"/>
      <w:r>
        <w:rPr>
          <w:rFonts w:hint="eastAsia"/>
          <w:kern w:val="0"/>
        </w:rPr>
        <w:t>至锚室底板</w:t>
      </w:r>
      <w:proofErr w:type="gramEnd"/>
      <w:r>
        <w:rPr>
          <w:rFonts w:hint="eastAsia"/>
          <w:kern w:val="0"/>
        </w:rPr>
        <w:t>以上时，同时</w:t>
      </w:r>
      <w:proofErr w:type="gramStart"/>
      <w:r>
        <w:rPr>
          <w:rFonts w:hint="eastAsia"/>
          <w:kern w:val="0"/>
        </w:rPr>
        <w:t>进行锚室底板</w:t>
      </w:r>
      <w:proofErr w:type="gramEnd"/>
      <w:r>
        <w:rPr>
          <w:rFonts w:hint="eastAsia"/>
          <w:kern w:val="0"/>
        </w:rPr>
        <w:t>的施工，</w:t>
      </w:r>
      <w:proofErr w:type="gramStart"/>
      <w:r>
        <w:rPr>
          <w:rFonts w:hint="eastAsia"/>
          <w:kern w:val="0"/>
        </w:rPr>
        <w:t>在锚体混凝土</w:t>
      </w:r>
      <w:proofErr w:type="gramEnd"/>
      <w:r>
        <w:rPr>
          <w:rFonts w:hint="eastAsia"/>
          <w:kern w:val="0"/>
        </w:rPr>
        <w:t>施工完成后，即</w:t>
      </w:r>
      <w:proofErr w:type="gramStart"/>
      <w:r>
        <w:rPr>
          <w:rFonts w:hint="eastAsia"/>
          <w:kern w:val="0"/>
        </w:rPr>
        <w:t>进行锚室侧墙</w:t>
      </w:r>
      <w:proofErr w:type="gramEnd"/>
      <w:r>
        <w:rPr>
          <w:rFonts w:hint="eastAsia"/>
          <w:kern w:val="0"/>
        </w:rPr>
        <w:t>施工。</w:t>
      </w:r>
      <w:r>
        <w:rPr>
          <w:kern w:val="0"/>
        </w:rPr>
        <w:t xml:space="preserve"> </w:t>
      </w:r>
      <w:r>
        <w:rPr>
          <w:rFonts w:hint="eastAsia"/>
          <w:kern w:val="0"/>
        </w:rPr>
        <w:t>在主缆架设完成后，再</w:t>
      </w:r>
      <w:proofErr w:type="gramStart"/>
      <w:r>
        <w:rPr>
          <w:rFonts w:hint="eastAsia"/>
          <w:kern w:val="0"/>
        </w:rPr>
        <w:t>进行锚室顶板</w:t>
      </w:r>
      <w:proofErr w:type="gramEnd"/>
      <w:r>
        <w:rPr>
          <w:rFonts w:hint="eastAsia"/>
          <w:kern w:val="0"/>
        </w:rPr>
        <w:t>施工。</w:t>
      </w:r>
    </w:p>
    <w:p w:rsidR="00AC0D8D" w:rsidRDefault="00AC0D8D" w:rsidP="00AC0D8D">
      <w:pPr>
        <w:rPr>
          <w:kern w:val="0"/>
        </w:rPr>
      </w:pPr>
      <w:r>
        <w:rPr>
          <w:kern w:val="0"/>
        </w:rPr>
        <w:t xml:space="preserve">5.2 </w:t>
      </w:r>
      <w:r>
        <w:rPr>
          <w:rFonts w:hint="eastAsia"/>
          <w:kern w:val="0"/>
        </w:rPr>
        <w:t>应力锚固系统施工</w:t>
      </w:r>
    </w:p>
    <w:p w:rsidR="00AC0D8D" w:rsidRDefault="00AC0D8D" w:rsidP="00AC0D8D">
      <w:pPr>
        <w:rPr>
          <w:kern w:val="0"/>
        </w:rPr>
      </w:pPr>
      <w:r>
        <w:rPr>
          <w:rFonts w:hint="eastAsia"/>
          <w:kern w:val="0"/>
        </w:rPr>
        <w:t>锚碇预应力锚固系统是全桥的关键受力部位，为保证预应力锚固系统的安装精度，主要采取如下措施：</w:t>
      </w:r>
    </w:p>
    <w:p w:rsidR="00AC0D8D" w:rsidRDefault="00AC0D8D" w:rsidP="00AC0D8D">
      <w:pPr>
        <w:rPr>
          <w:kern w:val="0"/>
        </w:rPr>
      </w:pPr>
      <w:r>
        <w:rPr>
          <w:rFonts w:hint="eastAsia"/>
          <w:kern w:val="0"/>
        </w:rPr>
        <w:t>①采用整体式安装。</w:t>
      </w:r>
      <w:proofErr w:type="gramStart"/>
      <w:r>
        <w:rPr>
          <w:rFonts w:hint="eastAsia"/>
          <w:kern w:val="0"/>
        </w:rPr>
        <w:t>索管安装</w:t>
      </w:r>
      <w:proofErr w:type="gramEnd"/>
      <w:r>
        <w:rPr>
          <w:rFonts w:hint="eastAsia"/>
          <w:kern w:val="0"/>
        </w:rPr>
        <w:t>时，采用定位钢支架进行定位，钢支架在车间加工完成后，在现场用塔吊分片吊装就位组装；</w:t>
      </w:r>
    </w:p>
    <w:p w:rsidR="00AC0D8D" w:rsidRDefault="00AC0D8D" w:rsidP="00AC0D8D">
      <w:pPr>
        <w:rPr>
          <w:kern w:val="0"/>
        </w:rPr>
      </w:pPr>
      <w:r>
        <w:rPr>
          <w:rFonts w:hint="eastAsia"/>
          <w:kern w:val="0"/>
        </w:rPr>
        <w:t>②采用高精度全站仪按三维坐标</w:t>
      </w:r>
      <w:proofErr w:type="gramStart"/>
      <w:r>
        <w:rPr>
          <w:rFonts w:hint="eastAsia"/>
          <w:kern w:val="0"/>
        </w:rPr>
        <w:t>进行索管控制测量</w:t>
      </w:r>
      <w:proofErr w:type="gramEnd"/>
      <w:r>
        <w:rPr>
          <w:rFonts w:hint="eastAsia"/>
          <w:kern w:val="0"/>
        </w:rPr>
        <w:t>，前后</w:t>
      </w:r>
      <w:proofErr w:type="gramStart"/>
      <w:r>
        <w:rPr>
          <w:rFonts w:hint="eastAsia"/>
          <w:kern w:val="0"/>
        </w:rPr>
        <w:t>锚面锚杯</w:t>
      </w:r>
      <w:proofErr w:type="gramEnd"/>
      <w:r>
        <w:rPr>
          <w:rFonts w:hint="eastAsia"/>
          <w:kern w:val="0"/>
        </w:rPr>
        <w:t>的安装进度控制在±</w:t>
      </w:r>
      <w:r>
        <w:rPr>
          <w:kern w:val="0"/>
        </w:rPr>
        <w:t>5mm</w:t>
      </w:r>
      <w:r>
        <w:rPr>
          <w:rFonts w:hint="eastAsia"/>
          <w:kern w:val="0"/>
        </w:rPr>
        <w:t>，</w:t>
      </w:r>
      <w:proofErr w:type="gramStart"/>
      <w:r>
        <w:rPr>
          <w:rFonts w:hint="eastAsia"/>
          <w:kern w:val="0"/>
        </w:rPr>
        <w:t>中间索管</w:t>
      </w:r>
      <w:proofErr w:type="gramEnd"/>
      <w:r>
        <w:rPr>
          <w:rFonts w:hint="eastAsia"/>
          <w:kern w:val="0"/>
        </w:rPr>
        <w:t>的安装精度控制在±</w:t>
      </w:r>
      <w:r>
        <w:rPr>
          <w:kern w:val="0"/>
        </w:rPr>
        <w:t>10mm</w:t>
      </w:r>
      <w:r>
        <w:rPr>
          <w:rFonts w:hint="eastAsia"/>
          <w:kern w:val="0"/>
        </w:rPr>
        <w:t>。</w:t>
      </w:r>
    </w:p>
    <w:p w:rsidR="00AC0D8D" w:rsidRDefault="00AC0D8D" w:rsidP="00AC0D8D">
      <w:pPr>
        <w:rPr>
          <w:kern w:val="0"/>
        </w:rPr>
      </w:pPr>
      <w:r>
        <w:rPr>
          <w:rFonts w:hint="eastAsia"/>
          <w:kern w:val="0"/>
        </w:rPr>
        <w:t>③加强施工测量数据的校核，施工过程中进行全程的监测，以防止各构件变位。</w:t>
      </w:r>
    </w:p>
    <w:p w:rsidR="00AC0D8D" w:rsidRDefault="00AC0D8D" w:rsidP="00AC0D8D">
      <w:pPr>
        <w:rPr>
          <w:kern w:val="0"/>
        </w:rPr>
      </w:pPr>
      <w:r>
        <w:rPr>
          <w:rFonts w:hint="eastAsia"/>
          <w:kern w:val="0"/>
        </w:rPr>
        <w:t>④</w:t>
      </w:r>
      <w:proofErr w:type="gramStart"/>
      <w:r>
        <w:rPr>
          <w:rFonts w:hint="eastAsia"/>
          <w:kern w:val="0"/>
        </w:rPr>
        <w:t>索管在</w:t>
      </w:r>
      <w:proofErr w:type="gramEnd"/>
      <w:r>
        <w:rPr>
          <w:rFonts w:hint="eastAsia"/>
          <w:kern w:val="0"/>
        </w:rPr>
        <w:t>车间制作并进行编号，在现场进行组装焊接，施工中应保证各接头严密，以防漏浆。</w:t>
      </w:r>
    </w:p>
    <w:p w:rsidR="00AC0D8D" w:rsidRDefault="00AC0D8D" w:rsidP="00AC0D8D">
      <w:pPr>
        <w:rPr>
          <w:kern w:val="0"/>
        </w:rPr>
      </w:pPr>
      <w:r>
        <w:rPr>
          <w:kern w:val="0"/>
        </w:rPr>
        <w:t xml:space="preserve">5.3 </w:t>
      </w:r>
      <w:r>
        <w:rPr>
          <w:rFonts w:hint="eastAsia"/>
          <w:kern w:val="0"/>
        </w:rPr>
        <w:t>锚体大体积混凝土施工</w:t>
      </w:r>
    </w:p>
    <w:p w:rsidR="00AC0D8D" w:rsidRDefault="00AC0D8D" w:rsidP="00AC0D8D">
      <w:pPr>
        <w:rPr>
          <w:kern w:val="0"/>
        </w:rPr>
      </w:pPr>
      <w:proofErr w:type="gramStart"/>
      <w:r>
        <w:rPr>
          <w:rFonts w:hint="eastAsia"/>
          <w:kern w:val="0"/>
        </w:rPr>
        <w:t>锚</w:t>
      </w:r>
      <w:proofErr w:type="gramEnd"/>
      <w:r>
        <w:rPr>
          <w:rFonts w:hint="eastAsia"/>
          <w:kern w:val="0"/>
        </w:rPr>
        <w:t>体大体积混凝土应作好温度控制措施，施工工艺及施工处理方法同底板。</w:t>
      </w:r>
    </w:p>
    <w:p w:rsidR="00AC0D8D" w:rsidRDefault="00AC0D8D" w:rsidP="00AC0D8D"/>
    <w:p w:rsidR="00AC0D8D" w:rsidRDefault="00AC0D8D" w:rsidP="00AC0D8D">
      <w:pPr>
        <w:pStyle w:val="11"/>
        <w:keepNext w:val="0"/>
        <w:keepLines w:val="0"/>
        <w:numPr>
          <w:ilvl w:val="0"/>
          <w:numId w:val="17"/>
        </w:numPr>
        <w:tabs>
          <w:tab w:val="num" w:pos="720"/>
        </w:tabs>
        <w:kinsoku w:val="0"/>
        <w:wordWrap w:val="0"/>
        <w:overflowPunct w:val="0"/>
        <w:topLinePunct/>
        <w:autoSpaceDE w:val="0"/>
        <w:autoSpaceDN w:val="0"/>
        <w:spacing w:before="100" w:beforeAutospacing="1" w:after="100" w:afterAutospacing="1" w:line="240" w:lineRule="auto"/>
        <w:ind w:leftChars="100" w:left="280" w:rightChars="102" w:right="286" w:firstLine="420"/>
        <w:jc w:val="left"/>
        <w:rPr>
          <w:rFonts w:hint="eastAsia"/>
        </w:rPr>
      </w:pPr>
      <w:bookmarkStart w:id="12" w:name="_Toc207027007"/>
      <w:r>
        <w:rPr>
          <w:rFonts w:hint="eastAsia"/>
        </w:rPr>
        <w:lastRenderedPageBreak/>
        <w:t>质量、工期和安全的保证措施</w:t>
      </w:r>
      <w:bookmarkStart w:id="13" w:name="bk108"/>
      <w:bookmarkEnd w:id="12"/>
      <w:bookmarkEnd w:id="13"/>
    </w:p>
    <w:p w:rsidR="00AC0D8D" w:rsidRDefault="00AC0D8D" w:rsidP="00AC0D8D">
      <w:pPr>
        <w:rPr>
          <w:kern w:val="0"/>
        </w:rPr>
      </w:pPr>
      <w:bookmarkStart w:id="14" w:name="bk109"/>
      <w:bookmarkEnd w:id="14"/>
      <w:r>
        <w:rPr>
          <w:rFonts w:hint="eastAsia"/>
          <w:kern w:val="0"/>
        </w:rPr>
        <w:t>本桥锚碇基础技术复杂，施工难度大，锚碇离长江大堤距离较近，防洪风险大。为确保基坑施工的安全，成功渡洪，进一步保证大桥总工期，必须建立完善的保障体系。</w:t>
      </w:r>
    </w:p>
    <w:p w:rsidR="00AC0D8D" w:rsidRDefault="00AC0D8D" w:rsidP="00AC0D8D">
      <w:pPr>
        <w:rPr>
          <w:kern w:val="0"/>
        </w:rPr>
      </w:pPr>
      <w:r>
        <w:rPr>
          <w:kern w:val="0"/>
        </w:rPr>
        <w:t xml:space="preserve">1 </w:t>
      </w:r>
      <w:r>
        <w:rPr>
          <w:rFonts w:hint="eastAsia"/>
          <w:kern w:val="0"/>
        </w:rPr>
        <w:t>确保工程质量的措施</w:t>
      </w:r>
    </w:p>
    <w:p w:rsidR="00AC0D8D" w:rsidRDefault="00AC0D8D" w:rsidP="00AC0D8D">
      <w:pPr>
        <w:rPr>
          <w:kern w:val="0"/>
        </w:rPr>
      </w:pPr>
      <w:r>
        <w:rPr>
          <w:kern w:val="0"/>
        </w:rPr>
        <w:t>(1)</w:t>
      </w:r>
      <w:r>
        <w:rPr>
          <w:rFonts w:hint="eastAsia"/>
          <w:kern w:val="0"/>
        </w:rPr>
        <w:t>成立专家顾问组，聘任国家级知名专家组成，适时到现场，审定重大施工技术方案和施工组织设计。</w:t>
      </w:r>
    </w:p>
    <w:p w:rsidR="00AC0D8D" w:rsidRDefault="00AC0D8D" w:rsidP="00AC0D8D">
      <w:pPr>
        <w:rPr>
          <w:kern w:val="0"/>
        </w:rPr>
      </w:pPr>
      <w:r>
        <w:rPr>
          <w:kern w:val="0"/>
        </w:rPr>
        <w:t>(2)</w:t>
      </w:r>
      <w:r>
        <w:rPr>
          <w:rFonts w:hint="eastAsia"/>
          <w:kern w:val="0"/>
        </w:rPr>
        <w:t>建立施工组织设计、关键施工方案专家评审制度，未经专家评审通过的施工方案不得实施，审批后的方案一般不得变更，如有必要须按有关程序进行变更。</w:t>
      </w:r>
    </w:p>
    <w:p w:rsidR="00AC0D8D" w:rsidRDefault="00AC0D8D" w:rsidP="00AC0D8D">
      <w:pPr>
        <w:rPr>
          <w:kern w:val="0"/>
        </w:rPr>
      </w:pPr>
      <w:r>
        <w:rPr>
          <w:kern w:val="0"/>
        </w:rPr>
        <w:t>(3)</w:t>
      </w:r>
      <w:r>
        <w:rPr>
          <w:rFonts w:hint="eastAsia"/>
          <w:kern w:val="0"/>
        </w:rPr>
        <w:t>建立严格的工程质量内部监理制度、内部质量保证奖惩制度。</w:t>
      </w:r>
    </w:p>
    <w:p w:rsidR="00AC0D8D" w:rsidRDefault="00AC0D8D" w:rsidP="00AC0D8D">
      <w:pPr>
        <w:rPr>
          <w:kern w:val="0"/>
        </w:rPr>
      </w:pPr>
      <w:r>
        <w:rPr>
          <w:kern w:val="0"/>
        </w:rPr>
        <w:t>(4)</w:t>
      </w:r>
      <w:r>
        <w:rPr>
          <w:rFonts w:hint="eastAsia"/>
          <w:kern w:val="0"/>
        </w:rPr>
        <w:t>成立施工组织设计专门班子，负责本项目施工组织设计、复核、审核。设立专职质检工程师，对工程质量进行督促检查。</w:t>
      </w:r>
    </w:p>
    <w:p w:rsidR="00AC0D8D" w:rsidRDefault="00AC0D8D" w:rsidP="00AC0D8D">
      <w:pPr>
        <w:rPr>
          <w:kern w:val="0"/>
        </w:rPr>
      </w:pPr>
      <w:r>
        <w:rPr>
          <w:kern w:val="0"/>
        </w:rPr>
        <w:t>(5)</w:t>
      </w:r>
      <w:r>
        <w:rPr>
          <w:rFonts w:hint="eastAsia"/>
          <w:kern w:val="0"/>
        </w:rPr>
        <w:t>建立完善中心试验室和监控系统，在内部监理（质检处）的领导下，对全桥工程质量实行有效监控。</w:t>
      </w:r>
    </w:p>
    <w:p w:rsidR="00AC0D8D" w:rsidRDefault="00AC0D8D" w:rsidP="00AC0D8D">
      <w:pPr>
        <w:rPr>
          <w:kern w:val="0"/>
        </w:rPr>
      </w:pPr>
      <w:r>
        <w:rPr>
          <w:kern w:val="0"/>
        </w:rPr>
        <w:t>(6)</w:t>
      </w:r>
      <w:r>
        <w:rPr>
          <w:rFonts w:hint="eastAsia"/>
          <w:kern w:val="0"/>
        </w:rPr>
        <w:t>严格按本标书质量保证体系运行，实行质量管理三级责任制。</w:t>
      </w:r>
    </w:p>
    <w:p w:rsidR="00AC0D8D" w:rsidRDefault="00AC0D8D" w:rsidP="00AC0D8D">
      <w:pPr>
        <w:rPr>
          <w:kern w:val="0"/>
        </w:rPr>
      </w:pPr>
      <w:r>
        <w:rPr>
          <w:kern w:val="0"/>
        </w:rPr>
        <w:t xml:space="preserve">2 </w:t>
      </w:r>
      <w:r>
        <w:rPr>
          <w:rFonts w:hint="eastAsia"/>
          <w:kern w:val="0"/>
        </w:rPr>
        <w:t>确保工期的措施</w:t>
      </w:r>
    </w:p>
    <w:p w:rsidR="00AC0D8D" w:rsidRDefault="00AC0D8D" w:rsidP="00AC0D8D">
      <w:pPr>
        <w:rPr>
          <w:kern w:val="0"/>
        </w:rPr>
      </w:pPr>
      <w:r>
        <w:rPr>
          <w:kern w:val="0"/>
        </w:rPr>
        <w:t xml:space="preserve">2.1 </w:t>
      </w:r>
      <w:r>
        <w:rPr>
          <w:rFonts w:hint="eastAsia"/>
          <w:kern w:val="0"/>
        </w:rPr>
        <w:t>接到业主发的中标通知书后，项目经理、副经理、总工程师等主要人员立即进场，驻守工地，抓紧前期进场准备工作，租用当地的空余场房屋作办公用房或住房，</w:t>
      </w:r>
      <w:proofErr w:type="gramStart"/>
      <w:r>
        <w:rPr>
          <w:rFonts w:hint="eastAsia"/>
          <w:kern w:val="0"/>
        </w:rPr>
        <w:t>租附近</w:t>
      </w:r>
      <w:proofErr w:type="gramEnd"/>
      <w:r>
        <w:rPr>
          <w:rFonts w:hint="eastAsia"/>
          <w:kern w:val="0"/>
        </w:rPr>
        <w:t>的空余场地经适当处理后作设备或材料的放置场，租房协议一经签订，其他人员和设备随之迅速进场。</w:t>
      </w:r>
      <w:r>
        <w:rPr>
          <w:rFonts w:hint="eastAsia"/>
          <w:kern w:val="0"/>
        </w:rPr>
        <w:lastRenderedPageBreak/>
        <w:t>并把主要力量投入主桥主墩基础施工。</w:t>
      </w:r>
    </w:p>
    <w:p w:rsidR="00AC0D8D" w:rsidRDefault="00AC0D8D" w:rsidP="00AC0D8D">
      <w:pPr>
        <w:rPr>
          <w:kern w:val="0"/>
        </w:rPr>
      </w:pPr>
      <w:r>
        <w:rPr>
          <w:kern w:val="0"/>
        </w:rPr>
        <w:t xml:space="preserve">2.2 </w:t>
      </w:r>
      <w:r>
        <w:rPr>
          <w:rFonts w:hint="eastAsia"/>
          <w:kern w:val="0"/>
        </w:rPr>
        <w:t>狠抓施工主流程，减少主流程施工时间，确保主流程工期按时完成。科学安排各分项工程的施工次序，合理地进行平行作业、流水作业。加强计划管理，详细编制年、月各分项工程施工进度计划。在下达计划的同时，经理部从全局出发，作详尽的施工布置，包括计划实施的依据、特点、方法、工艺、材料设备、劳动力安排、施工质量要求，在确保主流程工期的前提下，使各项工作有条不紊地进行。</w:t>
      </w:r>
    </w:p>
    <w:p w:rsidR="00AC0D8D" w:rsidRDefault="00AC0D8D" w:rsidP="00AC0D8D">
      <w:pPr>
        <w:rPr>
          <w:kern w:val="0"/>
        </w:rPr>
      </w:pPr>
      <w:r>
        <w:rPr>
          <w:kern w:val="0"/>
        </w:rPr>
        <w:t xml:space="preserve">2.3 </w:t>
      </w:r>
      <w:r>
        <w:rPr>
          <w:rFonts w:hint="eastAsia"/>
          <w:kern w:val="0"/>
        </w:rPr>
        <w:t>精心作好分项、分部工程施工组织设计及方案比选，优选工期短、质量好的施工方案，保证工程进度；在施工过程中进行动态分析和管理，确保工期。</w:t>
      </w:r>
    </w:p>
    <w:p w:rsidR="00AC0D8D" w:rsidRDefault="00AC0D8D" w:rsidP="00AC0D8D">
      <w:pPr>
        <w:rPr>
          <w:kern w:val="0"/>
        </w:rPr>
      </w:pPr>
      <w:r>
        <w:rPr>
          <w:kern w:val="0"/>
        </w:rPr>
        <w:t xml:space="preserve">2.4 </w:t>
      </w:r>
      <w:r>
        <w:rPr>
          <w:rFonts w:hint="eastAsia"/>
          <w:kern w:val="0"/>
        </w:rPr>
        <w:t>建立质保体系，以质量求进度，避免返工。</w:t>
      </w:r>
    </w:p>
    <w:p w:rsidR="00AC0D8D" w:rsidRDefault="00AC0D8D" w:rsidP="00AC0D8D">
      <w:pPr>
        <w:rPr>
          <w:kern w:val="0"/>
        </w:rPr>
      </w:pPr>
      <w:r>
        <w:rPr>
          <w:kern w:val="0"/>
        </w:rPr>
        <w:t xml:space="preserve">2.5 </w:t>
      </w:r>
      <w:r>
        <w:rPr>
          <w:rFonts w:hint="eastAsia"/>
          <w:kern w:val="0"/>
        </w:rPr>
        <w:t>尊重科学，依靠科学。尽可能多地开发新技术采用新工艺、新技术和新材料，大量使用现代化的施工机械，提高生产效率，加快施工速度。</w:t>
      </w:r>
    </w:p>
    <w:p w:rsidR="00AC0D8D" w:rsidRDefault="00AC0D8D" w:rsidP="00AC0D8D">
      <w:pPr>
        <w:rPr>
          <w:kern w:val="0"/>
        </w:rPr>
      </w:pPr>
      <w:r>
        <w:rPr>
          <w:kern w:val="0"/>
        </w:rPr>
        <w:t xml:space="preserve">2.6 </w:t>
      </w:r>
      <w:r>
        <w:rPr>
          <w:rFonts w:hint="eastAsia"/>
          <w:kern w:val="0"/>
        </w:rPr>
        <w:t>和建设方、设计方、监理工程师紧密配合，共同攻克施工技术难关，解决施工中发现的各种问题，做到不影响施工。</w:t>
      </w:r>
    </w:p>
    <w:p w:rsidR="00AC0D8D" w:rsidRDefault="00AC0D8D" w:rsidP="00AC0D8D">
      <w:pPr>
        <w:rPr>
          <w:kern w:val="0"/>
        </w:rPr>
      </w:pPr>
      <w:r>
        <w:rPr>
          <w:kern w:val="0"/>
        </w:rPr>
        <w:t xml:space="preserve">2.7 </w:t>
      </w:r>
      <w:r>
        <w:rPr>
          <w:rFonts w:hint="eastAsia"/>
          <w:kern w:val="0"/>
        </w:rPr>
        <w:t>确保材料和设备供应：机</w:t>
      </w:r>
      <w:proofErr w:type="gramStart"/>
      <w:r>
        <w:rPr>
          <w:rFonts w:hint="eastAsia"/>
          <w:kern w:val="0"/>
        </w:rPr>
        <w:t>料设备</w:t>
      </w:r>
      <w:proofErr w:type="gramEnd"/>
      <w:r>
        <w:rPr>
          <w:rFonts w:hint="eastAsia"/>
          <w:kern w:val="0"/>
        </w:rPr>
        <w:t>供应，派经验丰富的机</w:t>
      </w:r>
      <w:proofErr w:type="gramStart"/>
      <w:r>
        <w:rPr>
          <w:rFonts w:hint="eastAsia"/>
          <w:kern w:val="0"/>
        </w:rPr>
        <w:t>料人员</w:t>
      </w:r>
      <w:proofErr w:type="gramEnd"/>
      <w:r>
        <w:rPr>
          <w:rFonts w:hint="eastAsia"/>
          <w:kern w:val="0"/>
        </w:rPr>
        <w:t>承担此工作。</w:t>
      </w:r>
    </w:p>
    <w:p w:rsidR="00AC0D8D" w:rsidRDefault="00AC0D8D" w:rsidP="00AC0D8D">
      <w:pPr>
        <w:rPr>
          <w:kern w:val="0"/>
        </w:rPr>
      </w:pPr>
      <w:r>
        <w:rPr>
          <w:rFonts w:hint="eastAsia"/>
          <w:kern w:val="0"/>
        </w:rPr>
        <w:t>进场开始即组织主要机料供应，保证计划的编制和采购供应，将此项工作列为工期保证的重要工作内容。</w:t>
      </w:r>
    </w:p>
    <w:p w:rsidR="00AC0D8D" w:rsidRDefault="00AC0D8D" w:rsidP="00AC0D8D">
      <w:pPr>
        <w:rPr>
          <w:kern w:val="0"/>
        </w:rPr>
      </w:pPr>
      <w:r>
        <w:rPr>
          <w:kern w:val="0"/>
        </w:rPr>
        <w:t xml:space="preserve">2.8 </w:t>
      </w:r>
      <w:r>
        <w:rPr>
          <w:rFonts w:hint="eastAsia"/>
          <w:kern w:val="0"/>
        </w:rPr>
        <w:t>本项目将认真执行行之有效的经济责任制和工期目标管理，确保施工进度表</w:t>
      </w:r>
    </w:p>
    <w:p w:rsidR="00AC0D8D" w:rsidRDefault="00AC0D8D" w:rsidP="00AC0D8D">
      <w:pPr>
        <w:rPr>
          <w:kern w:val="0"/>
        </w:rPr>
      </w:pPr>
      <w:r>
        <w:rPr>
          <w:rFonts w:hint="eastAsia"/>
          <w:kern w:val="0"/>
        </w:rPr>
        <w:lastRenderedPageBreak/>
        <w:t>规定的各项工期目标</w:t>
      </w:r>
      <w:proofErr w:type="gramStart"/>
      <w:r>
        <w:rPr>
          <w:rFonts w:hint="eastAsia"/>
          <w:kern w:val="0"/>
        </w:rPr>
        <w:t>按期或</w:t>
      </w:r>
      <w:proofErr w:type="gramEnd"/>
      <w:r>
        <w:rPr>
          <w:rFonts w:hint="eastAsia"/>
          <w:kern w:val="0"/>
        </w:rPr>
        <w:t>提前完成。</w:t>
      </w:r>
    </w:p>
    <w:p w:rsidR="00AC0D8D" w:rsidRDefault="00AC0D8D" w:rsidP="00AC0D8D">
      <w:pPr>
        <w:rPr>
          <w:kern w:val="0"/>
        </w:rPr>
      </w:pPr>
      <w:r>
        <w:rPr>
          <w:kern w:val="0"/>
        </w:rPr>
        <w:t xml:space="preserve">2.9 </w:t>
      </w:r>
      <w:r>
        <w:rPr>
          <w:rFonts w:hint="eastAsia"/>
          <w:kern w:val="0"/>
        </w:rPr>
        <w:t>备用发电机组，停电期间</w:t>
      </w:r>
      <w:proofErr w:type="gramStart"/>
      <w:r>
        <w:rPr>
          <w:rFonts w:hint="eastAsia"/>
          <w:kern w:val="0"/>
        </w:rPr>
        <w:t>仍确保</w:t>
      </w:r>
      <w:proofErr w:type="gramEnd"/>
      <w:r>
        <w:rPr>
          <w:rFonts w:hint="eastAsia"/>
          <w:kern w:val="0"/>
        </w:rPr>
        <w:t>昼夜连续工作。</w:t>
      </w:r>
    </w:p>
    <w:p w:rsidR="00AC0D8D" w:rsidRDefault="00AC0D8D" w:rsidP="00AC0D8D">
      <w:pPr>
        <w:rPr>
          <w:kern w:val="0"/>
        </w:rPr>
      </w:pPr>
      <w:r>
        <w:rPr>
          <w:kern w:val="0"/>
        </w:rPr>
        <w:t xml:space="preserve">3 </w:t>
      </w:r>
      <w:r>
        <w:rPr>
          <w:rFonts w:hint="eastAsia"/>
          <w:kern w:val="0"/>
        </w:rPr>
        <w:t>安全保证措施</w:t>
      </w:r>
    </w:p>
    <w:p w:rsidR="00AC0D8D" w:rsidRDefault="00AC0D8D" w:rsidP="00AC0D8D">
      <w:pPr>
        <w:rPr>
          <w:kern w:val="0"/>
        </w:rPr>
      </w:pPr>
      <w:r>
        <w:rPr>
          <w:kern w:val="0"/>
        </w:rPr>
        <w:t xml:space="preserve">3.1 </w:t>
      </w:r>
      <w:r>
        <w:rPr>
          <w:rFonts w:hint="eastAsia"/>
          <w:kern w:val="0"/>
        </w:rPr>
        <w:t>安全组织机构</w:t>
      </w:r>
    </w:p>
    <w:p w:rsidR="00AC0D8D" w:rsidRDefault="00AC0D8D" w:rsidP="00AC0D8D">
      <w:pPr>
        <w:rPr>
          <w:kern w:val="0"/>
        </w:rPr>
      </w:pPr>
      <w:r>
        <w:rPr>
          <w:rFonts w:hint="eastAsia"/>
          <w:kern w:val="0"/>
        </w:rPr>
        <w:t>为确保本工程在施工不出现安全事故，将认真贯彻“安全生产，责任重于泰山”的方针，坚持预防为主，执行“管生产必须管安全，谁施工谁负责安全”的原则，实行“安全管理责任制”制度，坚持“三不放过”的原则，处理好一切工作。</w:t>
      </w:r>
    </w:p>
    <w:p w:rsidR="00AC0D8D" w:rsidRDefault="00AC0D8D" w:rsidP="00AC0D8D">
      <w:pPr>
        <w:rPr>
          <w:kern w:val="0"/>
        </w:rPr>
      </w:pPr>
      <w:r>
        <w:rPr>
          <w:rFonts w:hint="eastAsia"/>
          <w:kern w:val="0"/>
        </w:rPr>
        <w:t>为抓好安全工作，项目部成立以项目经理为第一责任人、总工程师为第二责任人的安全生产领导小组，负责生产过程的安全工作。</w:t>
      </w:r>
    </w:p>
    <w:p w:rsidR="00AC0D8D" w:rsidRDefault="00AC0D8D" w:rsidP="00AC0D8D">
      <w:pPr>
        <w:rPr>
          <w:kern w:val="0"/>
        </w:rPr>
      </w:pPr>
      <w:r>
        <w:rPr>
          <w:kern w:val="0"/>
        </w:rPr>
        <w:t xml:space="preserve">3.2 </w:t>
      </w:r>
      <w:r>
        <w:rPr>
          <w:rFonts w:hint="eastAsia"/>
          <w:kern w:val="0"/>
        </w:rPr>
        <w:t>建立、健全安全保证体系</w:t>
      </w:r>
    </w:p>
    <w:p w:rsidR="00AC0D8D" w:rsidRDefault="00AC0D8D" w:rsidP="00AC0D8D">
      <w:pPr>
        <w:rPr>
          <w:kern w:val="0"/>
        </w:rPr>
      </w:pPr>
      <w:r>
        <w:rPr>
          <w:kern w:val="0"/>
        </w:rPr>
        <w:t>a.</w:t>
      </w:r>
      <w:r>
        <w:rPr>
          <w:rFonts w:hint="eastAsia"/>
          <w:kern w:val="0"/>
        </w:rPr>
        <w:t>思想保证：通过对安全教育、宣传、反馈、分析原因，制定出相应的措施，树立全员的安全意识，明确安全责任重于泰山。</w:t>
      </w:r>
    </w:p>
    <w:p w:rsidR="00AC0D8D" w:rsidRDefault="00AC0D8D" w:rsidP="00AC0D8D">
      <w:pPr>
        <w:rPr>
          <w:kern w:val="0"/>
        </w:rPr>
      </w:pPr>
      <w:r>
        <w:rPr>
          <w:kern w:val="0"/>
        </w:rPr>
        <w:t>b.</w:t>
      </w:r>
      <w:r>
        <w:rPr>
          <w:rFonts w:hint="eastAsia"/>
          <w:kern w:val="0"/>
        </w:rPr>
        <w:t>组织保证：经理部、安保处、生产班组分级管理，层层落实安全责任制度。</w:t>
      </w:r>
    </w:p>
    <w:p w:rsidR="00AC0D8D" w:rsidRDefault="00AC0D8D" w:rsidP="00AC0D8D">
      <w:pPr>
        <w:rPr>
          <w:kern w:val="0"/>
        </w:rPr>
      </w:pPr>
      <w:r>
        <w:rPr>
          <w:kern w:val="0"/>
        </w:rPr>
        <w:t>c.</w:t>
      </w:r>
      <w:r>
        <w:rPr>
          <w:rFonts w:hint="eastAsia"/>
          <w:kern w:val="0"/>
        </w:rPr>
        <w:t>技术保证：在进行施工组织设计时，充分考虑安全设计，拟定出相应的管理办法、措施。层层进行安全上的难点、重点交底，对施工人员进行上岗培训，树立“安全人人有责，安全时时注意”的意识，严格安全设施的布置、配戴。</w:t>
      </w:r>
    </w:p>
    <w:p w:rsidR="00AC0D8D" w:rsidRDefault="00AC0D8D" w:rsidP="00AC0D8D">
      <w:pPr>
        <w:rPr>
          <w:kern w:val="0"/>
        </w:rPr>
      </w:pPr>
      <w:r>
        <w:rPr>
          <w:kern w:val="0"/>
        </w:rPr>
        <w:t>d.</w:t>
      </w:r>
      <w:r>
        <w:rPr>
          <w:rFonts w:hint="eastAsia"/>
          <w:kern w:val="0"/>
        </w:rPr>
        <w:t>经济物质保证：在安全设计和购置、布置上加大投入，凡有安全隐患的地方加强防范，绝不疏漏。</w:t>
      </w:r>
    </w:p>
    <w:p w:rsidR="00AC0D8D" w:rsidRDefault="00AC0D8D" w:rsidP="00AC0D8D">
      <w:pPr>
        <w:rPr>
          <w:kern w:val="0"/>
        </w:rPr>
      </w:pPr>
      <w:r>
        <w:rPr>
          <w:kern w:val="0"/>
        </w:rPr>
        <w:t>e.</w:t>
      </w:r>
      <w:r>
        <w:rPr>
          <w:rFonts w:hint="eastAsia"/>
          <w:kern w:val="0"/>
        </w:rPr>
        <w:t>严格执行国家的安全法规，如有违背，坚决制止，杜绝违法施工。</w:t>
      </w:r>
    </w:p>
    <w:p w:rsidR="00AC0D8D" w:rsidRDefault="00AC0D8D" w:rsidP="00AC0D8D">
      <w:pPr>
        <w:rPr>
          <w:kern w:val="0"/>
        </w:rPr>
      </w:pPr>
      <w:r>
        <w:rPr>
          <w:kern w:val="0"/>
        </w:rPr>
        <w:lastRenderedPageBreak/>
        <w:t>f.</w:t>
      </w:r>
      <w:r>
        <w:rPr>
          <w:rFonts w:hint="eastAsia"/>
          <w:kern w:val="0"/>
        </w:rPr>
        <w:t>经济责任保证：在工程承包中，将安全因素考虑其中，奖惩分明。在承包时，安全具有否决权。</w:t>
      </w:r>
    </w:p>
    <w:p w:rsidR="00AC0D8D" w:rsidRDefault="00AC0D8D" w:rsidP="00AC0D8D">
      <w:pPr>
        <w:rPr>
          <w:kern w:val="0"/>
        </w:rPr>
      </w:pPr>
      <w:r>
        <w:rPr>
          <w:kern w:val="0"/>
        </w:rPr>
        <w:t xml:space="preserve">3.3 </w:t>
      </w:r>
      <w:r>
        <w:rPr>
          <w:rFonts w:hint="eastAsia"/>
          <w:kern w:val="0"/>
        </w:rPr>
        <w:t>建立安全管理责任制</w:t>
      </w:r>
    </w:p>
    <w:p w:rsidR="00AC0D8D" w:rsidRDefault="00AC0D8D" w:rsidP="00AC0D8D">
      <w:pPr>
        <w:rPr>
          <w:kern w:val="0"/>
        </w:rPr>
      </w:pPr>
      <w:r>
        <w:rPr>
          <w:rFonts w:hint="eastAsia"/>
          <w:kern w:val="0"/>
        </w:rPr>
        <w:t>自经理、副经理、总工、安全工程师、各业务部门直至各班组，推行和实施安全目标管理。</w:t>
      </w:r>
    </w:p>
    <w:p w:rsidR="00AC0D8D" w:rsidRDefault="00AC0D8D" w:rsidP="00AC0D8D">
      <w:pPr>
        <w:rPr>
          <w:kern w:val="0"/>
        </w:rPr>
      </w:pPr>
      <w:r>
        <w:rPr>
          <w:kern w:val="0"/>
        </w:rPr>
        <w:t>(1)</w:t>
      </w:r>
      <w:r>
        <w:rPr>
          <w:rFonts w:hint="eastAsia"/>
          <w:kern w:val="0"/>
        </w:rPr>
        <w:t>建立、健全安全生产责任制，坚持“三不放过”原则。</w:t>
      </w:r>
    </w:p>
    <w:p w:rsidR="00AC0D8D" w:rsidRDefault="00AC0D8D" w:rsidP="00AC0D8D">
      <w:pPr>
        <w:rPr>
          <w:kern w:val="0"/>
        </w:rPr>
      </w:pPr>
      <w:r>
        <w:rPr>
          <w:kern w:val="0"/>
        </w:rPr>
        <w:t>(2)</w:t>
      </w:r>
      <w:proofErr w:type="gramStart"/>
      <w:r>
        <w:rPr>
          <w:rFonts w:hint="eastAsia"/>
          <w:kern w:val="0"/>
        </w:rPr>
        <w:t>签定</w:t>
      </w:r>
      <w:proofErr w:type="gramEnd"/>
      <w:r>
        <w:rPr>
          <w:rFonts w:hint="eastAsia"/>
          <w:kern w:val="0"/>
        </w:rPr>
        <w:t>安全生产责任合同。</w:t>
      </w:r>
    </w:p>
    <w:p w:rsidR="00AC0D8D" w:rsidRDefault="00AC0D8D" w:rsidP="00AC0D8D">
      <w:pPr>
        <w:rPr>
          <w:kern w:val="0"/>
        </w:rPr>
      </w:pPr>
      <w:r>
        <w:rPr>
          <w:kern w:val="0"/>
        </w:rPr>
        <w:t>(3)</w:t>
      </w:r>
      <w:r>
        <w:rPr>
          <w:rFonts w:hint="eastAsia"/>
          <w:kern w:val="0"/>
        </w:rPr>
        <w:t>认真执行安全生产责任制，明确各个职工的责任，具体任务，权力和经济利益，各项工作、生产以及各个环节均具有安全保证系统。</w:t>
      </w:r>
    </w:p>
    <w:p w:rsidR="00AC0D8D" w:rsidRDefault="00AC0D8D" w:rsidP="00AC0D8D">
      <w:pPr>
        <w:rPr>
          <w:kern w:val="0"/>
        </w:rPr>
      </w:pPr>
      <w:r>
        <w:rPr>
          <w:kern w:val="0"/>
        </w:rPr>
        <w:t>(4)</w:t>
      </w:r>
      <w:r>
        <w:rPr>
          <w:rFonts w:hint="eastAsia"/>
          <w:kern w:val="0"/>
        </w:rPr>
        <w:t>明确职能部门人员的责任，每个人员的分工，使其做到心中有数，防范及时，处理突然事件得当，以利于保证安全生产不仅仅停留在口头上，而且时时贯穿于我们生产的整个过程中。</w:t>
      </w:r>
    </w:p>
    <w:p w:rsidR="00AC0D8D" w:rsidRDefault="00AC0D8D" w:rsidP="00AC0D8D">
      <w:pPr>
        <w:rPr>
          <w:kern w:val="0"/>
        </w:rPr>
      </w:pPr>
      <w:r>
        <w:rPr>
          <w:kern w:val="0"/>
        </w:rPr>
        <w:t>(5)</w:t>
      </w:r>
      <w:r>
        <w:rPr>
          <w:rFonts w:hint="eastAsia"/>
          <w:kern w:val="0"/>
        </w:rPr>
        <w:t>项目经理对安全生产负总责，各副经理对分管部门的安全生产负责。认真贯彻执行安全生产的方针政策、法令、规章制度，审批安全生产技术措施计划并贯彻实施，组织安全检查，主持事故调查分析、提出处理意见和改进措施。</w:t>
      </w:r>
    </w:p>
    <w:p w:rsidR="00AC0D8D" w:rsidRDefault="00AC0D8D" w:rsidP="00AC0D8D">
      <w:pPr>
        <w:rPr>
          <w:kern w:val="0"/>
        </w:rPr>
      </w:pPr>
      <w:r>
        <w:rPr>
          <w:kern w:val="0"/>
        </w:rPr>
        <w:t>(6)</w:t>
      </w:r>
      <w:r>
        <w:rPr>
          <w:rFonts w:hint="eastAsia"/>
          <w:kern w:val="0"/>
        </w:rPr>
        <w:t>总工程师负责安全生产技术工作，在组织编制和审批施工组织设计、施工方案，采用新技术、新工艺、新设备、新材料时，必须制定相关的安全技术措施。对职工进行安全技术教育，解决施工中的安全技术问题。</w:t>
      </w:r>
    </w:p>
    <w:p w:rsidR="00AC0D8D" w:rsidRDefault="00AC0D8D" w:rsidP="00AC0D8D">
      <w:pPr>
        <w:rPr>
          <w:kern w:val="0"/>
        </w:rPr>
      </w:pPr>
      <w:r>
        <w:rPr>
          <w:kern w:val="0"/>
        </w:rPr>
        <w:t>(7)</w:t>
      </w:r>
      <w:r>
        <w:rPr>
          <w:rFonts w:hint="eastAsia"/>
          <w:kern w:val="0"/>
        </w:rPr>
        <w:t>安全科长、施工技术人员及工长对安全生产负具体责任，不违章指挥，进行安全生产交底，经常进行安全检查，消除事故隐患，制止</w:t>
      </w:r>
      <w:r>
        <w:rPr>
          <w:rFonts w:hint="eastAsia"/>
          <w:kern w:val="0"/>
        </w:rPr>
        <w:lastRenderedPageBreak/>
        <w:t>违章作业。</w:t>
      </w:r>
    </w:p>
    <w:p w:rsidR="00AC0D8D" w:rsidRDefault="00AC0D8D" w:rsidP="00AC0D8D">
      <w:pPr>
        <w:rPr>
          <w:kern w:val="0"/>
        </w:rPr>
      </w:pPr>
      <w:r>
        <w:rPr>
          <w:kern w:val="0"/>
        </w:rPr>
        <w:t>(8)</w:t>
      </w:r>
      <w:r>
        <w:rPr>
          <w:rFonts w:hint="eastAsia"/>
          <w:kern w:val="0"/>
        </w:rPr>
        <w:t>班组长带头遵守安全生产规章制度，带领本班组成员安全作业，拒绝违章指挥，开好班前安全生产会。</w:t>
      </w:r>
    </w:p>
    <w:p w:rsidR="00AC0D8D" w:rsidRDefault="00AC0D8D" w:rsidP="00AC0D8D">
      <w:pPr>
        <w:rPr>
          <w:kern w:val="0"/>
        </w:rPr>
      </w:pPr>
      <w:r>
        <w:rPr>
          <w:kern w:val="0"/>
        </w:rPr>
        <w:t>(9)</w:t>
      </w:r>
      <w:r>
        <w:rPr>
          <w:rFonts w:hint="eastAsia"/>
          <w:kern w:val="0"/>
        </w:rPr>
        <w:t>工程</w:t>
      </w:r>
      <w:proofErr w:type="gramStart"/>
      <w:r>
        <w:rPr>
          <w:rFonts w:hint="eastAsia"/>
          <w:kern w:val="0"/>
        </w:rPr>
        <w:t>科合理</w:t>
      </w:r>
      <w:proofErr w:type="gramEnd"/>
      <w:r>
        <w:rPr>
          <w:rFonts w:hint="eastAsia"/>
          <w:kern w:val="0"/>
        </w:rPr>
        <w:t>组织生产，加强现场安全管理，建立安</w:t>
      </w:r>
    </w:p>
    <w:p w:rsidR="00AC0D8D" w:rsidRDefault="00AC0D8D" w:rsidP="00AC0D8D">
      <w:pPr>
        <w:rPr>
          <w:kern w:val="0"/>
        </w:rPr>
      </w:pPr>
      <w:r>
        <w:rPr>
          <w:kern w:val="0"/>
        </w:rPr>
        <w:t>(10)</w:t>
      </w:r>
      <w:r>
        <w:rPr>
          <w:rFonts w:hint="eastAsia"/>
          <w:kern w:val="0"/>
        </w:rPr>
        <w:t>全生产、文明生产秩序。</w:t>
      </w:r>
    </w:p>
    <w:p w:rsidR="00AC0D8D" w:rsidRDefault="00AC0D8D" w:rsidP="00AC0D8D">
      <w:pPr>
        <w:rPr>
          <w:kern w:val="0"/>
        </w:rPr>
      </w:pPr>
      <w:r>
        <w:rPr>
          <w:kern w:val="0"/>
        </w:rPr>
        <w:t>(11)</w:t>
      </w:r>
      <w:r>
        <w:rPr>
          <w:rFonts w:hint="eastAsia"/>
          <w:kern w:val="0"/>
        </w:rPr>
        <w:t>在编制作业指导书时，要提出相应的安全生产措施，编制安全生产技术规程。</w:t>
      </w:r>
    </w:p>
    <w:p w:rsidR="00AC0D8D" w:rsidRDefault="00AC0D8D" w:rsidP="00AC0D8D">
      <w:pPr>
        <w:rPr>
          <w:kern w:val="0"/>
        </w:rPr>
      </w:pPr>
      <w:r>
        <w:rPr>
          <w:kern w:val="0"/>
        </w:rPr>
        <w:t xml:space="preserve">3.4 </w:t>
      </w:r>
      <w:r>
        <w:rPr>
          <w:rFonts w:hint="eastAsia"/>
          <w:kern w:val="0"/>
        </w:rPr>
        <w:t>安全检查程序管理</w:t>
      </w:r>
    </w:p>
    <w:p w:rsidR="00AC0D8D" w:rsidRDefault="00AC0D8D" w:rsidP="00AC0D8D">
      <w:pPr>
        <w:rPr>
          <w:kern w:val="0"/>
        </w:rPr>
      </w:pPr>
      <w:r>
        <w:rPr>
          <w:kern w:val="0"/>
        </w:rPr>
        <w:t xml:space="preserve"> (1)</w:t>
      </w:r>
      <w:r>
        <w:rPr>
          <w:rFonts w:hint="eastAsia"/>
          <w:kern w:val="0"/>
        </w:rPr>
        <w:t>各施工环节、施工工序的组织设计中是否具有安全措施的设计，措施是否切实</w:t>
      </w:r>
    </w:p>
    <w:p w:rsidR="00AC0D8D" w:rsidRDefault="00AC0D8D" w:rsidP="00AC0D8D">
      <w:pPr>
        <w:rPr>
          <w:kern w:val="0"/>
        </w:rPr>
      </w:pPr>
      <w:r>
        <w:rPr>
          <w:rFonts w:hint="eastAsia"/>
          <w:kern w:val="0"/>
        </w:rPr>
        <w:t>有效，可行。</w:t>
      </w:r>
    </w:p>
    <w:p w:rsidR="00AC0D8D" w:rsidRDefault="00AC0D8D" w:rsidP="00AC0D8D">
      <w:pPr>
        <w:rPr>
          <w:kern w:val="0"/>
        </w:rPr>
      </w:pPr>
      <w:r>
        <w:rPr>
          <w:kern w:val="0"/>
        </w:rPr>
        <w:t>(2)</w:t>
      </w:r>
      <w:r>
        <w:rPr>
          <w:rFonts w:hint="eastAsia"/>
          <w:kern w:val="0"/>
        </w:rPr>
        <w:t>安全设施、设备是否及时购置，数量、规格及标准应符合要求。</w:t>
      </w:r>
    </w:p>
    <w:p w:rsidR="00AC0D8D" w:rsidRDefault="00AC0D8D" w:rsidP="00AC0D8D">
      <w:pPr>
        <w:rPr>
          <w:kern w:val="0"/>
        </w:rPr>
      </w:pPr>
      <w:r>
        <w:rPr>
          <w:kern w:val="0"/>
        </w:rPr>
        <w:t>(3)</w:t>
      </w:r>
      <w:r>
        <w:rPr>
          <w:rFonts w:hint="eastAsia"/>
          <w:kern w:val="0"/>
        </w:rPr>
        <w:t>各生产工序、各环节在开工以前，首先布置安全设施，并实行检查验收制，条件不符合要求时不允许开工。设施不规范必须返工达到规范要求时才允许开工。</w:t>
      </w:r>
    </w:p>
    <w:p w:rsidR="00AC0D8D" w:rsidRDefault="00AC0D8D" w:rsidP="00AC0D8D">
      <w:pPr>
        <w:rPr>
          <w:kern w:val="0"/>
        </w:rPr>
      </w:pPr>
      <w:r>
        <w:rPr>
          <w:kern w:val="0"/>
        </w:rPr>
        <w:t>(4)</w:t>
      </w:r>
      <w:r>
        <w:rPr>
          <w:rFonts w:hint="eastAsia"/>
          <w:kern w:val="0"/>
        </w:rPr>
        <w:t>实行专职安全人员跟班检查，及时发现和整改安全上出现的疏忽和麻痹。</w:t>
      </w:r>
    </w:p>
    <w:p w:rsidR="00AC0D8D" w:rsidRDefault="00AC0D8D" w:rsidP="00AC0D8D">
      <w:pPr>
        <w:rPr>
          <w:kern w:val="0"/>
        </w:rPr>
      </w:pPr>
      <w:r>
        <w:rPr>
          <w:kern w:val="0"/>
        </w:rPr>
        <w:t>(5)</w:t>
      </w:r>
      <w:r>
        <w:rPr>
          <w:rFonts w:hint="eastAsia"/>
          <w:kern w:val="0"/>
        </w:rPr>
        <w:t>作好安全检查记录，特别是对隐患的记录必须具体。</w:t>
      </w:r>
    </w:p>
    <w:p w:rsidR="00AC0D8D" w:rsidRDefault="00AC0D8D" w:rsidP="00AC0D8D">
      <w:pPr>
        <w:rPr>
          <w:kern w:val="0"/>
        </w:rPr>
      </w:pPr>
      <w:r>
        <w:rPr>
          <w:kern w:val="0"/>
        </w:rPr>
        <w:t>(6)</w:t>
      </w:r>
      <w:r>
        <w:rPr>
          <w:rFonts w:hint="eastAsia"/>
          <w:kern w:val="0"/>
        </w:rPr>
        <w:t>安全检查后，要认真、全面地进行系统分析，定性定量进行安全评价，对口研究对策，进行整改和加强管理。</w:t>
      </w:r>
    </w:p>
    <w:p w:rsidR="00AC0D8D" w:rsidRDefault="00AC0D8D" w:rsidP="00AC0D8D">
      <w:pPr>
        <w:rPr>
          <w:kern w:val="0"/>
        </w:rPr>
      </w:pPr>
      <w:r>
        <w:rPr>
          <w:kern w:val="0"/>
        </w:rPr>
        <w:t>(7)</w:t>
      </w:r>
      <w:r>
        <w:rPr>
          <w:rFonts w:hint="eastAsia"/>
          <w:kern w:val="0"/>
        </w:rPr>
        <w:t>整改是安全管理的重要组成部份，是检查结果的归宿。整改工作也要作好记录，并复检。</w:t>
      </w:r>
    </w:p>
    <w:p w:rsidR="00AC0D8D" w:rsidRDefault="00AC0D8D" w:rsidP="00AC0D8D">
      <w:pPr>
        <w:rPr>
          <w:kern w:val="0"/>
        </w:rPr>
      </w:pPr>
      <w:r>
        <w:rPr>
          <w:kern w:val="0"/>
        </w:rPr>
        <w:lastRenderedPageBreak/>
        <w:t xml:space="preserve">3.5 </w:t>
      </w:r>
      <w:r>
        <w:rPr>
          <w:rFonts w:hint="eastAsia"/>
          <w:kern w:val="0"/>
        </w:rPr>
        <w:t>注重劳动保护与安全生产的关系</w:t>
      </w:r>
    </w:p>
    <w:p w:rsidR="00AC0D8D" w:rsidRDefault="00AC0D8D" w:rsidP="00AC0D8D">
      <w:pPr>
        <w:rPr>
          <w:kern w:val="0"/>
        </w:rPr>
      </w:pPr>
      <w:r>
        <w:rPr>
          <w:rFonts w:hint="eastAsia"/>
          <w:kern w:val="0"/>
        </w:rPr>
        <w:t>劳动保护，就是解决安全与生产之间的矛盾，变不安全为安全。</w:t>
      </w:r>
    </w:p>
    <w:p w:rsidR="00AC0D8D" w:rsidRDefault="00AC0D8D" w:rsidP="00AC0D8D">
      <w:pPr>
        <w:rPr>
          <w:kern w:val="0"/>
        </w:rPr>
      </w:pPr>
      <w:r>
        <w:rPr>
          <w:kern w:val="0"/>
        </w:rPr>
        <w:t>(1)</w:t>
      </w:r>
      <w:r>
        <w:rPr>
          <w:rFonts w:hint="eastAsia"/>
          <w:kern w:val="0"/>
        </w:rPr>
        <w:t>加强领导，综合管理</w:t>
      </w:r>
    </w:p>
    <w:p w:rsidR="00AC0D8D" w:rsidRDefault="00AC0D8D" w:rsidP="00AC0D8D">
      <w:pPr>
        <w:rPr>
          <w:kern w:val="0"/>
        </w:rPr>
      </w:pPr>
      <w:r>
        <w:rPr>
          <w:rFonts w:hint="eastAsia"/>
          <w:kern w:val="0"/>
        </w:rPr>
        <w:t>领导是搞好安全工作的关键，是安全生产的第一责任人。</w:t>
      </w:r>
    </w:p>
    <w:p w:rsidR="00AC0D8D" w:rsidRDefault="00AC0D8D" w:rsidP="00AC0D8D">
      <w:pPr>
        <w:rPr>
          <w:kern w:val="0"/>
        </w:rPr>
      </w:pPr>
      <w:r>
        <w:rPr>
          <w:kern w:val="0"/>
        </w:rPr>
        <w:t>(2)</w:t>
      </w:r>
      <w:r>
        <w:rPr>
          <w:rFonts w:hint="eastAsia"/>
          <w:kern w:val="0"/>
        </w:rPr>
        <w:t>贯彻法规，加强法制</w:t>
      </w:r>
    </w:p>
    <w:p w:rsidR="00AC0D8D" w:rsidRDefault="00AC0D8D" w:rsidP="00AC0D8D">
      <w:pPr>
        <w:rPr>
          <w:kern w:val="0"/>
        </w:rPr>
      </w:pPr>
      <w:r>
        <w:rPr>
          <w:rFonts w:hint="eastAsia"/>
          <w:kern w:val="0"/>
        </w:rPr>
        <w:t>法规是国家制定的各种法律、法令、条例、规则、章程等文件的总称，认真学习贯彻，并用它来统一认识、统一行动，约束每一个人。</w:t>
      </w:r>
    </w:p>
    <w:p w:rsidR="00AC0D8D" w:rsidRDefault="00AC0D8D" w:rsidP="00AC0D8D">
      <w:pPr>
        <w:rPr>
          <w:kern w:val="0"/>
        </w:rPr>
      </w:pPr>
      <w:r>
        <w:rPr>
          <w:kern w:val="0"/>
        </w:rPr>
        <w:t>(3)</w:t>
      </w:r>
      <w:r>
        <w:rPr>
          <w:rFonts w:hint="eastAsia"/>
          <w:kern w:val="0"/>
        </w:rPr>
        <w:t>广泛进行安全教育，不断改善劳动条件</w:t>
      </w:r>
    </w:p>
    <w:p w:rsidR="00AC0D8D" w:rsidRDefault="00AC0D8D" w:rsidP="00AC0D8D">
      <w:pPr>
        <w:rPr>
          <w:kern w:val="0"/>
        </w:rPr>
      </w:pPr>
      <w:r>
        <w:rPr>
          <w:rFonts w:hint="eastAsia"/>
          <w:kern w:val="0"/>
        </w:rPr>
        <w:t>首先，提高各级领导、各级管理人员和广大职工搞好安全工作的责任感和自觉性，并每月进行安全知识讲座、每周进行安全检查、每周召开安全总结会议，进行安全教育，使职工掌握相关知识，提高安全操作技术水平，遵守操作技术规程，尽量避免安全事故。</w:t>
      </w:r>
    </w:p>
    <w:p w:rsidR="00AC0D8D" w:rsidRDefault="00AC0D8D" w:rsidP="00AC0D8D">
      <w:pPr>
        <w:rPr>
          <w:kern w:val="0"/>
        </w:rPr>
      </w:pPr>
      <w:r>
        <w:rPr>
          <w:kern w:val="0"/>
        </w:rPr>
        <w:t>(4)</w:t>
      </w:r>
      <w:r>
        <w:rPr>
          <w:rFonts w:hint="eastAsia"/>
          <w:kern w:val="0"/>
        </w:rPr>
        <w:t>积极开展科学研究</w:t>
      </w:r>
    </w:p>
    <w:p w:rsidR="00AC0D8D" w:rsidRDefault="00AC0D8D" w:rsidP="00AC0D8D">
      <w:pPr>
        <w:rPr>
          <w:kern w:val="0"/>
        </w:rPr>
      </w:pPr>
      <w:r>
        <w:rPr>
          <w:rFonts w:hint="eastAsia"/>
          <w:kern w:val="0"/>
        </w:rPr>
        <w:t>从人、工具、建筑物三个方面探索安全生产的规律和办法，总结经验与教训，指导今后的生产。</w:t>
      </w:r>
    </w:p>
    <w:p w:rsidR="00AC0D8D" w:rsidRDefault="00AC0D8D" w:rsidP="00AC0D8D">
      <w:pPr>
        <w:rPr>
          <w:kern w:val="0"/>
        </w:rPr>
      </w:pPr>
      <w:r>
        <w:rPr>
          <w:kern w:val="0"/>
        </w:rPr>
        <w:t>(5)</w:t>
      </w:r>
      <w:r>
        <w:rPr>
          <w:rFonts w:hint="eastAsia"/>
          <w:kern w:val="0"/>
        </w:rPr>
        <w:t>有法必依、执法必严、违法必究，是强化安全管理的关键。</w:t>
      </w:r>
    </w:p>
    <w:p w:rsidR="00AC0D8D" w:rsidRDefault="00AC0D8D" w:rsidP="00AC0D8D">
      <w:pPr>
        <w:rPr>
          <w:kern w:val="0"/>
        </w:rPr>
      </w:pPr>
      <w:r>
        <w:rPr>
          <w:kern w:val="0"/>
        </w:rPr>
        <w:t xml:space="preserve">3.6 </w:t>
      </w:r>
      <w:r>
        <w:rPr>
          <w:rFonts w:hint="eastAsia"/>
          <w:kern w:val="0"/>
        </w:rPr>
        <w:t>施工现场安全管理措施</w:t>
      </w:r>
    </w:p>
    <w:p w:rsidR="00AC0D8D" w:rsidRDefault="00AC0D8D" w:rsidP="00AC0D8D">
      <w:pPr>
        <w:rPr>
          <w:kern w:val="0"/>
        </w:rPr>
      </w:pPr>
      <w:r>
        <w:rPr>
          <w:rFonts w:hint="eastAsia"/>
          <w:kern w:val="0"/>
        </w:rPr>
        <w:t>施工现场是一个露天、人员集中的生产场所，人机流动性大，不安全因素较多，容易发生事故，因此它是安全管理的重中之重的地区。</w:t>
      </w:r>
    </w:p>
    <w:p w:rsidR="00AC0D8D" w:rsidRDefault="00AC0D8D" w:rsidP="00AC0D8D">
      <w:pPr>
        <w:rPr>
          <w:kern w:val="0"/>
        </w:rPr>
      </w:pPr>
      <w:r>
        <w:rPr>
          <w:kern w:val="0"/>
        </w:rPr>
        <w:t>(1)</w:t>
      </w:r>
      <w:r>
        <w:rPr>
          <w:rFonts w:hint="eastAsia"/>
          <w:kern w:val="0"/>
        </w:rPr>
        <w:t>施工现场基本要求</w:t>
      </w:r>
    </w:p>
    <w:p w:rsidR="00AC0D8D" w:rsidRDefault="00AC0D8D" w:rsidP="00AC0D8D">
      <w:pPr>
        <w:rPr>
          <w:kern w:val="0"/>
        </w:rPr>
      </w:pPr>
      <w:r>
        <w:rPr>
          <w:rFonts w:hint="eastAsia"/>
          <w:kern w:val="0"/>
        </w:rPr>
        <w:t>作好平面布置，使各区域井井有条。</w:t>
      </w:r>
    </w:p>
    <w:p w:rsidR="00AC0D8D" w:rsidRDefault="00AC0D8D" w:rsidP="00AC0D8D">
      <w:pPr>
        <w:rPr>
          <w:kern w:val="0"/>
        </w:rPr>
      </w:pPr>
      <w:r>
        <w:rPr>
          <w:rFonts w:hint="eastAsia"/>
          <w:kern w:val="0"/>
        </w:rPr>
        <w:t>解决好场内道路，使之坚实平坦、畅通、视线良好。</w:t>
      </w:r>
    </w:p>
    <w:p w:rsidR="00AC0D8D" w:rsidRDefault="00AC0D8D" w:rsidP="00AC0D8D">
      <w:pPr>
        <w:rPr>
          <w:kern w:val="0"/>
        </w:rPr>
      </w:pPr>
      <w:r>
        <w:rPr>
          <w:rFonts w:hint="eastAsia"/>
          <w:kern w:val="0"/>
        </w:rPr>
        <w:lastRenderedPageBreak/>
        <w:t>搞好材料分区堆放，特别是易燃、易爆、有毒、化学物品的堆放。</w:t>
      </w:r>
    </w:p>
    <w:p w:rsidR="00AC0D8D" w:rsidRDefault="00AC0D8D" w:rsidP="00AC0D8D">
      <w:pPr>
        <w:rPr>
          <w:kern w:val="0"/>
        </w:rPr>
      </w:pPr>
      <w:r>
        <w:rPr>
          <w:kern w:val="0"/>
        </w:rPr>
        <w:t>(2)</w:t>
      </w:r>
      <w:r>
        <w:rPr>
          <w:rFonts w:hint="eastAsia"/>
          <w:kern w:val="0"/>
        </w:rPr>
        <w:t>作好安全设施，如安全网、洞口盖板、护栏、防护罩、各种限制保险装置等，必须安全有效</w:t>
      </w:r>
      <w:r>
        <w:rPr>
          <w:kern w:val="0"/>
        </w:rPr>
        <w:t>,</w:t>
      </w:r>
      <w:r>
        <w:rPr>
          <w:rFonts w:hint="eastAsia"/>
          <w:kern w:val="0"/>
        </w:rPr>
        <w:t>设置安全宣传牌，安全警示牌，红灯或警示灯等。</w:t>
      </w:r>
    </w:p>
    <w:p w:rsidR="00AC0D8D" w:rsidRDefault="00AC0D8D" w:rsidP="00AC0D8D">
      <w:pPr>
        <w:rPr>
          <w:kern w:val="0"/>
        </w:rPr>
      </w:pPr>
      <w:r>
        <w:rPr>
          <w:kern w:val="0"/>
        </w:rPr>
        <w:t>(3)</w:t>
      </w:r>
      <w:r>
        <w:rPr>
          <w:rFonts w:hint="eastAsia"/>
          <w:kern w:val="0"/>
        </w:rPr>
        <w:t>防火</w:t>
      </w:r>
    </w:p>
    <w:p w:rsidR="00AC0D8D" w:rsidRDefault="00AC0D8D" w:rsidP="00AC0D8D">
      <w:pPr>
        <w:rPr>
          <w:kern w:val="0"/>
        </w:rPr>
      </w:pPr>
      <w:r>
        <w:rPr>
          <w:rFonts w:hint="eastAsia"/>
          <w:kern w:val="0"/>
        </w:rPr>
        <w:t>施工组织设计中要考虑到防火办法和施救措施的实施途径，备足灭火设施。</w:t>
      </w:r>
    </w:p>
    <w:p w:rsidR="00AC0D8D" w:rsidRDefault="00AC0D8D" w:rsidP="00AC0D8D">
      <w:pPr>
        <w:rPr>
          <w:kern w:val="0"/>
        </w:rPr>
      </w:pPr>
      <w:r>
        <w:rPr>
          <w:kern w:val="0"/>
        </w:rPr>
        <w:t>(4)</w:t>
      </w:r>
      <w:r>
        <w:rPr>
          <w:rFonts w:hint="eastAsia"/>
          <w:kern w:val="0"/>
        </w:rPr>
        <w:t>防洪</w:t>
      </w:r>
    </w:p>
    <w:p w:rsidR="00AC0D8D" w:rsidRDefault="00AC0D8D" w:rsidP="00AC0D8D">
      <w:pPr>
        <w:rPr>
          <w:kern w:val="0"/>
        </w:rPr>
      </w:pPr>
      <w:r>
        <w:rPr>
          <w:rFonts w:hint="eastAsia"/>
          <w:kern w:val="0"/>
        </w:rPr>
        <w:t>成立抗洪领导小组，安排专人收集中、短期天气预报，气象、水文资料，指导施工作业。暴雨、洪水</w:t>
      </w:r>
      <w:proofErr w:type="gramStart"/>
      <w:r>
        <w:rPr>
          <w:rFonts w:hint="eastAsia"/>
          <w:kern w:val="0"/>
        </w:rPr>
        <w:t>期成立</w:t>
      </w:r>
      <w:proofErr w:type="gramEnd"/>
      <w:r>
        <w:rPr>
          <w:rFonts w:hint="eastAsia"/>
          <w:kern w:val="0"/>
        </w:rPr>
        <w:t>抢险队，应急措施得当，备有足够的抢险物资，作到抢险快速又安全，保证施工能顺利进行。</w:t>
      </w:r>
    </w:p>
    <w:p w:rsidR="00AC0D8D" w:rsidRDefault="00AC0D8D" w:rsidP="00AC0D8D">
      <w:pPr>
        <w:rPr>
          <w:kern w:val="0"/>
        </w:rPr>
      </w:pPr>
      <w:r>
        <w:rPr>
          <w:kern w:val="0"/>
        </w:rPr>
        <w:t xml:space="preserve">3.7 </w:t>
      </w:r>
      <w:r>
        <w:rPr>
          <w:rFonts w:hint="eastAsia"/>
          <w:kern w:val="0"/>
        </w:rPr>
        <w:t>编制专项安全技术操作规程</w:t>
      </w:r>
    </w:p>
    <w:p w:rsidR="00AC0D8D" w:rsidRDefault="00AC0D8D" w:rsidP="00AC0D8D">
      <w:pPr>
        <w:rPr>
          <w:kern w:val="0"/>
        </w:rPr>
      </w:pPr>
      <w:r>
        <w:rPr>
          <w:kern w:val="0"/>
        </w:rPr>
        <w:t xml:space="preserve">4 </w:t>
      </w:r>
      <w:r>
        <w:rPr>
          <w:rFonts w:hint="eastAsia"/>
          <w:kern w:val="0"/>
        </w:rPr>
        <w:t>施工风险分析及对策</w:t>
      </w:r>
    </w:p>
    <w:p w:rsidR="00AC0D8D" w:rsidRDefault="00AC0D8D" w:rsidP="00AC0D8D">
      <w:pPr>
        <w:rPr>
          <w:kern w:val="0"/>
        </w:rPr>
      </w:pPr>
      <w:r>
        <w:rPr>
          <w:rFonts w:hint="eastAsia"/>
          <w:kern w:val="0"/>
        </w:rPr>
        <w:t>针对施工存在的风险，展开专项分析并制定对策。主要展开如下专项研究：</w:t>
      </w:r>
    </w:p>
    <w:p w:rsidR="00AC0D8D" w:rsidRDefault="00AC0D8D" w:rsidP="00AC0D8D">
      <w:pPr>
        <w:rPr>
          <w:kern w:val="0"/>
        </w:rPr>
      </w:pPr>
      <w:r>
        <w:rPr>
          <w:kern w:val="0"/>
        </w:rPr>
        <w:t>(1)</w:t>
      </w:r>
      <w:r>
        <w:rPr>
          <w:rFonts w:hint="eastAsia"/>
          <w:kern w:val="0"/>
        </w:rPr>
        <w:t>软土层、</w:t>
      </w:r>
      <w:proofErr w:type="gramStart"/>
      <w:r>
        <w:rPr>
          <w:rFonts w:hint="eastAsia"/>
          <w:kern w:val="0"/>
        </w:rPr>
        <w:t>砂土层成槽</w:t>
      </w:r>
      <w:proofErr w:type="gramEnd"/>
      <w:r>
        <w:rPr>
          <w:rFonts w:hint="eastAsia"/>
          <w:kern w:val="0"/>
        </w:rPr>
        <w:t>风险分析及工艺措施</w:t>
      </w:r>
    </w:p>
    <w:p w:rsidR="00AC0D8D" w:rsidRDefault="00AC0D8D" w:rsidP="00AC0D8D">
      <w:pPr>
        <w:rPr>
          <w:kern w:val="0"/>
        </w:rPr>
      </w:pPr>
      <w:r>
        <w:rPr>
          <w:kern w:val="0"/>
        </w:rPr>
        <w:t>(2)</w:t>
      </w:r>
      <w:proofErr w:type="gramStart"/>
      <w:r>
        <w:rPr>
          <w:rFonts w:hint="eastAsia"/>
          <w:kern w:val="0"/>
        </w:rPr>
        <w:t>嵌岩风险分析</w:t>
      </w:r>
      <w:proofErr w:type="gramEnd"/>
      <w:r>
        <w:rPr>
          <w:rFonts w:hint="eastAsia"/>
          <w:kern w:val="0"/>
        </w:rPr>
        <w:t>和工艺措施</w:t>
      </w:r>
    </w:p>
    <w:p w:rsidR="00AC0D8D" w:rsidRDefault="00AC0D8D" w:rsidP="00AC0D8D">
      <w:pPr>
        <w:rPr>
          <w:kern w:val="0"/>
        </w:rPr>
      </w:pPr>
      <w:r>
        <w:rPr>
          <w:kern w:val="0"/>
        </w:rPr>
        <w:t>(3)</w:t>
      </w:r>
      <w:r>
        <w:rPr>
          <w:rFonts w:hint="eastAsia"/>
          <w:kern w:val="0"/>
        </w:rPr>
        <w:t>接头工艺风险分析和安全质量保证措施</w:t>
      </w:r>
    </w:p>
    <w:p w:rsidR="00AC0D8D" w:rsidRDefault="00AC0D8D" w:rsidP="00AC0D8D">
      <w:pPr>
        <w:rPr>
          <w:kern w:val="0"/>
        </w:rPr>
      </w:pPr>
      <w:r>
        <w:rPr>
          <w:kern w:val="0"/>
        </w:rPr>
        <w:t>(4)</w:t>
      </w:r>
      <w:r>
        <w:rPr>
          <w:rFonts w:hint="eastAsia"/>
          <w:kern w:val="0"/>
        </w:rPr>
        <w:t>成</w:t>
      </w:r>
      <w:proofErr w:type="gramStart"/>
      <w:r>
        <w:rPr>
          <w:rFonts w:hint="eastAsia"/>
          <w:kern w:val="0"/>
        </w:rPr>
        <w:t>槽质量</w:t>
      </w:r>
      <w:proofErr w:type="gramEnd"/>
      <w:r>
        <w:rPr>
          <w:rFonts w:hint="eastAsia"/>
          <w:kern w:val="0"/>
        </w:rPr>
        <w:t>风险及控制措施</w:t>
      </w:r>
    </w:p>
    <w:p w:rsidR="00AC0D8D" w:rsidRDefault="00AC0D8D" w:rsidP="00AC0D8D">
      <w:pPr>
        <w:rPr>
          <w:kern w:val="0"/>
        </w:rPr>
      </w:pPr>
      <w:r>
        <w:rPr>
          <w:kern w:val="0"/>
        </w:rPr>
        <w:t>(5)</w:t>
      </w:r>
      <w:r>
        <w:rPr>
          <w:rFonts w:hint="eastAsia"/>
          <w:kern w:val="0"/>
        </w:rPr>
        <w:t>基坑封水风险及措施</w:t>
      </w:r>
    </w:p>
    <w:p w:rsidR="00AC0D8D" w:rsidRDefault="00AC0D8D" w:rsidP="00AC0D8D">
      <w:pPr>
        <w:rPr>
          <w:kern w:val="0"/>
        </w:rPr>
      </w:pPr>
      <w:r>
        <w:rPr>
          <w:kern w:val="0"/>
        </w:rPr>
        <w:t>(6)</w:t>
      </w:r>
      <w:r>
        <w:rPr>
          <w:rFonts w:hint="eastAsia"/>
          <w:kern w:val="0"/>
        </w:rPr>
        <w:t>地连</w:t>
      </w:r>
      <w:proofErr w:type="gramStart"/>
      <w:r>
        <w:rPr>
          <w:rFonts w:hint="eastAsia"/>
          <w:kern w:val="0"/>
        </w:rPr>
        <w:t>墙施工</w:t>
      </w:r>
      <w:proofErr w:type="gramEnd"/>
      <w:r>
        <w:rPr>
          <w:rFonts w:hint="eastAsia"/>
          <w:kern w:val="0"/>
        </w:rPr>
        <w:t>重要环节及其预控措施</w:t>
      </w:r>
    </w:p>
    <w:p w:rsidR="00AC0D8D" w:rsidRDefault="00AC0D8D" w:rsidP="00AC0D8D">
      <w:pPr>
        <w:rPr>
          <w:kern w:val="0"/>
        </w:rPr>
      </w:pPr>
      <w:r>
        <w:rPr>
          <w:kern w:val="0"/>
        </w:rPr>
        <w:t>(7)</w:t>
      </w:r>
      <w:r>
        <w:rPr>
          <w:rFonts w:hint="eastAsia"/>
          <w:kern w:val="0"/>
        </w:rPr>
        <w:t>突水、流砂事故风险及预控措施</w:t>
      </w:r>
    </w:p>
    <w:p w:rsidR="00AC0D8D" w:rsidRDefault="00AC0D8D" w:rsidP="00AC0D8D">
      <w:pPr>
        <w:rPr>
          <w:kern w:val="0"/>
        </w:rPr>
      </w:pPr>
      <w:r>
        <w:rPr>
          <w:kern w:val="0"/>
        </w:rPr>
        <w:lastRenderedPageBreak/>
        <w:t>(8)</w:t>
      </w:r>
      <w:r>
        <w:rPr>
          <w:rFonts w:hint="eastAsia"/>
          <w:kern w:val="0"/>
        </w:rPr>
        <w:t>支护结构的施工缺陷的风险及预控措施</w:t>
      </w:r>
    </w:p>
    <w:p w:rsidR="00AC0D8D" w:rsidRDefault="00AC0D8D" w:rsidP="00AC0D8D">
      <w:pPr>
        <w:rPr>
          <w:kern w:val="0"/>
        </w:rPr>
      </w:pPr>
      <w:r>
        <w:rPr>
          <w:kern w:val="0"/>
        </w:rPr>
        <w:t>(9)</w:t>
      </w:r>
      <w:r>
        <w:rPr>
          <w:rFonts w:hint="eastAsia"/>
          <w:kern w:val="0"/>
        </w:rPr>
        <w:t>长江防洪风险性分析与对策</w:t>
      </w:r>
    </w:p>
    <w:p w:rsidR="00AC0D8D" w:rsidRDefault="00AC0D8D" w:rsidP="00AC0D8D"/>
    <w:p w:rsidR="00AC0D8D" w:rsidRDefault="00AC0D8D" w:rsidP="00AC0D8D">
      <w:pPr>
        <w:pStyle w:val="11"/>
        <w:keepNext w:val="0"/>
        <w:keepLines w:val="0"/>
        <w:numPr>
          <w:ilvl w:val="0"/>
          <w:numId w:val="17"/>
        </w:numPr>
        <w:tabs>
          <w:tab w:val="num" w:pos="720"/>
        </w:tabs>
        <w:kinsoku w:val="0"/>
        <w:wordWrap w:val="0"/>
        <w:overflowPunct w:val="0"/>
        <w:topLinePunct/>
        <w:autoSpaceDE w:val="0"/>
        <w:autoSpaceDN w:val="0"/>
        <w:spacing w:before="100" w:beforeAutospacing="1" w:after="100" w:afterAutospacing="1" w:line="240" w:lineRule="auto"/>
        <w:ind w:leftChars="100" w:left="280" w:rightChars="102" w:right="286" w:firstLine="420"/>
        <w:jc w:val="left"/>
        <w:rPr>
          <w:rFonts w:hint="eastAsia"/>
        </w:rPr>
      </w:pPr>
      <w:bookmarkStart w:id="15" w:name="_Toc207027008"/>
      <w:r>
        <w:rPr>
          <w:rFonts w:hint="eastAsia"/>
        </w:rPr>
        <w:t>监控方案</w:t>
      </w:r>
      <w:bookmarkStart w:id="16" w:name="bk110"/>
      <w:bookmarkEnd w:id="15"/>
      <w:bookmarkEnd w:id="16"/>
    </w:p>
    <w:p w:rsidR="00AC0D8D" w:rsidRDefault="00AC0D8D" w:rsidP="00AC0D8D">
      <w:pPr>
        <w:rPr>
          <w:kern w:val="0"/>
        </w:rPr>
      </w:pPr>
      <w:bookmarkStart w:id="17" w:name="bk111"/>
      <w:bookmarkEnd w:id="17"/>
      <w:r>
        <w:rPr>
          <w:kern w:val="0"/>
        </w:rPr>
        <w:t xml:space="preserve">1 </w:t>
      </w:r>
      <w:r>
        <w:rPr>
          <w:rFonts w:hint="eastAsia"/>
          <w:kern w:val="0"/>
        </w:rPr>
        <w:t>地下连续墙施工控制概况</w:t>
      </w:r>
    </w:p>
    <w:p w:rsidR="00AC0D8D" w:rsidRDefault="00AC0D8D" w:rsidP="00AC0D8D">
      <w:pPr>
        <w:rPr>
          <w:kern w:val="0"/>
        </w:rPr>
      </w:pPr>
      <w:r>
        <w:rPr>
          <w:rFonts w:cs="TimesNewRoman"/>
          <w:kern w:val="0"/>
        </w:rPr>
        <w:t>××</w:t>
      </w:r>
      <w:r>
        <w:rPr>
          <w:rFonts w:hint="eastAsia"/>
          <w:kern w:val="0"/>
        </w:rPr>
        <w:t>长江公路大桥南锚碇区地质情况复杂，不确定因素多，造成了基坑施工安全的不确定因素多，施工风险大。基坑开挖是南锚碇工程的施工重点，因此在基坑开挖过程中采取严密的监控措施尤为重要。通过在地连墙、支撑和基坑内外土体内埋设相应的传感器，作为深基坑开挖施工时的“眼睛”，随时掌握地下连续墙和内衬的位移、变形和受力情况以及基坑内外土体及水位的变化情况，发现问题及时反馈、及时分析，以便及时采取相应措施，确保基坑开挖和基坑结构的安全，做到真正意义上的信息化施工。本方案共布设各类元件和观测点７５４个。基坑施工期间在基坑内外设置各种监测点，组成监测体系。监测的内容主要有</w:t>
      </w:r>
      <w:r>
        <w:rPr>
          <w:rFonts w:cs="TimesNewRoman"/>
          <w:kern w:val="0"/>
        </w:rPr>
        <w:t>:</w:t>
      </w:r>
      <w:r>
        <w:rPr>
          <w:rFonts w:hint="eastAsia"/>
          <w:kern w:val="0"/>
        </w:rPr>
        <w:t>①土工监测</w:t>
      </w:r>
      <w:r>
        <w:rPr>
          <w:rFonts w:cs="TimesNewRoman"/>
          <w:kern w:val="0"/>
        </w:rPr>
        <w:t>;</w:t>
      </w:r>
      <w:r>
        <w:rPr>
          <w:rFonts w:hint="eastAsia"/>
          <w:kern w:val="0"/>
        </w:rPr>
        <w:t>②水位及抽水流量监测③结构监测。根据现场监测数据资料，实施锚碇基坑施工变形位移及应力的智能预测与控制，是信息化施工的重要环节，是动态控制基坑施工安全的重要方法。我单</w:t>
      </w:r>
      <w:proofErr w:type="gramStart"/>
      <w:r>
        <w:rPr>
          <w:rFonts w:hint="eastAsia"/>
          <w:kern w:val="0"/>
        </w:rPr>
        <w:t>位拟</w:t>
      </w:r>
      <w:proofErr w:type="gramEnd"/>
      <w:r>
        <w:rPr>
          <w:rFonts w:hint="eastAsia"/>
          <w:kern w:val="0"/>
        </w:rPr>
        <w:t>采用神经网络多</w:t>
      </w:r>
      <w:proofErr w:type="gramStart"/>
      <w:r>
        <w:rPr>
          <w:rFonts w:hint="eastAsia"/>
          <w:kern w:val="0"/>
        </w:rPr>
        <w:t>步预测</w:t>
      </w:r>
      <w:proofErr w:type="gramEnd"/>
      <w:r>
        <w:rPr>
          <w:rFonts w:hint="eastAsia"/>
          <w:kern w:val="0"/>
        </w:rPr>
        <w:t>技术对结构监测的指标进行现场跟踪预测，并将预测结果与变形警戒值</w:t>
      </w:r>
      <w:proofErr w:type="gramStart"/>
      <w:r>
        <w:rPr>
          <w:rFonts w:hint="eastAsia"/>
          <w:kern w:val="0"/>
        </w:rPr>
        <w:t>作出</w:t>
      </w:r>
      <w:proofErr w:type="gramEnd"/>
      <w:r>
        <w:rPr>
          <w:rFonts w:hint="eastAsia"/>
          <w:kern w:val="0"/>
        </w:rPr>
        <w:t>比较和控制决策，并结合土工及水工监测的结果调整设计、施工参数，以减小后续施工中可能发生的危险，并在保障安全的前提下根据修正后的参数对尚未完成</w:t>
      </w:r>
      <w:r>
        <w:rPr>
          <w:rFonts w:hint="eastAsia"/>
          <w:kern w:val="0"/>
        </w:rPr>
        <w:lastRenderedPageBreak/>
        <w:t>的结构进行优化设计。</w:t>
      </w:r>
    </w:p>
    <w:p w:rsidR="00AC0D8D" w:rsidRDefault="00AC0D8D" w:rsidP="00AC0D8D">
      <w:pPr>
        <w:rPr>
          <w:kern w:val="0"/>
        </w:rPr>
      </w:pPr>
      <w:r>
        <w:rPr>
          <w:rFonts w:hint="eastAsia"/>
          <w:kern w:val="0"/>
        </w:rPr>
        <w:t>简言之施工控制的目的，就是根据现场获取的参数和数据，对结构进行实时理论分析和结构验算；对每一施工阶段，根据分析及</w:t>
      </w:r>
      <w:proofErr w:type="gramStart"/>
      <w:r>
        <w:rPr>
          <w:rFonts w:hint="eastAsia"/>
          <w:kern w:val="0"/>
        </w:rPr>
        <w:t>反分析</w:t>
      </w:r>
      <w:proofErr w:type="gramEnd"/>
      <w:r>
        <w:rPr>
          <w:rFonts w:hint="eastAsia"/>
          <w:kern w:val="0"/>
        </w:rPr>
        <w:t>结果修正计算参数并进行跟踪计算以给出其下一步施工的预测，分析施工误差状态，采用应力及变形预警体系对施工状态进行安全度评价和灾害预警。这样，才能保证结构的受力和变形始终处于安全的范围内，结构建成后的内力和变形符合设计要求。</w:t>
      </w:r>
    </w:p>
    <w:p w:rsidR="00AC0D8D" w:rsidRDefault="00AC0D8D" w:rsidP="00AC0D8D">
      <w:pPr>
        <w:rPr>
          <w:kern w:val="0"/>
        </w:rPr>
      </w:pPr>
      <w:r>
        <w:rPr>
          <w:rFonts w:hint="eastAsia"/>
          <w:kern w:val="0"/>
        </w:rPr>
        <w:t>施工控制作为整个地下连续墙施工的信息获取及施工决策主体在整个信息化施工中占有极其重要的地位，其主要工作内容包括：现场参数采集、误差分析及参数修正并将结构应力及变形控制在合理的水平、对危险工况进行预警、利用获取的参数进行结构优化或补强。</w:t>
      </w:r>
    </w:p>
    <w:p w:rsidR="00AC0D8D" w:rsidRDefault="00AC0D8D" w:rsidP="00AC0D8D">
      <w:pPr>
        <w:rPr>
          <w:kern w:val="0"/>
        </w:rPr>
      </w:pPr>
      <w:r>
        <w:rPr>
          <w:kern w:val="0"/>
        </w:rPr>
        <w:t xml:space="preserve">2 </w:t>
      </w:r>
      <w:r>
        <w:rPr>
          <w:rFonts w:hint="eastAsia"/>
          <w:kern w:val="0"/>
        </w:rPr>
        <w:t>施工控制体系的建立</w:t>
      </w:r>
    </w:p>
    <w:p w:rsidR="00AC0D8D" w:rsidRDefault="00AC0D8D" w:rsidP="00AC0D8D">
      <w:pPr>
        <w:rPr>
          <w:kern w:val="0"/>
        </w:rPr>
      </w:pPr>
      <w:r>
        <w:rPr>
          <w:kern w:val="0"/>
        </w:rPr>
        <w:t xml:space="preserve">2.1 </w:t>
      </w:r>
      <w:r>
        <w:rPr>
          <w:rFonts w:hint="eastAsia"/>
          <w:kern w:val="0"/>
        </w:rPr>
        <w:t>施工控制的技术体系</w:t>
      </w:r>
    </w:p>
    <w:p w:rsidR="00AC0D8D" w:rsidRDefault="00AC0D8D" w:rsidP="00AC0D8D">
      <w:pPr>
        <w:rPr>
          <w:kern w:val="0"/>
        </w:rPr>
      </w:pPr>
      <w:r>
        <w:rPr>
          <w:rFonts w:hint="eastAsia"/>
          <w:kern w:val="0"/>
        </w:rPr>
        <w:t>桥梁的施工控制与桥梁的设计和施工有密切的联系。根据</w:t>
      </w:r>
      <w:r>
        <w:rPr>
          <w:rFonts w:cs="TimesNewRoman"/>
          <w:kern w:val="0"/>
        </w:rPr>
        <w:t>××</w:t>
      </w:r>
      <w:r>
        <w:rPr>
          <w:rFonts w:hint="eastAsia"/>
          <w:kern w:val="0"/>
        </w:rPr>
        <w:t>长江公路大桥南锚碇地下连续墙的具体特点，参考国内外大型基坑施工控制工作的开展情况，拟建立图</w:t>
      </w:r>
      <w:r>
        <w:rPr>
          <w:kern w:val="0"/>
        </w:rPr>
        <w:t>6-1</w:t>
      </w:r>
      <w:r>
        <w:rPr>
          <w:rFonts w:hint="eastAsia"/>
          <w:kern w:val="0"/>
        </w:rPr>
        <w:t>所示的施工控制技术体系，依此进行施工控制。</w:t>
      </w:r>
    </w:p>
    <w:p w:rsidR="00AC0D8D" w:rsidRDefault="00AC0D8D" w:rsidP="00AC0D8D">
      <w:pPr>
        <w:rPr>
          <w:kern w:val="0"/>
        </w:rPr>
      </w:pPr>
      <w:r>
        <w:rPr>
          <w:rFonts w:hint="eastAsia"/>
          <w:kern w:val="0"/>
        </w:rPr>
        <w:t>从图</w:t>
      </w:r>
      <w:r>
        <w:rPr>
          <w:kern w:val="0"/>
        </w:rPr>
        <w:t xml:space="preserve">6-1 </w:t>
      </w:r>
      <w:r>
        <w:rPr>
          <w:rFonts w:hint="eastAsia"/>
          <w:kern w:val="0"/>
        </w:rPr>
        <w:t>可以看到：施工控制是与设计、施工及监理是密切联系的。从信息论的观点看，桥梁的施工控制过程是一个信息采集、信息分析处理和信息反馈的过程。通过实时测量体系和现场测试体系，可以采集到施工过程中的各类所关心的数据信息。</w:t>
      </w:r>
    </w:p>
    <w:p w:rsidR="00AC0D8D" w:rsidRDefault="00AC0D8D" w:rsidP="00AC0D8D">
      <w:pPr>
        <w:rPr>
          <w:rFonts w:hint="eastAsia"/>
          <w:kern w:val="0"/>
        </w:rPr>
      </w:pPr>
      <w:r>
        <w:rPr>
          <w:rFonts w:hint="eastAsia"/>
          <w:kern w:val="0"/>
        </w:rPr>
        <w:t>借助施工控制的计算分析体系，对采集的数据信息进行分析。尤其是</w:t>
      </w:r>
      <w:r>
        <w:rPr>
          <w:rFonts w:hint="eastAsia"/>
          <w:kern w:val="0"/>
        </w:rPr>
        <w:lastRenderedPageBreak/>
        <w:t>对施工中各类结构响应数据（如变形、内力、应力、土压力、</w:t>
      </w:r>
      <w:proofErr w:type="gramStart"/>
      <w:r>
        <w:rPr>
          <w:rFonts w:hint="eastAsia"/>
          <w:kern w:val="0"/>
        </w:rPr>
        <w:t>水位及渗压</w:t>
      </w:r>
      <w:proofErr w:type="gramEnd"/>
      <w:r>
        <w:rPr>
          <w:rFonts w:hint="eastAsia"/>
          <w:kern w:val="0"/>
        </w:rPr>
        <w:t>）的分析，可以对施工误差做出评价，并根据需要研究制定出精度控制和误差调整的具体措施。最后以施工控制指令的形式为施工提供反馈信息。在施工控制计算和误差分析中，通过对施工容许误差度指标数据体系、施工反馈数据（尤其是应力及变形监测数据）、施工控制目标值数据的分析确立施工状态的应力预警体系（虚框内所示）。</w:t>
      </w:r>
    </w:p>
    <w:p w:rsidR="00AC0D8D" w:rsidRDefault="00AC0D8D" w:rsidP="00AC0D8D">
      <w:pPr>
        <w:rPr>
          <w:kern w:val="0"/>
        </w:rPr>
      </w:pPr>
      <w:r>
        <w:rPr>
          <w:noProof/>
          <w:kern w:val="0"/>
        </w:rPr>
        <w:drawing>
          <wp:inline distT="0" distB="0" distL="0" distR="0">
            <wp:extent cx="3781425" cy="4486275"/>
            <wp:effectExtent l="1905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3781425" cy="4486275"/>
                    </a:xfrm>
                    <a:prstGeom prst="rect">
                      <a:avLst/>
                    </a:prstGeom>
                    <a:noFill/>
                    <a:ln w="9525">
                      <a:noFill/>
                      <a:miter lim="800000"/>
                      <a:headEnd/>
                      <a:tailEnd/>
                    </a:ln>
                  </pic:spPr>
                </pic:pic>
              </a:graphicData>
            </a:graphic>
          </wp:inline>
        </w:drawing>
      </w:r>
    </w:p>
    <w:p w:rsidR="00AC0D8D" w:rsidRDefault="00AC0D8D" w:rsidP="00AC0D8D">
      <w:pPr>
        <w:rPr>
          <w:kern w:val="0"/>
        </w:rPr>
      </w:pPr>
      <w:r>
        <w:rPr>
          <w:rFonts w:hint="eastAsia"/>
          <w:kern w:val="0"/>
        </w:rPr>
        <w:t>图</w:t>
      </w:r>
      <w:r>
        <w:rPr>
          <w:kern w:val="0"/>
        </w:rPr>
        <w:t xml:space="preserve">6-1 </w:t>
      </w:r>
      <w:r>
        <w:rPr>
          <w:rFonts w:hint="eastAsia"/>
          <w:kern w:val="0"/>
        </w:rPr>
        <w:t>施工控制技术体系</w:t>
      </w:r>
    </w:p>
    <w:p w:rsidR="00AC0D8D" w:rsidRDefault="00AC0D8D" w:rsidP="00AC0D8D">
      <w:pPr>
        <w:rPr>
          <w:kern w:val="0"/>
        </w:rPr>
      </w:pPr>
      <w:r>
        <w:rPr>
          <w:kern w:val="0"/>
        </w:rPr>
        <w:t xml:space="preserve">2.2 </w:t>
      </w:r>
      <w:r>
        <w:rPr>
          <w:rFonts w:hint="eastAsia"/>
          <w:kern w:val="0"/>
        </w:rPr>
        <w:t>施工控制的组织体系</w:t>
      </w:r>
    </w:p>
    <w:p w:rsidR="00AC0D8D" w:rsidRDefault="00AC0D8D" w:rsidP="00AC0D8D">
      <w:pPr>
        <w:rPr>
          <w:kern w:val="0"/>
        </w:rPr>
      </w:pPr>
      <w:r>
        <w:rPr>
          <w:rFonts w:hint="eastAsia"/>
          <w:kern w:val="0"/>
        </w:rPr>
        <w:t>为保障施工控制工作的保质、保量、高效地完成，必须明确施工控制实施过程中的工作制度和组织制度。</w:t>
      </w:r>
    </w:p>
    <w:p w:rsidR="00AC0D8D" w:rsidRDefault="00AC0D8D" w:rsidP="00AC0D8D">
      <w:pPr>
        <w:rPr>
          <w:kern w:val="0"/>
        </w:rPr>
      </w:pPr>
      <w:r>
        <w:rPr>
          <w:rFonts w:hint="eastAsia"/>
          <w:kern w:val="0"/>
        </w:rPr>
        <w:lastRenderedPageBreak/>
        <w:t>结合</w:t>
      </w:r>
      <w:r>
        <w:rPr>
          <w:rFonts w:cs="TimesNewRoman"/>
          <w:kern w:val="0"/>
        </w:rPr>
        <w:t>××</w:t>
      </w:r>
      <w:r>
        <w:rPr>
          <w:rFonts w:hint="eastAsia"/>
          <w:kern w:val="0"/>
        </w:rPr>
        <w:t>桥施工的实际情况和施工控制工作的具体技术内容，建议成立“</w:t>
      </w:r>
      <w:r>
        <w:rPr>
          <w:rFonts w:cs="TimesNewRoman"/>
          <w:kern w:val="0"/>
        </w:rPr>
        <w:t>××</w:t>
      </w:r>
      <w:r>
        <w:rPr>
          <w:rFonts w:hint="eastAsia"/>
          <w:kern w:val="0"/>
        </w:rPr>
        <w:t>长江大桥南锚碇地下连续墙监控领导小组”，由大桥的建设单位、施工单位、设计单位、监理单位和主控单位（承担施工控制任务的单位）的负责人组成。领导组负责施工控制工作实施过程中的总体协调工作。</w:t>
      </w:r>
    </w:p>
    <w:p w:rsidR="00AC0D8D" w:rsidRDefault="00AC0D8D" w:rsidP="00AC0D8D">
      <w:pPr>
        <w:rPr>
          <w:kern w:val="0"/>
        </w:rPr>
      </w:pPr>
      <w:r>
        <w:rPr>
          <w:rFonts w:hint="eastAsia"/>
          <w:kern w:val="0"/>
        </w:rPr>
        <w:t>同时，由承担施工控制任务的单位牵头建立“南锚点地下连续墙施工控制工作组”，成员由参加大桥施工控制任务的技术人员组成。工作组负责施工控制具体任务的实施。</w:t>
      </w:r>
    </w:p>
    <w:p w:rsidR="00AC0D8D" w:rsidRDefault="00AC0D8D" w:rsidP="00AC0D8D">
      <w:pPr>
        <w:rPr>
          <w:rFonts w:hint="eastAsia"/>
          <w:kern w:val="0"/>
        </w:rPr>
      </w:pPr>
      <w:r>
        <w:rPr>
          <w:rFonts w:hint="eastAsia"/>
          <w:kern w:val="0"/>
        </w:rPr>
        <w:t>施工控制工作组的具体组成见图</w:t>
      </w:r>
      <w:r>
        <w:rPr>
          <w:rFonts w:cs="TimesNewRoman"/>
          <w:kern w:val="0"/>
        </w:rPr>
        <w:t xml:space="preserve">6-2 </w:t>
      </w:r>
      <w:r>
        <w:rPr>
          <w:rFonts w:hint="eastAsia"/>
          <w:kern w:val="0"/>
        </w:rPr>
        <w:t>说明。</w:t>
      </w:r>
    </w:p>
    <w:p w:rsidR="00AC0D8D" w:rsidRDefault="00AC0D8D" w:rsidP="00AC0D8D">
      <w:pPr>
        <w:rPr>
          <w:rFonts w:hint="eastAsia"/>
          <w:kern w:val="0"/>
        </w:rPr>
      </w:pPr>
    </w:p>
    <w:p w:rsidR="00AC0D8D" w:rsidRDefault="00AC0D8D" w:rsidP="00AC0D8D">
      <w:pPr>
        <w:rPr>
          <w:rFonts w:hint="eastAsia"/>
          <w:kern w:val="0"/>
        </w:rPr>
      </w:pPr>
      <w:r>
        <w:rPr>
          <w:rFonts w:hint="eastAsia"/>
          <w:noProof/>
          <w:kern w:val="0"/>
        </w:rPr>
        <w:pict>
          <v:group id="_x0000_s2249" style="position:absolute;left:0;text-align:left;margin-left:36pt;margin-top:0;width:324pt;height:140.4pt;z-index:251666432" coordorigin="2700,1897" coordsize="6480,2808">
            <v:shape id="_x0000_s2250" type="#_x0000_t202" style="position:absolute;left:4320;top:1897;width:2880;height:468">
              <v:textbox>
                <w:txbxContent>
                  <w:p w:rsidR="00AC0D8D" w:rsidRDefault="00AC0D8D" w:rsidP="00AC0D8D">
                    <w:pPr>
                      <w:jc w:val="center"/>
                      <w:rPr>
                        <w:rFonts w:hint="eastAsia"/>
                      </w:rPr>
                    </w:pPr>
                    <w:r>
                      <w:rPr>
                        <w:rFonts w:hint="eastAsia"/>
                      </w:rPr>
                      <w:t>专家组（远程）</w:t>
                    </w:r>
                  </w:p>
                </w:txbxContent>
              </v:textbox>
            </v:shape>
            <v:shape id="_x0000_s2251" type="#_x0000_t202" style="position:absolute;left:4320;top:2833;width:2880;height:468">
              <v:textbox>
                <w:txbxContent>
                  <w:p w:rsidR="00AC0D8D" w:rsidRDefault="00AC0D8D" w:rsidP="00AC0D8D">
                    <w:pPr>
                      <w:jc w:val="center"/>
                      <w:rPr>
                        <w:rFonts w:hint="eastAsia"/>
                      </w:rPr>
                    </w:pPr>
                    <w:r>
                      <w:rPr>
                        <w:rFonts w:hint="eastAsia"/>
                      </w:rPr>
                      <w:t>工地项目负责人</w:t>
                    </w:r>
                  </w:p>
                </w:txbxContent>
              </v:textbox>
            </v:shape>
            <v:line id="_x0000_s2252" style="position:absolute" from="5760,2365" to="5760,2833">
              <v:stroke endarrow="block"/>
            </v:line>
            <v:line id="_x0000_s2253" style="position:absolute;flip:y" from="5760,2365" to="5760,2833">
              <v:stroke endarrow="block"/>
            </v:line>
            <v:line id="_x0000_s2254" style="position:absolute;flip:x" from="3780,2989" to="4320,2989">
              <v:stroke endarrow="block"/>
            </v:line>
            <v:line id="_x0000_s2255" style="position:absolute" from="7200,2989" to="7920,2989">
              <v:stroke endarrow="block"/>
            </v:line>
            <v:line id="_x0000_s2256" style="position:absolute" from="7920,2989" to="7920,3457">
              <v:stroke endarrow="block"/>
            </v:line>
            <v:line id="_x0000_s2257" style="position:absolute" from="3780,2989" to="3780,3457">
              <v:stroke endarrow="block"/>
            </v:line>
            <v:shape id="_x0000_s2258" type="#_x0000_t202" style="position:absolute;left:2700;top:3457;width:2880;height:468">
              <v:textbox>
                <w:txbxContent>
                  <w:p w:rsidR="00AC0D8D" w:rsidRDefault="00AC0D8D" w:rsidP="00AC0D8D">
                    <w:pPr>
                      <w:jc w:val="center"/>
                      <w:rPr>
                        <w:rFonts w:hint="eastAsia"/>
                      </w:rPr>
                    </w:pPr>
                    <w:r>
                      <w:rPr>
                        <w:rFonts w:hint="eastAsia"/>
                      </w:rPr>
                      <w:t>测试人员</w:t>
                    </w:r>
                  </w:p>
                </w:txbxContent>
              </v:textbox>
            </v:shape>
            <v:shape id="_x0000_s2259" type="#_x0000_t202" style="position:absolute;left:6300;top:3457;width:2880;height:468">
              <v:textbox>
                <w:txbxContent>
                  <w:p w:rsidR="00AC0D8D" w:rsidRDefault="00AC0D8D" w:rsidP="00AC0D8D">
                    <w:pPr>
                      <w:jc w:val="center"/>
                      <w:rPr>
                        <w:rFonts w:hint="eastAsia"/>
                      </w:rPr>
                    </w:pPr>
                    <w:r>
                      <w:rPr>
                        <w:rFonts w:hint="eastAsia"/>
                      </w:rPr>
                      <w:t>监控分析人员</w:t>
                    </w:r>
                  </w:p>
                </w:txbxContent>
              </v:textbox>
            </v:shape>
            <v:line id="_x0000_s2260" style="position:absolute" from="3780,3925" to="3780,4393">
              <v:stroke endarrow="block"/>
            </v:line>
            <v:line id="_x0000_s2261" style="position:absolute" from="5580,3613" to="6300,3613">
              <v:stroke endarrow="block"/>
            </v:line>
            <v:line id="_x0000_s2262" style="position:absolute;flip:x" from="5580,3613" to="6300,3613">
              <v:stroke endarrow="block"/>
            </v:line>
            <v:line id="_x0000_s2263" style="position:absolute" from="5940,3301" to="5940,4237">
              <v:stroke endarrow="block"/>
            </v:line>
            <v:line id="_x0000_s2264" style="position:absolute" from="7920,3925" to="7920,4393">
              <v:stroke endarrow="block"/>
            </v:line>
            <v:line id="_x0000_s2265" style="position:absolute" from="3780,4393" to="4320,4393">
              <v:stroke endarrow="block"/>
            </v:line>
            <v:line id="_x0000_s2266" style="position:absolute;flip:x" from="7380,4393" to="7920,4393">
              <v:stroke endarrow="block"/>
            </v:line>
            <v:shape id="_x0000_s2267" type="#_x0000_t202" style="position:absolute;left:4320;top:4237;width:3060;height:468">
              <v:textbox>
                <w:txbxContent>
                  <w:p w:rsidR="00AC0D8D" w:rsidRDefault="00AC0D8D" w:rsidP="00AC0D8D">
                    <w:pPr>
                      <w:jc w:val="center"/>
                      <w:rPr>
                        <w:rFonts w:hint="eastAsia"/>
                      </w:rPr>
                    </w:pPr>
                    <w:r>
                      <w:rPr>
                        <w:rFonts w:hint="eastAsia"/>
                      </w:rPr>
                      <w:t>其他技术和工作人员</w:t>
                    </w:r>
                  </w:p>
                </w:txbxContent>
              </v:textbox>
            </v:shape>
            <w10:wrap type="square"/>
          </v:group>
        </w:pict>
      </w: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kern w:val="0"/>
        </w:rPr>
      </w:pPr>
      <w:r>
        <w:rPr>
          <w:rFonts w:hint="eastAsia"/>
          <w:kern w:val="0"/>
        </w:rPr>
        <w:t>图</w:t>
      </w:r>
      <w:r>
        <w:rPr>
          <w:kern w:val="0"/>
        </w:rPr>
        <w:t xml:space="preserve">6-2 </w:t>
      </w:r>
      <w:r>
        <w:rPr>
          <w:rFonts w:hint="eastAsia"/>
          <w:kern w:val="0"/>
        </w:rPr>
        <w:t>施工控制工作组的组织体系</w:t>
      </w:r>
    </w:p>
    <w:p w:rsidR="00AC0D8D" w:rsidRDefault="00AC0D8D" w:rsidP="00AC0D8D">
      <w:pPr>
        <w:rPr>
          <w:kern w:val="0"/>
        </w:rPr>
      </w:pPr>
      <w:r>
        <w:rPr>
          <w:rFonts w:hint="eastAsia"/>
          <w:kern w:val="0"/>
        </w:rPr>
        <w:t>施工控制领导组负责在每月的工地例会中组织施工控制工作专题内容讨论，听取施工控制工作组对施工控制工作情况的通报。有重大问</w:t>
      </w:r>
      <w:r>
        <w:rPr>
          <w:rFonts w:hint="eastAsia"/>
          <w:kern w:val="0"/>
        </w:rPr>
        <w:lastRenderedPageBreak/>
        <w:t>题时，组织召集进行临时技术讨论。</w:t>
      </w:r>
    </w:p>
    <w:p w:rsidR="00AC0D8D" w:rsidRDefault="00AC0D8D" w:rsidP="00AC0D8D">
      <w:pPr>
        <w:rPr>
          <w:kern w:val="0"/>
        </w:rPr>
      </w:pPr>
      <w:r>
        <w:rPr>
          <w:rFonts w:hint="eastAsia"/>
          <w:kern w:val="0"/>
        </w:rPr>
        <w:t>施工控制的工作将接受监理工程师的全面监理。对施工控制而言，其日常工作需要得到设计和施工部门的大力支持和配合，需要信息和意见的及时交流；其控制指令和结果则需要借助监理权威和程序予以发布、执行和反馈。</w:t>
      </w:r>
    </w:p>
    <w:p w:rsidR="00AC0D8D" w:rsidRDefault="00AC0D8D" w:rsidP="00AC0D8D">
      <w:pPr>
        <w:rPr>
          <w:kern w:val="0"/>
        </w:rPr>
      </w:pPr>
      <w:r>
        <w:rPr>
          <w:kern w:val="0"/>
        </w:rPr>
        <w:t xml:space="preserve">3 </w:t>
      </w:r>
      <w:r>
        <w:rPr>
          <w:rFonts w:hint="eastAsia"/>
          <w:kern w:val="0"/>
        </w:rPr>
        <w:t>施工监测方案</w:t>
      </w:r>
    </w:p>
    <w:p w:rsidR="00AC0D8D" w:rsidRDefault="00AC0D8D" w:rsidP="00AC0D8D">
      <w:pPr>
        <w:rPr>
          <w:kern w:val="0"/>
        </w:rPr>
      </w:pPr>
      <w:r>
        <w:rPr>
          <w:rFonts w:hint="eastAsia"/>
          <w:kern w:val="0"/>
        </w:rPr>
        <w:t>如前所述施工监测是整个信息化施工的“眼睛”，其作用非常重要。考虑到地下连续墙在整个</w:t>
      </w:r>
      <w:r>
        <w:rPr>
          <w:rFonts w:cs="TimesNewRoman"/>
          <w:kern w:val="0"/>
        </w:rPr>
        <w:t>××</w:t>
      </w:r>
      <w:r>
        <w:rPr>
          <w:rFonts w:hint="eastAsia"/>
          <w:kern w:val="0"/>
        </w:rPr>
        <w:t>长江公路大桥的极端重要的地位，本次监测方案</w:t>
      </w:r>
      <w:proofErr w:type="gramStart"/>
      <w:r>
        <w:rPr>
          <w:rFonts w:hint="eastAsia"/>
          <w:kern w:val="0"/>
        </w:rPr>
        <w:t>拟全部</w:t>
      </w:r>
      <w:proofErr w:type="gramEnd"/>
      <w:r>
        <w:rPr>
          <w:rFonts w:hint="eastAsia"/>
          <w:kern w:val="0"/>
        </w:rPr>
        <w:t>采用经过众多大型工程检验的可靠进口及国产测试元件。</w:t>
      </w:r>
    </w:p>
    <w:p w:rsidR="00AC0D8D" w:rsidRDefault="00AC0D8D" w:rsidP="00AC0D8D">
      <w:pPr>
        <w:rPr>
          <w:kern w:val="0"/>
        </w:rPr>
      </w:pPr>
      <w:r>
        <w:rPr>
          <w:kern w:val="0"/>
        </w:rPr>
        <w:t xml:space="preserve">3.1 </w:t>
      </w:r>
      <w:r>
        <w:rPr>
          <w:rFonts w:hint="eastAsia"/>
          <w:kern w:val="0"/>
        </w:rPr>
        <w:t>土工监测</w:t>
      </w:r>
    </w:p>
    <w:p w:rsidR="00AC0D8D" w:rsidRDefault="00AC0D8D" w:rsidP="00AC0D8D">
      <w:pPr>
        <w:rPr>
          <w:kern w:val="0"/>
        </w:rPr>
      </w:pPr>
      <w:r>
        <w:rPr>
          <w:rFonts w:hint="eastAsia"/>
          <w:kern w:val="0"/>
        </w:rPr>
        <w:t>深基坑开挖时，由于支护结构的变形，土体渗透作用，导致了土体向坑内水平位移并发生沉降。土体位移还可以间接反映地下连续墙位移及应力变化，周围建筑设施安全状况等。因深层位移监测能够综合反映基坑性状而逐渐受到重视，很多地方规范开始明确规定</w:t>
      </w:r>
      <w:r>
        <w:rPr>
          <w:kern w:val="0"/>
        </w:rPr>
        <w:t>:</w:t>
      </w:r>
      <w:proofErr w:type="gramStart"/>
      <w:r>
        <w:rPr>
          <w:rFonts w:hint="eastAsia"/>
          <w:kern w:val="0"/>
        </w:rPr>
        <w:t>较大深</w:t>
      </w:r>
      <w:proofErr w:type="gramEnd"/>
      <w:r>
        <w:rPr>
          <w:rFonts w:hint="eastAsia"/>
          <w:kern w:val="0"/>
        </w:rPr>
        <w:t>基坑施工中，必须进行深层位移观测。深层土体位移监测是一项较新、技术性较强的测试项目，实施过程中有许多值得注意的问题，如果不加重视会影响监测效果，甚至导致监测失败。我单位在结合大量工程实践并参阅大量文献的前提下提出了</w:t>
      </w:r>
      <w:r>
        <w:rPr>
          <w:kern w:val="0"/>
        </w:rPr>
        <w:t>××</w:t>
      </w:r>
      <w:r>
        <w:rPr>
          <w:rFonts w:hint="eastAsia"/>
          <w:kern w:val="0"/>
        </w:rPr>
        <w:t>长江公路大桥南锚碇地下连续墙周围土体深层土体水平位移的测试方案。</w:t>
      </w:r>
    </w:p>
    <w:p w:rsidR="00AC0D8D" w:rsidRDefault="00AC0D8D" w:rsidP="00AC0D8D">
      <w:pPr>
        <w:rPr>
          <w:kern w:val="0"/>
        </w:rPr>
      </w:pPr>
      <w:r>
        <w:rPr>
          <w:kern w:val="0"/>
        </w:rPr>
        <w:t xml:space="preserve">3.1.1 </w:t>
      </w:r>
      <w:r>
        <w:rPr>
          <w:rFonts w:hint="eastAsia"/>
          <w:kern w:val="0"/>
        </w:rPr>
        <w:t>监测内容</w:t>
      </w:r>
    </w:p>
    <w:p w:rsidR="00AC0D8D" w:rsidRDefault="00AC0D8D" w:rsidP="00AC0D8D">
      <w:pPr>
        <w:rPr>
          <w:kern w:val="0"/>
        </w:rPr>
      </w:pPr>
      <w:r>
        <w:rPr>
          <w:kern w:val="0"/>
        </w:rPr>
        <w:t>(1)</w:t>
      </w:r>
      <w:r>
        <w:rPr>
          <w:rFonts w:hint="eastAsia"/>
          <w:kern w:val="0"/>
        </w:rPr>
        <w:t>监测内容</w:t>
      </w:r>
    </w:p>
    <w:p w:rsidR="00AC0D8D" w:rsidRDefault="00AC0D8D" w:rsidP="00AC0D8D">
      <w:pPr>
        <w:rPr>
          <w:kern w:val="0"/>
        </w:rPr>
      </w:pPr>
      <w:r>
        <w:rPr>
          <w:kern w:val="0"/>
        </w:rPr>
        <w:lastRenderedPageBreak/>
        <w:t>1)</w:t>
      </w:r>
      <w:r>
        <w:rPr>
          <w:rFonts w:hint="eastAsia"/>
          <w:kern w:val="0"/>
        </w:rPr>
        <w:t>土体深层水平位移测试</w:t>
      </w:r>
    </w:p>
    <w:p w:rsidR="00AC0D8D" w:rsidRDefault="00AC0D8D" w:rsidP="00AC0D8D">
      <w:pPr>
        <w:rPr>
          <w:kern w:val="0"/>
        </w:rPr>
      </w:pPr>
      <w:r>
        <w:rPr>
          <w:kern w:val="0"/>
        </w:rPr>
        <w:t>2)</w:t>
      </w:r>
      <w:r>
        <w:rPr>
          <w:rFonts w:hint="eastAsia"/>
          <w:kern w:val="0"/>
        </w:rPr>
        <w:t>土体分层沉降监测</w:t>
      </w:r>
    </w:p>
    <w:p w:rsidR="00AC0D8D" w:rsidRDefault="00AC0D8D" w:rsidP="00AC0D8D">
      <w:pPr>
        <w:rPr>
          <w:kern w:val="0"/>
        </w:rPr>
      </w:pPr>
      <w:r>
        <w:rPr>
          <w:kern w:val="0"/>
        </w:rPr>
        <w:t>3)</w:t>
      </w:r>
      <w:r>
        <w:rPr>
          <w:rFonts w:hint="eastAsia"/>
          <w:kern w:val="0"/>
        </w:rPr>
        <w:t>土体表层位移监测</w:t>
      </w:r>
    </w:p>
    <w:p w:rsidR="00AC0D8D" w:rsidRDefault="00AC0D8D" w:rsidP="00AC0D8D">
      <w:pPr>
        <w:rPr>
          <w:kern w:val="0"/>
        </w:rPr>
      </w:pPr>
      <w:r>
        <w:rPr>
          <w:kern w:val="0"/>
        </w:rPr>
        <w:t>4)</w:t>
      </w:r>
      <w:r>
        <w:rPr>
          <w:rFonts w:hint="eastAsia"/>
          <w:kern w:val="0"/>
        </w:rPr>
        <w:t>地下连续墙土体压力</w:t>
      </w:r>
    </w:p>
    <w:p w:rsidR="00AC0D8D" w:rsidRDefault="00AC0D8D" w:rsidP="00AC0D8D">
      <w:pPr>
        <w:rPr>
          <w:kern w:val="0"/>
        </w:rPr>
      </w:pPr>
      <w:r>
        <w:rPr>
          <w:rFonts w:hint="eastAsia"/>
          <w:kern w:val="0"/>
        </w:rPr>
        <w:t>（</w:t>
      </w:r>
      <w:r>
        <w:rPr>
          <w:kern w:val="0"/>
        </w:rPr>
        <w:t>2</w:t>
      </w:r>
      <w:r>
        <w:rPr>
          <w:rFonts w:hint="eastAsia"/>
          <w:kern w:val="0"/>
        </w:rPr>
        <w:t>）施工监测的实施</w:t>
      </w:r>
    </w:p>
    <w:p w:rsidR="00AC0D8D" w:rsidRDefault="00AC0D8D" w:rsidP="00AC0D8D">
      <w:pPr>
        <w:rPr>
          <w:kern w:val="0"/>
        </w:rPr>
      </w:pPr>
      <w:r>
        <w:rPr>
          <w:rFonts w:hint="eastAsia"/>
          <w:kern w:val="0"/>
        </w:rPr>
        <w:t>上述内容中土体表面位移监测是对土体深层位移监测的必要补充及有益的复核。监测器材、测点布置及测试方法，测点布置见图</w:t>
      </w:r>
      <w:r>
        <w:rPr>
          <w:kern w:val="0"/>
        </w:rPr>
        <w:t>6-3</w:t>
      </w:r>
      <w:r>
        <w:rPr>
          <w:rFonts w:hint="eastAsia"/>
          <w:kern w:val="0"/>
        </w:rPr>
        <w:t>。</w:t>
      </w:r>
    </w:p>
    <w:p w:rsidR="00AC0D8D" w:rsidRDefault="00AC0D8D" w:rsidP="00AC0D8D">
      <w:pPr>
        <w:rPr>
          <w:kern w:val="0"/>
        </w:rPr>
      </w:pPr>
      <w:r>
        <w:rPr>
          <w:kern w:val="0"/>
        </w:rPr>
        <w:t>1)</w:t>
      </w:r>
      <w:r>
        <w:rPr>
          <w:rFonts w:hint="eastAsia"/>
          <w:kern w:val="0"/>
        </w:rPr>
        <w:t>采用垂直测斜仪进行土体深层水平位移监测</w:t>
      </w:r>
    </w:p>
    <w:p w:rsidR="00AC0D8D" w:rsidRDefault="00AC0D8D" w:rsidP="00AC0D8D">
      <w:pPr>
        <w:rPr>
          <w:kern w:val="0"/>
        </w:rPr>
      </w:pPr>
      <w:r>
        <w:rPr>
          <w:rFonts w:hint="eastAsia"/>
          <w:kern w:val="0"/>
        </w:rPr>
        <w:t>首先在测点进行钻孔并埋设测斜管，并采用测斜仪进行测试。测斜仪采用美国</w:t>
      </w:r>
      <w:r>
        <w:rPr>
          <w:kern w:val="0"/>
        </w:rPr>
        <w:t xml:space="preserve">GEOKON </w:t>
      </w:r>
      <w:r>
        <w:rPr>
          <w:rFonts w:hint="eastAsia"/>
          <w:kern w:val="0"/>
        </w:rPr>
        <w:t>的</w:t>
      </w:r>
      <w:r>
        <w:rPr>
          <w:kern w:val="0"/>
        </w:rPr>
        <w:t xml:space="preserve">6000 </w:t>
      </w:r>
      <w:r>
        <w:rPr>
          <w:rFonts w:hint="eastAsia"/>
          <w:kern w:val="0"/>
        </w:rPr>
        <w:t>型测斜仪配合</w:t>
      </w:r>
      <w:r>
        <w:rPr>
          <w:kern w:val="0"/>
        </w:rPr>
        <w:t xml:space="preserve">6500 </w:t>
      </w:r>
      <w:r>
        <w:rPr>
          <w:rFonts w:hint="eastAsia"/>
          <w:kern w:val="0"/>
        </w:rPr>
        <w:t>型测斜管。</w:t>
      </w:r>
    </w:p>
    <w:p w:rsidR="00AC0D8D" w:rsidRDefault="00AC0D8D" w:rsidP="00AC0D8D">
      <w:pPr>
        <w:rPr>
          <w:rFonts w:hint="eastAsia"/>
          <w:kern w:val="0"/>
        </w:rPr>
      </w:pPr>
      <w:r>
        <w:rPr>
          <w:kern w:val="0"/>
        </w:rPr>
        <w:t xml:space="preserve">6000 </w:t>
      </w:r>
      <w:r>
        <w:rPr>
          <w:rFonts w:hint="eastAsia"/>
          <w:kern w:val="0"/>
        </w:rPr>
        <w:t>型测斜仪的参数如下：</w:t>
      </w:r>
    </w:p>
    <w:tbl>
      <w:tblPr>
        <w:tblW w:w="7963" w:type="dxa"/>
        <w:tblBorders>
          <w:top w:val="nil"/>
          <w:left w:val="nil"/>
          <w:bottom w:val="nil"/>
          <w:right w:val="nil"/>
        </w:tblBorders>
        <w:tblLook w:val="0000"/>
      </w:tblPr>
      <w:tblGrid>
        <w:gridCol w:w="4318"/>
        <w:gridCol w:w="3645"/>
      </w:tblGrid>
      <w:tr w:rsidR="00AC0D8D" w:rsidTr="009228EC">
        <w:tblPrEx>
          <w:tblCellMar>
            <w:top w:w="0" w:type="dxa"/>
            <w:bottom w:w="0" w:type="dxa"/>
          </w:tblCellMar>
        </w:tblPrEx>
        <w:trPr>
          <w:trHeight w:val="465"/>
        </w:trPr>
        <w:tc>
          <w:tcPr>
            <w:tcW w:w="4318"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标准量程</w:t>
            </w:r>
          </w:p>
        </w:tc>
        <w:tc>
          <w:tcPr>
            <w:tcW w:w="364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w:t>
            </w:r>
            <w:r>
              <w:rPr>
                <w:szCs w:val="21"/>
              </w:rPr>
              <w:t>53</w:t>
            </w:r>
            <w:r>
              <w:rPr>
                <w:rFonts w:hint="eastAsia"/>
                <w:szCs w:val="21"/>
              </w:rPr>
              <w:t>°</w:t>
            </w:r>
          </w:p>
        </w:tc>
      </w:tr>
      <w:tr w:rsidR="00AC0D8D" w:rsidTr="009228EC">
        <w:tblPrEx>
          <w:tblCellMar>
            <w:top w:w="0" w:type="dxa"/>
            <w:bottom w:w="0" w:type="dxa"/>
          </w:tblCellMar>
        </w:tblPrEx>
        <w:trPr>
          <w:trHeight w:val="450"/>
        </w:trPr>
        <w:tc>
          <w:tcPr>
            <w:tcW w:w="4318"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灵敏度</w:t>
            </w:r>
          </w:p>
        </w:tc>
        <w:tc>
          <w:tcPr>
            <w:tcW w:w="364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w:t>
            </w:r>
            <w:r>
              <w:rPr>
                <w:szCs w:val="21"/>
              </w:rPr>
              <w:t xml:space="preserve">10 </w:t>
            </w:r>
            <w:r>
              <w:rPr>
                <w:rFonts w:hint="eastAsia"/>
                <w:szCs w:val="21"/>
              </w:rPr>
              <w:t>弧秒</w:t>
            </w:r>
            <w:r>
              <w:rPr>
                <w:szCs w:val="21"/>
              </w:rPr>
              <w:t>(</w:t>
            </w:r>
            <w:r>
              <w:rPr>
                <w:rFonts w:hint="eastAsia"/>
                <w:szCs w:val="21"/>
              </w:rPr>
              <w:t>±</w:t>
            </w:r>
            <w:r>
              <w:rPr>
                <w:szCs w:val="21"/>
              </w:rPr>
              <w:t>0.05 mm/m)</w:t>
            </w:r>
          </w:p>
        </w:tc>
      </w:tr>
      <w:tr w:rsidR="00AC0D8D" w:rsidTr="009228EC">
        <w:tblPrEx>
          <w:tblCellMar>
            <w:top w:w="0" w:type="dxa"/>
            <w:bottom w:w="0" w:type="dxa"/>
          </w:tblCellMar>
        </w:tblPrEx>
        <w:trPr>
          <w:trHeight w:val="450"/>
        </w:trPr>
        <w:tc>
          <w:tcPr>
            <w:tcW w:w="4318"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系统总精度</w:t>
            </w:r>
          </w:p>
        </w:tc>
        <w:tc>
          <w:tcPr>
            <w:tcW w:w="364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w:t>
            </w:r>
            <w:r>
              <w:rPr>
                <w:szCs w:val="21"/>
              </w:rPr>
              <w:t>6 mm/30 m</w:t>
            </w:r>
          </w:p>
        </w:tc>
      </w:tr>
      <w:tr w:rsidR="00AC0D8D" w:rsidTr="009228EC">
        <w:tblPrEx>
          <w:tblCellMar>
            <w:top w:w="0" w:type="dxa"/>
            <w:bottom w:w="0" w:type="dxa"/>
          </w:tblCellMar>
        </w:tblPrEx>
        <w:trPr>
          <w:trHeight w:val="450"/>
        </w:trPr>
        <w:tc>
          <w:tcPr>
            <w:tcW w:w="4318"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温度范围</w:t>
            </w:r>
          </w:p>
        </w:tc>
        <w:tc>
          <w:tcPr>
            <w:tcW w:w="364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szCs w:val="21"/>
              </w:rPr>
              <w:t>0</w:t>
            </w:r>
            <w:r>
              <w:rPr>
                <w:rFonts w:hint="eastAsia"/>
                <w:szCs w:val="21"/>
              </w:rPr>
              <w:t>℃～</w:t>
            </w:r>
            <w:r>
              <w:rPr>
                <w:szCs w:val="21"/>
              </w:rPr>
              <w:t>50</w:t>
            </w:r>
            <w:r>
              <w:rPr>
                <w:rFonts w:hint="eastAsia"/>
                <w:szCs w:val="21"/>
              </w:rPr>
              <w:t>℃</w:t>
            </w:r>
          </w:p>
        </w:tc>
      </w:tr>
      <w:tr w:rsidR="00AC0D8D" w:rsidTr="009228EC">
        <w:tblPrEx>
          <w:tblCellMar>
            <w:top w:w="0" w:type="dxa"/>
            <w:bottom w:w="0" w:type="dxa"/>
          </w:tblCellMar>
        </w:tblPrEx>
        <w:trPr>
          <w:trHeight w:val="450"/>
        </w:trPr>
        <w:tc>
          <w:tcPr>
            <w:tcW w:w="4318"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长度×直径</w:t>
            </w:r>
          </w:p>
        </w:tc>
        <w:tc>
          <w:tcPr>
            <w:tcW w:w="364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szCs w:val="21"/>
              </w:rPr>
              <w:t>700</w:t>
            </w:r>
            <w:r>
              <w:rPr>
                <w:rFonts w:hint="eastAsia"/>
                <w:szCs w:val="21"/>
              </w:rPr>
              <w:t>×</w:t>
            </w:r>
            <w:r>
              <w:rPr>
                <w:szCs w:val="21"/>
              </w:rPr>
              <w:t>25 mm</w:t>
            </w:r>
          </w:p>
        </w:tc>
      </w:tr>
      <w:tr w:rsidR="00AC0D8D" w:rsidTr="009228EC">
        <w:tblPrEx>
          <w:tblCellMar>
            <w:top w:w="0" w:type="dxa"/>
            <w:bottom w:w="0" w:type="dxa"/>
          </w:tblCellMar>
        </w:tblPrEx>
        <w:trPr>
          <w:trHeight w:val="450"/>
        </w:trPr>
        <w:tc>
          <w:tcPr>
            <w:tcW w:w="4318"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测斜管尺寸</w:t>
            </w:r>
          </w:p>
        </w:tc>
        <w:tc>
          <w:tcPr>
            <w:tcW w:w="364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szCs w:val="21"/>
              </w:rPr>
              <w:t>50</w:t>
            </w:r>
            <w:r>
              <w:rPr>
                <w:rFonts w:hint="eastAsia"/>
                <w:szCs w:val="21"/>
              </w:rPr>
              <w:t>～</w:t>
            </w:r>
            <w:r>
              <w:rPr>
                <w:szCs w:val="21"/>
              </w:rPr>
              <w:t>90 mm</w:t>
            </w:r>
          </w:p>
        </w:tc>
      </w:tr>
      <w:tr w:rsidR="00AC0D8D" w:rsidTr="009228EC">
        <w:tblPrEx>
          <w:tblCellMar>
            <w:top w:w="0" w:type="dxa"/>
            <w:bottom w:w="0" w:type="dxa"/>
          </w:tblCellMar>
        </w:tblPrEx>
        <w:trPr>
          <w:trHeight w:val="450"/>
        </w:trPr>
        <w:tc>
          <w:tcPr>
            <w:tcW w:w="4318"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轮距</w:t>
            </w:r>
          </w:p>
        </w:tc>
        <w:tc>
          <w:tcPr>
            <w:tcW w:w="364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szCs w:val="21"/>
              </w:rPr>
              <w:t>0.5 m</w:t>
            </w:r>
          </w:p>
        </w:tc>
      </w:tr>
    </w:tbl>
    <w:p w:rsidR="00AC0D8D" w:rsidRDefault="00AC0D8D" w:rsidP="00AC0D8D">
      <w:pPr>
        <w:rPr>
          <w:rFonts w:hint="eastAsia"/>
          <w:kern w:val="0"/>
        </w:rPr>
      </w:pPr>
    </w:p>
    <w:p w:rsidR="00AC0D8D" w:rsidRDefault="00AC0D8D" w:rsidP="00AC0D8D">
      <w:pPr>
        <w:rPr>
          <w:rFonts w:hint="eastAsia"/>
          <w:kern w:val="0"/>
        </w:rPr>
      </w:pPr>
    </w:p>
    <w:p w:rsidR="00AC0D8D" w:rsidRDefault="00AC0D8D" w:rsidP="00AC0D8D">
      <w:pPr>
        <w:rPr>
          <w:rFonts w:hint="eastAsia"/>
          <w:kern w:val="0"/>
        </w:rPr>
      </w:pPr>
      <w:r>
        <w:rPr>
          <w:rFonts w:hint="eastAsia"/>
          <w:noProof/>
          <w:kern w:val="0"/>
        </w:rPr>
        <w:lastRenderedPageBreak/>
        <w:drawing>
          <wp:inline distT="0" distB="0" distL="0" distR="0">
            <wp:extent cx="5267325" cy="3876675"/>
            <wp:effectExtent l="1905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a:stretch>
                      <a:fillRect/>
                    </a:stretch>
                  </pic:blipFill>
                  <pic:spPr bwMode="auto">
                    <a:xfrm>
                      <a:off x="0" y="0"/>
                      <a:ext cx="5267325" cy="3876675"/>
                    </a:xfrm>
                    <a:prstGeom prst="rect">
                      <a:avLst/>
                    </a:prstGeom>
                    <a:noFill/>
                    <a:ln w="9525">
                      <a:noFill/>
                      <a:miter lim="800000"/>
                      <a:headEnd/>
                      <a:tailEnd/>
                    </a:ln>
                  </pic:spPr>
                </pic:pic>
              </a:graphicData>
            </a:graphic>
          </wp:inline>
        </w:drawing>
      </w:r>
    </w:p>
    <w:p w:rsidR="00AC0D8D" w:rsidRDefault="00AC0D8D" w:rsidP="00AC0D8D">
      <w:pPr>
        <w:rPr>
          <w:rFonts w:hint="eastAsia"/>
          <w:kern w:val="0"/>
        </w:rPr>
      </w:pPr>
    </w:p>
    <w:p w:rsidR="00AC0D8D" w:rsidRDefault="00AC0D8D" w:rsidP="00AC0D8D">
      <w:pPr>
        <w:rPr>
          <w:kern w:val="0"/>
        </w:rPr>
      </w:pPr>
      <w:r>
        <w:rPr>
          <w:rFonts w:hint="eastAsia"/>
          <w:kern w:val="0"/>
        </w:rPr>
        <w:t>图</w:t>
      </w:r>
      <w:r>
        <w:rPr>
          <w:kern w:val="0"/>
        </w:rPr>
        <w:t xml:space="preserve">6-3 </w:t>
      </w:r>
      <w:r>
        <w:rPr>
          <w:rFonts w:hint="eastAsia"/>
          <w:kern w:val="0"/>
        </w:rPr>
        <w:t>土工测点布置图</w:t>
      </w:r>
    </w:p>
    <w:p w:rsidR="00AC0D8D" w:rsidRDefault="00AC0D8D" w:rsidP="00AC0D8D">
      <w:pPr>
        <w:rPr>
          <w:kern w:val="0"/>
        </w:rPr>
      </w:pPr>
      <w:r>
        <w:rPr>
          <w:rFonts w:hint="eastAsia"/>
          <w:kern w:val="0"/>
        </w:rPr>
        <w:t>为提高测量精度，测斜仪在读数是必须正反测两次并取其平均值。同时考虑到测斜仪底面不可能保证位移为</w:t>
      </w:r>
      <w:r>
        <w:rPr>
          <w:rFonts w:cs="TimesNewRoman"/>
          <w:kern w:val="0"/>
        </w:rPr>
        <w:t>0</w:t>
      </w:r>
      <w:r>
        <w:rPr>
          <w:rFonts w:hint="eastAsia"/>
          <w:kern w:val="0"/>
        </w:rPr>
        <w:t>，故测量结果应根据地表位移测量结果进行修正。</w:t>
      </w:r>
    </w:p>
    <w:p w:rsidR="00AC0D8D" w:rsidRDefault="00AC0D8D" w:rsidP="00AC0D8D">
      <w:pPr>
        <w:rPr>
          <w:rFonts w:hint="eastAsia"/>
          <w:kern w:val="0"/>
        </w:rPr>
      </w:pPr>
      <w:r>
        <w:rPr>
          <w:rFonts w:hint="eastAsia"/>
          <w:kern w:val="0"/>
        </w:rPr>
        <w:t>整个监测进行土体深层水平位移监测采用的监测元件如下（不含读数仪）：</w:t>
      </w:r>
    </w:p>
    <w:tbl>
      <w:tblPr>
        <w:tblW w:w="8175" w:type="dxa"/>
        <w:tblBorders>
          <w:top w:val="nil"/>
          <w:left w:val="nil"/>
          <w:bottom w:val="nil"/>
          <w:right w:val="nil"/>
        </w:tblBorders>
        <w:tblLook w:val="0000"/>
      </w:tblPr>
      <w:tblGrid>
        <w:gridCol w:w="3265"/>
        <w:gridCol w:w="1955"/>
        <w:gridCol w:w="1060"/>
        <w:gridCol w:w="1895"/>
      </w:tblGrid>
      <w:tr w:rsidR="00AC0D8D" w:rsidTr="009228EC">
        <w:tblPrEx>
          <w:tblCellMar>
            <w:top w:w="0" w:type="dxa"/>
            <w:bottom w:w="0" w:type="dxa"/>
          </w:tblCellMar>
        </w:tblPrEx>
        <w:trPr>
          <w:trHeight w:val="545"/>
        </w:trPr>
        <w:tc>
          <w:tcPr>
            <w:tcW w:w="326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测试元件</w:t>
            </w:r>
          </w:p>
        </w:tc>
        <w:tc>
          <w:tcPr>
            <w:tcW w:w="195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规格</w:t>
            </w:r>
          </w:p>
        </w:tc>
        <w:tc>
          <w:tcPr>
            <w:tcW w:w="106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数量</w:t>
            </w:r>
          </w:p>
        </w:tc>
        <w:tc>
          <w:tcPr>
            <w:tcW w:w="189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备注</w:t>
            </w:r>
          </w:p>
        </w:tc>
      </w:tr>
      <w:tr w:rsidR="00AC0D8D" w:rsidTr="009228EC">
        <w:tblPrEx>
          <w:tblCellMar>
            <w:top w:w="0" w:type="dxa"/>
            <w:bottom w:w="0" w:type="dxa"/>
          </w:tblCellMar>
        </w:tblPrEx>
        <w:trPr>
          <w:trHeight w:val="530"/>
        </w:trPr>
        <w:tc>
          <w:tcPr>
            <w:tcW w:w="326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szCs w:val="21"/>
              </w:rPr>
              <w:t xml:space="preserve">GEOKON 6000 </w:t>
            </w:r>
            <w:r>
              <w:rPr>
                <w:rFonts w:hint="eastAsia"/>
                <w:szCs w:val="21"/>
              </w:rPr>
              <w:t>型测斜仪</w:t>
            </w:r>
          </w:p>
        </w:tc>
        <w:tc>
          <w:tcPr>
            <w:tcW w:w="195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带</w:t>
            </w:r>
            <w:r>
              <w:rPr>
                <w:szCs w:val="21"/>
              </w:rPr>
              <w:t xml:space="preserve">50 </w:t>
            </w:r>
            <w:proofErr w:type="gramStart"/>
            <w:r>
              <w:rPr>
                <w:rFonts w:hint="eastAsia"/>
                <w:szCs w:val="21"/>
              </w:rPr>
              <w:t>米控制</w:t>
            </w:r>
            <w:proofErr w:type="gramEnd"/>
            <w:r>
              <w:rPr>
                <w:rFonts w:hint="eastAsia"/>
                <w:szCs w:val="21"/>
              </w:rPr>
              <w:t>缆</w:t>
            </w:r>
          </w:p>
        </w:tc>
        <w:tc>
          <w:tcPr>
            <w:tcW w:w="106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szCs w:val="21"/>
              </w:rPr>
              <w:t xml:space="preserve">1 </w:t>
            </w:r>
            <w:r>
              <w:rPr>
                <w:rFonts w:hint="eastAsia"/>
                <w:szCs w:val="21"/>
              </w:rPr>
              <w:t>套</w:t>
            </w:r>
          </w:p>
        </w:tc>
        <w:tc>
          <w:tcPr>
            <w:tcW w:w="189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p>
        </w:tc>
      </w:tr>
      <w:tr w:rsidR="00AC0D8D" w:rsidTr="009228EC">
        <w:tblPrEx>
          <w:tblCellMar>
            <w:top w:w="0" w:type="dxa"/>
            <w:bottom w:w="0" w:type="dxa"/>
          </w:tblCellMar>
        </w:tblPrEx>
        <w:trPr>
          <w:trHeight w:val="530"/>
        </w:trPr>
        <w:tc>
          <w:tcPr>
            <w:tcW w:w="326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szCs w:val="21"/>
              </w:rPr>
              <w:t xml:space="preserve">GEOKON 6500 </w:t>
            </w:r>
            <w:r>
              <w:rPr>
                <w:rFonts w:hint="eastAsia"/>
                <w:szCs w:val="21"/>
              </w:rPr>
              <w:t>型测斜</w:t>
            </w:r>
            <w:r>
              <w:rPr>
                <w:rFonts w:hint="eastAsia"/>
                <w:szCs w:val="21"/>
              </w:rPr>
              <w:lastRenderedPageBreak/>
              <w:t>管</w:t>
            </w:r>
          </w:p>
        </w:tc>
        <w:tc>
          <w:tcPr>
            <w:tcW w:w="195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szCs w:val="21"/>
              </w:rPr>
              <w:lastRenderedPageBreak/>
              <w:t xml:space="preserve">3 </w:t>
            </w:r>
            <w:r>
              <w:rPr>
                <w:rFonts w:hint="eastAsia"/>
                <w:szCs w:val="21"/>
              </w:rPr>
              <w:t>米</w:t>
            </w:r>
          </w:p>
        </w:tc>
        <w:tc>
          <w:tcPr>
            <w:tcW w:w="106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szCs w:val="21"/>
              </w:rPr>
              <w:t xml:space="preserve">120 </w:t>
            </w:r>
            <w:r>
              <w:rPr>
                <w:rFonts w:hint="eastAsia"/>
                <w:szCs w:val="21"/>
              </w:rPr>
              <w:t>根</w:t>
            </w:r>
          </w:p>
        </w:tc>
        <w:tc>
          <w:tcPr>
            <w:tcW w:w="189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未计接头</w:t>
            </w:r>
          </w:p>
        </w:tc>
      </w:tr>
    </w:tbl>
    <w:p w:rsidR="00AC0D8D" w:rsidRDefault="00AC0D8D" w:rsidP="00AC0D8D">
      <w:pPr>
        <w:rPr>
          <w:kern w:val="0"/>
        </w:rPr>
      </w:pPr>
      <w:r>
        <w:rPr>
          <w:kern w:val="0"/>
        </w:rPr>
        <w:lastRenderedPageBreak/>
        <w:t>2)</w:t>
      </w:r>
      <w:r>
        <w:rPr>
          <w:rFonts w:hint="eastAsia"/>
          <w:kern w:val="0"/>
        </w:rPr>
        <w:t>采用多点位移计进行土体分层沉降的监测</w:t>
      </w:r>
    </w:p>
    <w:p w:rsidR="00AC0D8D" w:rsidRDefault="00AC0D8D" w:rsidP="00AC0D8D">
      <w:pPr>
        <w:rPr>
          <w:kern w:val="0"/>
        </w:rPr>
      </w:pPr>
      <w:r>
        <w:rPr>
          <w:rFonts w:hint="eastAsia"/>
          <w:kern w:val="0"/>
        </w:rPr>
        <w:t>首先在测点钻孔并埋设多点位移计，最后</w:t>
      </w:r>
      <w:proofErr w:type="gramStart"/>
      <w:r>
        <w:rPr>
          <w:rFonts w:hint="eastAsia"/>
          <w:kern w:val="0"/>
        </w:rPr>
        <w:t>进行测孔灌浆</w:t>
      </w:r>
      <w:proofErr w:type="gramEnd"/>
      <w:r>
        <w:rPr>
          <w:rFonts w:hint="eastAsia"/>
          <w:kern w:val="0"/>
        </w:rPr>
        <w:t>。位移计采用美国</w:t>
      </w:r>
      <w:r>
        <w:rPr>
          <w:kern w:val="0"/>
        </w:rPr>
        <w:t>GEOKON</w:t>
      </w:r>
      <w:r>
        <w:rPr>
          <w:rFonts w:hint="eastAsia"/>
          <w:kern w:val="0"/>
        </w:rPr>
        <w:t>的</w:t>
      </w:r>
      <w:r>
        <w:rPr>
          <w:kern w:val="0"/>
        </w:rPr>
        <w:t xml:space="preserve">A-3 </w:t>
      </w:r>
      <w:r>
        <w:rPr>
          <w:rFonts w:hint="eastAsia"/>
          <w:kern w:val="0"/>
        </w:rPr>
        <w:t>型灌浆锚头多点位移计。</w:t>
      </w:r>
    </w:p>
    <w:p w:rsidR="00AC0D8D" w:rsidRDefault="00AC0D8D" w:rsidP="00AC0D8D">
      <w:pPr>
        <w:rPr>
          <w:rFonts w:hint="eastAsia"/>
          <w:kern w:val="0"/>
        </w:rPr>
      </w:pPr>
      <w:r>
        <w:rPr>
          <w:kern w:val="0"/>
        </w:rPr>
        <w:t xml:space="preserve">A-3 </w:t>
      </w:r>
      <w:r>
        <w:rPr>
          <w:rFonts w:hint="eastAsia"/>
          <w:kern w:val="0"/>
        </w:rPr>
        <w:t>型位移计的参数如下：</w:t>
      </w:r>
    </w:p>
    <w:tbl>
      <w:tblPr>
        <w:tblW w:w="8225" w:type="dxa"/>
        <w:tblBorders>
          <w:top w:val="nil"/>
          <w:left w:val="nil"/>
          <w:bottom w:val="nil"/>
          <w:right w:val="nil"/>
        </w:tblBorders>
        <w:tblLook w:val="0000"/>
      </w:tblPr>
      <w:tblGrid>
        <w:gridCol w:w="4892"/>
        <w:gridCol w:w="3333"/>
      </w:tblGrid>
      <w:tr w:rsidR="00AC0D8D" w:rsidTr="009228EC">
        <w:tblPrEx>
          <w:tblCellMar>
            <w:top w:w="0" w:type="dxa"/>
            <w:bottom w:w="0" w:type="dxa"/>
          </w:tblCellMar>
        </w:tblPrEx>
        <w:trPr>
          <w:trHeight w:val="545"/>
        </w:trPr>
        <w:tc>
          <w:tcPr>
            <w:tcW w:w="4892"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标准量程</w:t>
            </w:r>
          </w:p>
        </w:tc>
        <w:tc>
          <w:tcPr>
            <w:tcW w:w="3333"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达</w:t>
            </w:r>
            <w:r>
              <w:rPr>
                <w:szCs w:val="21"/>
              </w:rPr>
              <w:t>300 mm</w:t>
            </w:r>
          </w:p>
        </w:tc>
      </w:tr>
      <w:tr w:rsidR="00AC0D8D" w:rsidTr="009228EC">
        <w:tblPrEx>
          <w:tblCellMar>
            <w:top w:w="0" w:type="dxa"/>
            <w:bottom w:w="0" w:type="dxa"/>
          </w:tblCellMar>
        </w:tblPrEx>
        <w:trPr>
          <w:trHeight w:val="530"/>
        </w:trPr>
        <w:tc>
          <w:tcPr>
            <w:tcW w:w="4892"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最小读数</w:t>
            </w:r>
          </w:p>
        </w:tc>
        <w:tc>
          <w:tcPr>
            <w:tcW w:w="3333"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szCs w:val="21"/>
              </w:rPr>
              <w:t>0.025 mm</w:t>
            </w:r>
          </w:p>
        </w:tc>
      </w:tr>
      <w:tr w:rsidR="00AC0D8D" w:rsidTr="009228EC">
        <w:tblPrEx>
          <w:tblCellMar>
            <w:top w:w="0" w:type="dxa"/>
            <w:bottom w:w="0" w:type="dxa"/>
          </w:tblCellMar>
        </w:tblPrEx>
        <w:trPr>
          <w:trHeight w:val="530"/>
        </w:trPr>
        <w:tc>
          <w:tcPr>
            <w:tcW w:w="4892"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钻孔直径</w:t>
            </w:r>
          </w:p>
        </w:tc>
        <w:tc>
          <w:tcPr>
            <w:tcW w:w="3333"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szCs w:val="21"/>
              </w:rPr>
              <w:t>76 mm</w:t>
            </w:r>
          </w:p>
        </w:tc>
      </w:tr>
      <w:tr w:rsidR="00AC0D8D" w:rsidTr="009228EC">
        <w:tblPrEx>
          <w:tblCellMar>
            <w:top w:w="0" w:type="dxa"/>
            <w:bottom w:w="0" w:type="dxa"/>
          </w:tblCellMar>
        </w:tblPrEx>
        <w:trPr>
          <w:trHeight w:val="528"/>
        </w:trPr>
        <w:tc>
          <w:tcPr>
            <w:tcW w:w="4892"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最大孔深</w:t>
            </w:r>
          </w:p>
        </w:tc>
        <w:tc>
          <w:tcPr>
            <w:tcW w:w="3333"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szCs w:val="21"/>
              </w:rPr>
              <w:t>100 m</w:t>
            </w:r>
          </w:p>
        </w:tc>
      </w:tr>
    </w:tbl>
    <w:p w:rsidR="00AC0D8D" w:rsidRDefault="00AC0D8D" w:rsidP="00AC0D8D">
      <w:pPr>
        <w:rPr>
          <w:kern w:val="0"/>
        </w:rPr>
      </w:pPr>
      <w:r>
        <w:rPr>
          <w:rFonts w:hint="eastAsia"/>
          <w:kern w:val="0"/>
        </w:rPr>
        <w:t>移及拟采用带有</w:t>
      </w:r>
      <w:r>
        <w:rPr>
          <w:rFonts w:cs="TimesNewRoman"/>
          <w:kern w:val="0"/>
        </w:rPr>
        <w:t xml:space="preserve">6 </w:t>
      </w:r>
      <w:proofErr w:type="gramStart"/>
      <w:r>
        <w:rPr>
          <w:rFonts w:hint="eastAsia"/>
          <w:kern w:val="0"/>
        </w:rPr>
        <w:t>个</w:t>
      </w:r>
      <w:proofErr w:type="gramEnd"/>
      <w:r>
        <w:rPr>
          <w:rFonts w:hint="eastAsia"/>
          <w:kern w:val="0"/>
        </w:rPr>
        <w:t>固定锚头的产品，这样可以对每个</w:t>
      </w:r>
      <w:proofErr w:type="gramStart"/>
      <w:r>
        <w:rPr>
          <w:rFonts w:hint="eastAsia"/>
          <w:kern w:val="0"/>
        </w:rPr>
        <w:t>测孔进行</w:t>
      </w:r>
      <w:proofErr w:type="gramEnd"/>
      <w:r>
        <w:rPr>
          <w:rFonts w:cs="TimesNewRoman"/>
          <w:kern w:val="0"/>
        </w:rPr>
        <w:t xml:space="preserve">6 </w:t>
      </w:r>
      <w:proofErr w:type="gramStart"/>
      <w:r>
        <w:rPr>
          <w:rFonts w:hint="eastAsia"/>
          <w:kern w:val="0"/>
        </w:rPr>
        <w:t>个</w:t>
      </w:r>
      <w:proofErr w:type="gramEnd"/>
      <w:r>
        <w:rPr>
          <w:rFonts w:hint="eastAsia"/>
          <w:kern w:val="0"/>
        </w:rPr>
        <w:t>不同深度位置处的沉降监测，为了测试更多深度的沉降，采用在同一测点设置</w:t>
      </w:r>
      <w:r>
        <w:rPr>
          <w:rFonts w:cs="TimesNewRoman"/>
          <w:kern w:val="0"/>
        </w:rPr>
        <w:t xml:space="preserve">2 </w:t>
      </w:r>
      <w:proofErr w:type="gramStart"/>
      <w:r>
        <w:rPr>
          <w:rFonts w:hint="eastAsia"/>
          <w:kern w:val="0"/>
        </w:rPr>
        <w:t>个测孔</w:t>
      </w:r>
      <w:proofErr w:type="gramEnd"/>
      <w:r>
        <w:rPr>
          <w:rFonts w:hint="eastAsia"/>
          <w:kern w:val="0"/>
        </w:rPr>
        <w:t>并将锚头</w:t>
      </w:r>
      <w:r>
        <w:rPr>
          <w:rFonts w:cs="TimesNewRoman"/>
          <w:kern w:val="0"/>
        </w:rPr>
        <w:t xml:space="preserve">2 </w:t>
      </w:r>
      <w:proofErr w:type="gramStart"/>
      <w:r>
        <w:rPr>
          <w:rFonts w:hint="eastAsia"/>
          <w:kern w:val="0"/>
        </w:rPr>
        <w:t>个</w:t>
      </w:r>
      <w:proofErr w:type="gramEnd"/>
      <w:r>
        <w:rPr>
          <w:rFonts w:hint="eastAsia"/>
          <w:kern w:val="0"/>
        </w:rPr>
        <w:t>位移计的锚头错开布置，以完成一个测点</w:t>
      </w:r>
      <w:r>
        <w:rPr>
          <w:rFonts w:cs="TimesNewRoman"/>
          <w:kern w:val="0"/>
        </w:rPr>
        <w:t xml:space="preserve">12 </w:t>
      </w:r>
      <w:proofErr w:type="gramStart"/>
      <w:r>
        <w:rPr>
          <w:rFonts w:hint="eastAsia"/>
          <w:kern w:val="0"/>
        </w:rPr>
        <w:t>个</w:t>
      </w:r>
      <w:proofErr w:type="gramEnd"/>
      <w:r>
        <w:rPr>
          <w:rFonts w:hint="eastAsia"/>
          <w:kern w:val="0"/>
        </w:rPr>
        <w:t>深度沉降的观测。</w:t>
      </w:r>
    </w:p>
    <w:p w:rsidR="00AC0D8D" w:rsidRDefault="00AC0D8D" w:rsidP="00AC0D8D">
      <w:pPr>
        <w:rPr>
          <w:rFonts w:hint="eastAsia"/>
          <w:kern w:val="0"/>
        </w:rPr>
      </w:pPr>
      <w:r>
        <w:rPr>
          <w:rFonts w:hint="eastAsia"/>
          <w:kern w:val="0"/>
        </w:rPr>
        <w:t>整个监测进行土体分层沉降监测采用的监测元件如下（不含读数仪）：</w:t>
      </w:r>
    </w:p>
    <w:tbl>
      <w:tblPr>
        <w:tblW w:w="7913" w:type="dxa"/>
        <w:tblBorders>
          <w:top w:val="nil"/>
          <w:left w:val="nil"/>
          <w:bottom w:val="nil"/>
          <w:right w:val="nil"/>
        </w:tblBorders>
        <w:tblLook w:val="0000"/>
      </w:tblPr>
      <w:tblGrid>
        <w:gridCol w:w="4738"/>
        <w:gridCol w:w="1440"/>
        <w:gridCol w:w="900"/>
        <w:gridCol w:w="835"/>
      </w:tblGrid>
      <w:tr w:rsidR="00AC0D8D" w:rsidTr="009228EC">
        <w:tblPrEx>
          <w:tblCellMar>
            <w:top w:w="0" w:type="dxa"/>
            <w:bottom w:w="0" w:type="dxa"/>
          </w:tblCellMar>
        </w:tblPrEx>
        <w:trPr>
          <w:trHeight w:val="545"/>
        </w:trPr>
        <w:tc>
          <w:tcPr>
            <w:tcW w:w="4738"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测试元件</w:t>
            </w:r>
          </w:p>
        </w:tc>
        <w:tc>
          <w:tcPr>
            <w:tcW w:w="144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规格</w:t>
            </w:r>
          </w:p>
        </w:tc>
        <w:tc>
          <w:tcPr>
            <w:tcW w:w="90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数量</w:t>
            </w:r>
          </w:p>
        </w:tc>
        <w:tc>
          <w:tcPr>
            <w:tcW w:w="83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备注</w:t>
            </w:r>
          </w:p>
        </w:tc>
      </w:tr>
      <w:tr w:rsidR="00AC0D8D" w:rsidTr="009228EC">
        <w:tblPrEx>
          <w:tblCellMar>
            <w:top w:w="0" w:type="dxa"/>
            <w:bottom w:w="0" w:type="dxa"/>
          </w:tblCellMar>
        </w:tblPrEx>
        <w:trPr>
          <w:trHeight w:val="530"/>
        </w:trPr>
        <w:tc>
          <w:tcPr>
            <w:tcW w:w="4738"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szCs w:val="21"/>
              </w:rPr>
              <w:t xml:space="preserve">GEOKON A-3 </w:t>
            </w:r>
            <w:r>
              <w:rPr>
                <w:rFonts w:hint="eastAsia"/>
                <w:szCs w:val="21"/>
              </w:rPr>
              <w:t>型多点位移计</w:t>
            </w:r>
          </w:p>
        </w:tc>
        <w:tc>
          <w:tcPr>
            <w:tcW w:w="144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带</w:t>
            </w:r>
            <w:r>
              <w:rPr>
                <w:szCs w:val="21"/>
              </w:rPr>
              <w:t xml:space="preserve">6 </w:t>
            </w:r>
            <w:proofErr w:type="gramStart"/>
            <w:r>
              <w:rPr>
                <w:rFonts w:hint="eastAsia"/>
                <w:szCs w:val="21"/>
              </w:rPr>
              <w:t>个</w:t>
            </w:r>
            <w:proofErr w:type="gramEnd"/>
            <w:r>
              <w:rPr>
                <w:rFonts w:hint="eastAsia"/>
                <w:szCs w:val="21"/>
              </w:rPr>
              <w:t>锚头</w:t>
            </w:r>
          </w:p>
        </w:tc>
        <w:tc>
          <w:tcPr>
            <w:tcW w:w="90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szCs w:val="21"/>
              </w:rPr>
              <w:t xml:space="preserve">8 </w:t>
            </w:r>
            <w:r>
              <w:rPr>
                <w:rFonts w:hint="eastAsia"/>
                <w:szCs w:val="21"/>
              </w:rPr>
              <w:t>套</w:t>
            </w:r>
          </w:p>
        </w:tc>
        <w:tc>
          <w:tcPr>
            <w:tcW w:w="83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p>
        </w:tc>
      </w:tr>
    </w:tbl>
    <w:p w:rsidR="00AC0D8D" w:rsidRDefault="00AC0D8D" w:rsidP="00AC0D8D">
      <w:pPr>
        <w:rPr>
          <w:kern w:val="0"/>
        </w:rPr>
      </w:pPr>
      <w:r>
        <w:rPr>
          <w:kern w:val="0"/>
        </w:rPr>
        <w:t>3)</w:t>
      </w:r>
      <w:r>
        <w:rPr>
          <w:rFonts w:hint="eastAsia"/>
          <w:kern w:val="0"/>
        </w:rPr>
        <w:t>采用全站仪、水准仪进行土体表面位移的测量</w:t>
      </w:r>
    </w:p>
    <w:p w:rsidR="00AC0D8D" w:rsidRDefault="00AC0D8D" w:rsidP="00AC0D8D">
      <w:pPr>
        <w:rPr>
          <w:kern w:val="0"/>
        </w:rPr>
      </w:pPr>
      <w:r>
        <w:rPr>
          <w:rFonts w:hint="eastAsia"/>
          <w:kern w:val="0"/>
        </w:rPr>
        <w:t>由于土体位移采用了更为先进及精确的测量方式进行测量，土体表面位移测量由于精度有限，仅作为辅助和校核手段，考虑到施工测量用的控制网精度已能满足要求，故可直接利用无需专门建立监控用控制网。</w:t>
      </w:r>
    </w:p>
    <w:p w:rsidR="00AC0D8D" w:rsidRDefault="00AC0D8D" w:rsidP="00AC0D8D">
      <w:pPr>
        <w:rPr>
          <w:rFonts w:hint="eastAsia"/>
          <w:kern w:val="0"/>
        </w:rPr>
      </w:pPr>
      <w:r>
        <w:rPr>
          <w:rFonts w:hint="eastAsia"/>
          <w:kern w:val="0"/>
        </w:rPr>
        <w:lastRenderedPageBreak/>
        <w:t>测量采用仪器如下：</w:t>
      </w:r>
    </w:p>
    <w:tbl>
      <w:tblPr>
        <w:tblW w:w="8540" w:type="dxa"/>
        <w:tblBorders>
          <w:top w:val="nil"/>
          <w:left w:val="nil"/>
          <w:bottom w:val="nil"/>
          <w:right w:val="nil"/>
        </w:tblBorders>
        <w:tblLook w:val="0000"/>
      </w:tblPr>
      <w:tblGrid>
        <w:gridCol w:w="2073"/>
        <w:gridCol w:w="840"/>
        <w:gridCol w:w="743"/>
        <w:gridCol w:w="4884"/>
      </w:tblGrid>
      <w:tr w:rsidR="00AC0D8D" w:rsidTr="009228EC">
        <w:tblPrEx>
          <w:tblCellMar>
            <w:top w:w="0" w:type="dxa"/>
            <w:bottom w:w="0" w:type="dxa"/>
          </w:tblCellMar>
        </w:tblPrEx>
        <w:trPr>
          <w:trHeight w:val="545"/>
        </w:trPr>
        <w:tc>
          <w:tcPr>
            <w:tcW w:w="2073"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设备</w:t>
            </w:r>
          </w:p>
        </w:tc>
        <w:tc>
          <w:tcPr>
            <w:tcW w:w="84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单位</w:t>
            </w:r>
          </w:p>
        </w:tc>
        <w:tc>
          <w:tcPr>
            <w:tcW w:w="743"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数量</w:t>
            </w:r>
          </w:p>
        </w:tc>
        <w:tc>
          <w:tcPr>
            <w:tcW w:w="4884"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备注</w:t>
            </w:r>
          </w:p>
        </w:tc>
      </w:tr>
      <w:tr w:rsidR="00AC0D8D" w:rsidTr="009228EC">
        <w:tblPrEx>
          <w:tblCellMar>
            <w:top w:w="0" w:type="dxa"/>
            <w:bottom w:w="0" w:type="dxa"/>
          </w:tblCellMar>
        </w:tblPrEx>
        <w:trPr>
          <w:trHeight w:val="530"/>
        </w:trPr>
        <w:tc>
          <w:tcPr>
            <w:tcW w:w="2073"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szCs w:val="21"/>
              </w:rPr>
              <w:t xml:space="preserve">TC2003 </w:t>
            </w:r>
            <w:r>
              <w:rPr>
                <w:rFonts w:hint="eastAsia"/>
                <w:szCs w:val="21"/>
              </w:rPr>
              <w:t>全站仪</w:t>
            </w:r>
          </w:p>
        </w:tc>
        <w:tc>
          <w:tcPr>
            <w:tcW w:w="84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台</w:t>
            </w:r>
          </w:p>
        </w:tc>
        <w:tc>
          <w:tcPr>
            <w:tcW w:w="743"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szCs w:val="21"/>
              </w:rPr>
              <w:t>1</w:t>
            </w:r>
          </w:p>
        </w:tc>
        <w:tc>
          <w:tcPr>
            <w:tcW w:w="4884"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标称精度为±</w:t>
            </w:r>
            <w:r>
              <w:rPr>
                <w:szCs w:val="21"/>
              </w:rPr>
              <w:t>1mm+2ppm</w:t>
            </w:r>
            <w:r>
              <w:rPr>
                <w:rFonts w:hint="eastAsia"/>
                <w:szCs w:val="21"/>
              </w:rPr>
              <w:t>，测角精度：±</w:t>
            </w:r>
            <w:r>
              <w:rPr>
                <w:szCs w:val="21"/>
              </w:rPr>
              <w:t>0.5</w:t>
            </w:r>
            <w:r>
              <w:rPr>
                <w:rFonts w:hint="eastAsia"/>
                <w:szCs w:val="21"/>
              </w:rPr>
              <w:t>＂</w:t>
            </w:r>
          </w:p>
        </w:tc>
      </w:tr>
      <w:tr w:rsidR="00AC0D8D" w:rsidTr="009228EC">
        <w:tblPrEx>
          <w:tblCellMar>
            <w:top w:w="0" w:type="dxa"/>
            <w:bottom w:w="0" w:type="dxa"/>
          </w:tblCellMar>
        </w:tblPrEx>
        <w:trPr>
          <w:trHeight w:val="1050"/>
        </w:trPr>
        <w:tc>
          <w:tcPr>
            <w:tcW w:w="2073"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proofErr w:type="gramStart"/>
            <w:r>
              <w:rPr>
                <w:rFonts w:hint="eastAsia"/>
                <w:szCs w:val="21"/>
              </w:rPr>
              <w:t>莱</w:t>
            </w:r>
            <w:proofErr w:type="gramEnd"/>
            <w:r>
              <w:rPr>
                <w:rFonts w:hint="eastAsia"/>
                <w:szCs w:val="21"/>
              </w:rPr>
              <w:t>卡</w:t>
            </w:r>
            <w:r>
              <w:rPr>
                <w:szCs w:val="21"/>
              </w:rPr>
              <w:t xml:space="preserve">NA3003 </w:t>
            </w:r>
            <w:r>
              <w:rPr>
                <w:rFonts w:hint="eastAsia"/>
                <w:szCs w:val="21"/>
              </w:rPr>
              <w:t>精密水准仪</w:t>
            </w:r>
          </w:p>
        </w:tc>
        <w:tc>
          <w:tcPr>
            <w:tcW w:w="84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台</w:t>
            </w:r>
          </w:p>
        </w:tc>
        <w:tc>
          <w:tcPr>
            <w:tcW w:w="743"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szCs w:val="21"/>
              </w:rPr>
              <w:t>1</w:t>
            </w:r>
          </w:p>
        </w:tc>
        <w:tc>
          <w:tcPr>
            <w:tcW w:w="4884"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精度±</w:t>
            </w:r>
            <w:r>
              <w:rPr>
                <w:szCs w:val="21"/>
              </w:rPr>
              <w:t>0.4mm</w:t>
            </w:r>
          </w:p>
        </w:tc>
      </w:tr>
    </w:tbl>
    <w:p w:rsidR="00AC0D8D" w:rsidRDefault="00AC0D8D" w:rsidP="00AC0D8D">
      <w:pPr>
        <w:rPr>
          <w:kern w:val="0"/>
        </w:rPr>
      </w:pPr>
      <w:r>
        <w:rPr>
          <w:kern w:val="0"/>
        </w:rPr>
        <w:t>4)</w:t>
      </w:r>
      <w:r>
        <w:rPr>
          <w:rFonts w:hint="eastAsia"/>
          <w:kern w:val="0"/>
        </w:rPr>
        <w:t>采用顶式土压力计进行连续墙土</w:t>
      </w:r>
      <w:proofErr w:type="gramStart"/>
      <w:r>
        <w:rPr>
          <w:rFonts w:hint="eastAsia"/>
          <w:kern w:val="0"/>
        </w:rPr>
        <w:t>体压力</w:t>
      </w:r>
      <w:proofErr w:type="gramEnd"/>
      <w:r>
        <w:rPr>
          <w:rFonts w:hint="eastAsia"/>
          <w:kern w:val="0"/>
        </w:rPr>
        <w:t>的测量</w:t>
      </w:r>
    </w:p>
    <w:p w:rsidR="00AC0D8D" w:rsidRDefault="00AC0D8D" w:rsidP="00AC0D8D">
      <w:pPr>
        <w:rPr>
          <w:kern w:val="0"/>
        </w:rPr>
      </w:pPr>
      <w:r>
        <w:rPr>
          <w:rFonts w:hint="eastAsia"/>
          <w:kern w:val="0"/>
        </w:rPr>
        <w:t>顶式压力计用于测量挡土墙上的土压力，它们装在板上，该板可以用液压千斤顶施压。这种安装方法可以确保压力计的</w:t>
      </w:r>
      <w:proofErr w:type="gramStart"/>
      <w:r>
        <w:rPr>
          <w:rFonts w:hint="eastAsia"/>
          <w:kern w:val="0"/>
        </w:rPr>
        <w:t>检测面</w:t>
      </w:r>
      <w:proofErr w:type="gramEnd"/>
      <w:r>
        <w:rPr>
          <w:rFonts w:hint="eastAsia"/>
          <w:kern w:val="0"/>
        </w:rPr>
        <w:t>与土体的充分接触。将顶式土压力</w:t>
      </w:r>
      <w:proofErr w:type="gramStart"/>
      <w:r>
        <w:rPr>
          <w:rFonts w:hint="eastAsia"/>
          <w:kern w:val="0"/>
        </w:rPr>
        <w:t>计首先</w:t>
      </w:r>
      <w:proofErr w:type="gramEnd"/>
      <w:r>
        <w:rPr>
          <w:rFonts w:hint="eastAsia"/>
          <w:kern w:val="0"/>
        </w:rPr>
        <w:t>固定于地下连续墙墙体钢筋笼上，安装好</w:t>
      </w:r>
      <w:proofErr w:type="gramStart"/>
      <w:r>
        <w:rPr>
          <w:rFonts w:hint="eastAsia"/>
          <w:kern w:val="0"/>
        </w:rPr>
        <w:t>钢筋笼后进行</w:t>
      </w:r>
      <w:proofErr w:type="gramEnd"/>
      <w:r>
        <w:rPr>
          <w:rFonts w:hint="eastAsia"/>
          <w:kern w:val="0"/>
        </w:rPr>
        <w:t>千斤顶的顶压，完成墙体混凝土浇筑后即可进行土压力的测量。土压力</w:t>
      </w:r>
      <w:proofErr w:type="gramStart"/>
      <w:r>
        <w:rPr>
          <w:rFonts w:hint="eastAsia"/>
          <w:kern w:val="0"/>
        </w:rPr>
        <w:t>计采用</w:t>
      </w:r>
      <w:proofErr w:type="gramEnd"/>
      <w:r>
        <w:rPr>
          <w:rFonts w:hint="eastAsia"/>
          <w:kern w:val="0"/>
        </w:rPr>
        <w:t>美国</w:t>
      </w:r>
      <w:r>
        <w:rPr>
          <w:kern w:val="0"/>
        </w:rPr>
        <w:t xml:space="preserve">GEOKON </w:t>
      </w:r>
      <w:r>
        <w:rPr>
          <w:rFonts w:hint="eastAsia"/>
          <w:kern w:val="0"/>
        </w:rPr>
        <w:t>的</w:t>
      </w:r>
      <w:r>
        <w:rPr>
          <w:kern w:val="0"/>
        </w:rPr>
        <w:t xml:space="preserve">4820 </w:t>
      </w:r>
      <w:r>
        <w:rPr>
          <w:rFonts w:hint="eastAsia"/>
          <w:kern w:val="0"/>
        </w:rPr>
        <w:t>型顶式压力计。</w:t>
      </w:r>
    </w:p>
    <w:p w:rsidR="00AC0D8D" w:rsidRDefault="00AC0D8D" w:rsidP="00AC0D8D">
      <w:pPr>
        <w:rPr>
          <w:rFonts w:hint="eastAsia"/>
          <w:kern w:val="0"/>
        </w:rPr>
      </w:pPr>
      <w:r>
        <w:rPr>
          <w:kern w:val="0"/>
        </w:rPr>
        <w:t xml:space="preserve">4820 </w:t>
      </w:r>
      <w:r>
        <w:rPr>
          <w:rFonts w:hint="eastAsia"/>
          <w:kern w:val="0"/>
        </w:rPr>
        <w:t>型压力计参数如下：</w:t>
      </w:r>
    </w:p>
    <w:tbl>
      <w:tblPr>
        <w:tblW w:w="7865" w:type="dxa"/>
        <w:tblBorders>
          <w:top w:val="nil"/>
          <w:left w:val="nil"/>
          <w:bottom w:val="nil"/>
          <w:right w:val="nil"/>
        </w:tblBorders>
        <w:tblLook w:val="0000"/>
      </w:tblPr>
      <w:tblGrid>
        <w:gridCol w:w="4350"/>
        <w:gridCol w:w="3515"/>
      </w:tblGrid>
      <w:tr w:rsidR="00AC0D8D" w:rsidTr="009228EC">
        <w:tblPrEx>
          <w:tblCellMar>
            <w:top w:w="0" w:type="dxa"/>
            <w:bottom w:w="0" w:type="dxa"/>
          </w:tblCellMar>
        </w:tblPrEx>
        <w:trPr>
          <w:trHeight w:val="543"/>
        </w:trPr>
        <w:tc>
          <w:tcPr>
            <w:tcW w:w="435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标准量程</w:t>
            </w:r>
          </w:p>
        </w:tc>
        <w:tc>
          <w:tcPr>
            <w:tcW w:w="351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szCs w:val="21"/>
              </w:rPr>
              <w:t>0.35</w:t>
            </w:r>
            <w:r>
              <w:rPr>
                <w:rFonts w:hint="eastAsia"/>
                <w:szCs w:val="21"/>
              </w:rPr>
              <w:t>，</w:t>
            </w:r>
            <w:r>
              <w:rPr>
                <w:szCs w:val="21"/>
              </w:rPr>
              <w:t>0.7</w:t>
            </w:r>
            <w:r>
              <w:rPr>
                <w:rFonts w:hint="eastAsia"/>
                <w:szCs w:val="21"/>
              </w:rPr>
              <w:t>，</w:t>
            </w:r>
            <w:r>
              <w:rPr>
                <w:szCs w:val="21"/>
              </w:rPr>
              <w:t>1.7</w:t>
            </w:r>
            <w:r>
              <w:rPr>
                <w:rFonts w:hint="eastAsia"/>
                <w:szCs w:val="21"/>
              </w:rPr>
              <w:t>，</w:t>
            </w:r>
            <w:r>
              <w:rPr>
                <w:szCs w:val="21"/>
              </w:rPr>
              <w:t>3.5</w:t>
            </w:r>
            <w:r>
              <w:rPr>
                <w:rFonts w:hint="eastAsia"/>
                <w:szCs w:val="21"/>
              </w:rPr>
              <w:t>，</w:t>
            </w:r>
            <w:r>
              <w:rPr>
                <w:szCs w:val="21"/>
              </w:rPr>
              <w:t>5 MPa</w:t>
            </w:r>
          </w:p>
        </w:tc>
      </w:tr>
      <w:tr w:rsidR="00AC0D8D" w:rsidTr="009228EC">
        <w:tblPrEx>
          <w:tblCellMar>
            <w:top w:w="0" w:type="dxa"/>
            <w:bottom w:w="0" w:type="dxa"/>
          </w:tblCellMar>
        </w:tblPrEx>
        <w:trPr>
          <w:trHeight w:val="530"/>
        </w:trPr>
        <w:tc>
          <w:tcPr>
            <w:tcW w:w="435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超载能力</w:t>
            </w:r>
          </w:p>
        </w:tc>
        <w:tc>
          <w:tcPr>
            <w:tcW w:w="351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szCs w:val="21"/>
              </w:rPr>
              <w:t>150</w:t>
            </w:r>
            <w:r>
              <w:rPr>
                <w:rFonts w:hint="eastAsia"/>
                <w:szCs w:val="21"/>
              </w:rPr>
              <w:t>％</w:t>
            </w:r>
            <w:r>
              <w:rPr>
                <w:szCs w:val="21"/>
              </w:rPr>
              <w:t xml:space="preserve"> F.S </w:t>
            </w:r>
            <w:r>
              <w:rPr>
                <w:rFonts w:hint="eastAsia"/>
                <w:szCs w:val="21"/>
              </w:rPr>
              <w:t>最大</w:t>
            </w:r>
          </w:p>
        </w:tc>
      </w:tr>
      <w:tr w:rsidR="00AC0D8D" w:rsidTr="009228EC">
        <w:tblPrEx>
          <w:tblCellMar>
            <w:top w:w="0" w:type="dxa"/>
            <w:bottom w:w="0" w:type="dxa"/>
          </w:tblCellMar>
        </w:tblPrEx>
        <w:trPr>
          <w:trHeight w:val="530"/>
        </w:trPr>
        <w:tc>
          <w:tcPr>
            <w:tcW w:w="435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灵敏度</w:t>
            </w:r>
          </w:p>
        </w:tc>
        <w:tc>
          <w:tcPr>
            <w:tcW w:w="351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szCs w:val="21"/>
              </w:rPr>
              <w:t>0.025%F.S</w:t>
            </w:r>
          </w:p>
        </w:tc>
      </w:tr>
      <w:tr w:rsidR="00AC0D8D" w:rsidTr="009228EC">
        <w:tblPrEx>
          <w:tblCellMar>
            <w:top w:w="0" w:type="dxa"/>
            <w:bottom w:w="0" w:type="dxa"/>
          </w:tblCellMar>
        </w:tblPrEx>
        <w:trPr>
          <w:trHeight w:val="530"/>
        </w:trPr>
        <w:tc>
          <w:tcPr>
            <w:tcW w:w="435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精度</w:t>
            </w:r>
          </w:p>
        </w:tc>
        <w:tc>
          <w:tcPr>
            <w:tcW w:w="351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w:t>
            </w:r>
            <w:r>
              <w:rPr>
                <w:szCs w:val="21"/>
              </w:rPr>
              <w:t>0.1%F.S</w:t>
            </w:r>
          </w:p>
        </w:tc>
      </w:tr>
    </w:tbl>
    <w:p w:rsidR="00AC0D8D" w:rsidRDefault="00AC0D8D" w:rsidP="00AC0D8D"/>
    <w:p w:rsidR="00AC0D8D" w:rsidRDefault="00AC0D8D" w:rsidP="00AC0D8D">
      <w:pPr>
        <w:rPr>
          <w:rFonts w:hint="eastAsia"/>
          <w:kern w:val="0"/>
        </w:rPr>
      </w:pPr>
      <w:r>
        <w:rPr>
          <w:rFonts w:hint="eastAsia"/>
          <w:kern w:val="0"/>
        </w:rPr>
        <w:t>整个监测进行土压力监测元件如下（不含读数仪）</w:t>
      </w:r>
    </w:p>
    <w:tbl>
      <w:tblPr>
        <w:tblW w:w="8098" w:type="dxa"/>
        <w:tblBorders>
          <w:top w:val="nil"/>
          <w:left w:val="nil"/>
          <w:bottom w:val="nil"/>
          <w:right w:val="nil"/>
        </w:tblBorders>
        <w:tblLook w:val="0000"/>
      </w:tblPr>
      <w:tblGrid>
        <w:gridCol w:w="4450"/>
        <w:gridCol w:w="1288"/>
        <w:gridCol w:w="1060"/>
        <w:gridCol w:w="1300"/>
      </w:tblGrid>
      <w:tr w:rsidR="00AC0D8D" w:rsidTr="009228EC">
        <w:tblPrEx>
          <w:tblCellMar>
            <w:top w:w="0" w:type="dxa"/>
            <w:bottom w:w="0" w:type="dxa"/>
          </w:tblCellMar>
        </w:tblPrEx>
        <w:trPr>
          <w:trHeight w:val="545"/>
        </w:trPr>
        <w:tc>
          <w:tcPr>
            <w:tcW w:w="445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测试元件</w:t>
            </w:r>
          </w:p>
        </w:tc>
        <w:tc>
          <w:tcPr>
            <w:tcW w:w="1288"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规格</w:t>
            </w:r>
          </w:p>
        </w:tc>
        <w:tc>
          <w:tcPr>
            <w:tcW w:w="106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数量</w:t>
            </w:r>
          </w:p>
        </w:tc>
        <w:tc>
          <w:tcPr>
            <w:tcW w:w="130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备注</w:t>
            </w:r>
          </w:p>
        </w:tc>
      </w:tr>
      <w:tr w:rsidR="00AC0D8D" w:rsidTr="009228EC">
        <w:tblPrEx>
          <w:tblCellMar>
            <w:top w:w="0" w:type="dxa"/>
            <w:bottom w:w="0" w:type="dxa"/>
          </w:tblCellMar>
        </w:tblPrEx>
        <w:trPr>
          <w:trHeight w:val="545"/>
        </w:trPr>
        <w:tc>
          <w:tcPr>
            <w:tcW w:w="445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hint="eastAsia"/>
                <w:szCs w:val="21"/>
              </w:rPr>
            </w:pPr>
            <w:r>
              <w:rPr>
                <w:szCs w:val="21"/>
              </w:rPr>
              <w:lastRenderedPageBreak/>
              <w:t xml:space="preserve">GEOKON 4820 </w:t>
            </w:r>
            <w:r>
              <w:rPr>
                <w:rFonts w:hint="eastAsia"/>
                <w:szCs w:val="21"/>
              </w:rPr>
              <w:t>型顶式压力计</w:t>
            </w:r>
          </w:p>
        </w:tc>
        <w:tc>
          <w:tcPr>
            <w:tcW w:w="1288"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hint="eastAsia"/>
                <w:szCs w:val="21"/>
              </w:rPr>
            </w:pPr>
            <w:r>
              <w:rPr>
                <w:szCs w:val="21"/>
              </w:rPr>
              <w:t>1.7MPa</w:t>
            </w:r>
          </w:p>
        </w:tc>
        <w:tc>
          <w:tcPr>
            <w:tcW w:w="106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hint="eastAsia"/>
                <w:szCs w:val="21"/>
              </w:rPr>
            </w:pPr>
            <w:r>
              <w:rPr>
                <w:szCs w:val="21"/>
              </w:rPr>
              <w:t xml:space="preserve">72 </w:t>
            </w:r>
            <w:proofErr w:type="gramStart"/>
            <w:r>
              <w:rPr>
                <w:rFonts w:hint="eastAsia"/>
                <w:szCs w:val="21"/>
              </w:rPr>
              <w:t>个</w:t>
            </w:r>
            <w:proofErr w:type="gramEnd"/>
          </w:p>
        </w:tc>
        <w:tc>
          <w:tcPr>
            <w:tcW w:w="130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hint="eastAsia"/>
                <w:szCs w:val="21"/>
              </w:rPr>
            </w:pPr>
            <w:r>
              <w:rPr>
                <w:rFonts w:hint="eastAsia"/>
                <w:szCs w:val="21"/>
              </w:rPr>
              <w:t>含千斤顶</w:t>
            </w:r>
          </w:p>
        </w:tc>
      </w:tr>
    </w:tbl>
    <w:p w:rsidR="00AC0D8D" w:rsidRDefault="00AC0D8D" w:rsidP="00AC0D8D">
      <w:pPr>
        <w:rPr>
          <w:kern w:val="0"/>
        </w:rPr>
      </w:pPr>
      <w:r>
        <w:rPr>
          <w:kern w:val="0"/>
        </w:rPr>
        <w:t xml:space="preserve">3.1.2 </w:t>
      </w:r>
      <w:r>
        <w:rPr>
          <w:rFonts w:hint="eastAsia"/>
          <w:kern w:val="0"/>
        </w:rPr>
        <w:t>监测工况及频率</w:t>
      </w:r>
    </w:p>
    <w:p w:rsidR="00AC0D8D" w:rsidRDefault="00AC0D8D" w:rsidP="00AC0D8D">
      <w:pPr>
        <w:rPr>
          <w:kern w:val="0"/>
        </w:rPr>
      </w:pPr>
      <w:r>
        <w:rPr>
          <w:rFonts w:hint="eastAsia"/>
          <w:kern w:val="0"/>
        </w:rPr>
        <w:t>土工监测从基坑开挖开始进行，直至基底混凝土浇筑完成时结束，监测频率为</w:t>
      </w:r>
      <w:r>
        <w:rPr>
          <w:rFonts w:cs="TimesNewRoman"/>
          <w:kern w:val="0"/>
        </w:rPr>
        <w:t>1</w:t>
      </w:r>
      <w:r>
        <w:rPr>
          <w:rFonts w:hint="eastAsia"/>
          <w:kern w:val="0"/>
        </w:rPr>
        <w:t>次</w:t>
      </w:r>
      <w:r>
        <w:rPr>
          <w:rFonts w:cs="TimesNewRoman"/>
          <w:kern w:val="0"/>
        </w:rPr>
        <w:t xml:space="preserve">/3 </w:t>
      </w:r>
      <w:r>
        <w:rPr>
          <w:rFonts w:hint="eastAsia"/>
          <w:kern w:val="0"/>
        </w:rPr>
        <w:t>天</w:t>
      </w:r>
      <w:r>
        <w:rPr>
          <w:rFonts w:cs="TimesNewRoman"/>
          <w:kern w:val="0"/>
        </w:rPr>
        <w:t xml:space="preserve">~1 </w:t>
      </w:r>
      <w:r>
        <w:rPr>
          <w:rFonts w:hint="eastAsia"/>
          <w:kern w:val="0"/>
        </w:rPr>
        <w:t>次</w:t>
      </w:r>
      <w:r>
        <w:rPr>
          <w:rFonts w:cs="TimesNewRoman"/>
          <w:kern w:val="0"/>
        </w:rPr>
        <w:t xml:space="preserve">/1 </w:t>
      </w:r>
      <w:r>
        <w:rPr>
          <w:rFonts w:hint="eastAsia"/>
          <w:kern w:val="0"/>
        </w:rPr>
        <w:t>天。</w:t>
      </w:r>
    </w:p>
    <w:p w:rsidR="00AC0D8D" w:rsidRDefault="00AC0D8D" w:rsidP="00AC0D8D">
      <w:pPr>
        <w:rPr>
          <w:kern w:val="0"/>
        </w:rPr>
      </w:pPr>
      <w:r>
        <w:rPr>
          <w:kern w:val="0"/>
        </w:rPr>
        <w:t xml:space="preserve">3.2 </w:t>
      </w:r>
      <w:r>
        <w:rPr>
          <w:rFonts w:hint="eastAsia"/>
          <w:kern w:val="0"/>
        </w:rPr>
        <w:t>水位及抽水流量监测</w:t>
      </w:r>
    </w:p>
    <w:p w:rsidR="00AC0D8D" w:rsidRDefault="00AC0D8D" w:rsidP="00AC0D8D">
      <w:pPr>
        <w:rPr>
          <w:kern w:val="0"/>
        </w:rPr>
      </w:pPr>
      <w:r>
        <w:rPr>
          <w:rFonts w:hint="eastAsia"/>
          <w:kern w:val="0"/>
        </w:rPr>
        <w:t>基坑内外地下水水位差是连续墙受力的重要参数，应进行监测。同时通过水位及流量的监测可以检验挡水结构的止水效果。</w:t>
      </w:r>
    </w:p>
    <w:p w:rsidR="00AC0D8D" w:rsidRDefault="00AC0D8D" w:rsidP="00AC0D8D">
      <w:pPr>
        <w:rPr>
          <w:kern w:val="0"/>
        </w:rPr>
      </w:pPr>
      <w:r>
        <w:rPr>
          <w:kern w:val="0"/>
        </w:rPr>
        <w:t xml:space="preserve">3.2.1 </w:t>
      </w:r>
      <w:r>
        <w:rPr>
          <w:rFonts w:hint="eastAsia"/>
          <w:kern w:val="0"/>
        </w:rPr>
        <w:t>监测内容</w:t>
      </w:r>
    </w:p>
    <w:p w:rsidR="00AC0D8D" w:rsidRDefault="00AC0D8D" w:rsidP="00AC0D8D">
      <w:pPr>
        <w:rPr>
          <w:kern w:val="0"/>
        </w:rPr>
      </w:pPr>
      <w:r>
        <w:rPr>
          <w:kern w:val="0"/>
        </w:rPr>
        <w:t>1)</w:t>
      </w:r>
      <w:r>
        <w:rPr>
          <w:rFonts w:hint="eastAsia"/>
          <w:kern w:val="0"/>
        </w:rPr>
        <w:t>基坑内外地下水位</w:t>
      </w:r>
    </w:p>
    <w:p w:rsidR="00AC0D8D" w:rsidRDefault="00AC0D8D" w:rsidP="00AC0D8D">
      <w:pPr>
        <w:rPr>
          <w:kern w:val="0"/>
        </w:rPr>
      </w:pPr>
      <w:r>
        <w:rPr>
          <w:kern w:val="0"/>
        </w:rPr>
        <w:t>2)</w:t>
      </w:r>
      <w:r>
        <w:rPr>
          <w:rFonts w:hint="eastAsia"/>
          <w:kern w:val="0"/>
        </w:rPr>
        <w:t>抽水流量</w:t>
      </w:r>
    </w:p>
    <w:p w:rsidR="00AC0D8D" w:rsidRDefault="00AC0D8D" w:rsidP="00AC0D8D">
      <w:pPr>
        <w:rPr>
          <w:kern w:val="0"/>
        </w:rPr>
      </w:pPr>
      <w:r>
        <w:rPr>
          <w:kern w:val="0"/>
        </w:rPr>
        <w:t xml:space="preserve">3.2.2 </w:t>
      </w:r>
      <w:r>
        <w:rPr>
          <w:rFonts w:hint="eastAsia"/>
          <w:kern w:val="0"/>
        </w:rPr>
        <w:t>监测器材、测点布置及测试方法</w:t>
      </w:r>
    </w:p>
    <w:p w:rsidR="00AC0D8D" w:rsidRDefault="00AC0D8D" w:rsidP="00AC0D8D">
      <w:pPr>
        <w:rPr>
          <w:rFonts w:hint="eastAsia"/>
          <w:kern w:val="0"/>
        </w:rPr>
      </w:pPr>
      <w:r>
        <w:rPr>
          <w:rFonts w:hint="eastAsia"/>
          <w:kern w:val="0"/>
        </w:rPr>
        <w:t>水位</w:t>
      </w:r>
      <w:proofErr w:type="gramStart"/>
      <w:r>
        <w:rPr>
          <w:rFonts w:hint="eastAsia"/>
          <w:kern w:val="0"/>
        </w:rPr>
        <w:t>测点测点</w:t>
      </w:r>
      <w:proofErr w:type="gramEnd"/>
      <w:r>
        <w:rPr>
          <w:rFonts w:hint="eastAsia"/>
          <w:kern w:val="0"/>
        </w:rPr>
        <w:t>布置见图</w:t>
      </w:r>
      <w:r>
        <w:rPr>
          <w:rFonts w:cs="TimesNewRoman"/>
          <w:kern w:val="0"/>
        </w:rPr>
        <w:t>6-4</w:t>
      </w:r>
      <w:r>
        <w:rPr>
          <w:rFonts w:hint="eastAsia"/>
          <w:kern w:val="0"/>
        </w:rPr>
        <w:t>。</w:t>
      </w:r>
    </w:p>
    <w:p w:rsidR="00AC0D8D" w:rsidRDefault="00AC0D8D" w:rsidP="00AC0D8D">
      <w:pPr>
        <w:rPr>
          <w:kern w:val="0"/>
        </w:rPr>
      </w:pPr>
      <w:r>
        <w:rPr>
          <w:noProof/>
          <w:kern w:val="0"/>
        </w:rPr>
        <w:lastRenderedPageBreak/>
        <w:drawing>
          <wp:inline distT="0" distB="0" distL="0" distR="0">
            <wp:extent cx="3857625" cy="4552950"/>
            <wp:effectExtent l="19050" t="0" r="952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lum contrast="6000"/>
                    </a:blip>
                    <a:srcRect/>
                    <a:stretch>
                      <a:fillRect/>
                    </a:stretch>
                  </pic:blipFill>
                  <pic:spPr bwMode="auto">
                    <a:xfrm>
                      <a:off x="0" y="0"/>
                      <a:ext cx="3857625" cy="4552950"/>
                    </a:xfrm>
                    <a:prstGeom prst="rect">
                      <a:avLst/>
                    </a:prstGeom>
                    <a:noFill/>
                    <a:ln w="9525">
                      <a:noFill/>
                      <a:miter lim="800000"/>
                      <a:headEnd/>
                      <a:tailEnd/>
                    </a:ln>
                  </pic:spPr>
                </pic:pic>
              </a:graphicData>
            </a:graphic>
          </wp:inline>
        </w:drawing>
      </w:r>
    </w:p>
    <w:p w:rsidR="00AC0D8D" w:rsidRDefault="00AC0D8D" w:rsidP="00AC0D8D">
      <w:pPr>
        <w:rPr>
          <w:kern w:val="0"/>
        </w:rPr>
      </w:pPr>
      <w:r>
        <w:rPr>
          <w:rFonts w:hint="eastAsia"/>
          <w:kern w:val="0"/>
        </w:rPr>
        <w:t>图</w:t>
      </w:r>
      <w:r>
        <w:rPr>
          <w:kern w:val="0"/>
        </w:rPr>
        <w:t xml:space="preserve">6-4 </w:t>
      </w:r>
      <w:r>
        <w:rPr>
          <w:rFonts w:hint="eastAsia"/>
          <w:kern w:val="0"/>
        </w:rPr>
        <w:t>水位测点布置图</w:t>
      </w:r>
    </w:p>
    <w:p w:rsidR="00AC0D8D" w:rsidRDefault="00AC0D8D" w:rsidP="00AC0D8D">
      <w:pPr>
        <w:rPr>
          <w:kern w:val="0"/>
        </w:rPr>
      </w:pPr>
      <w:r>
        <w:rPr>
          <w:rFonts w:hint="eastAsia"/>
          <w:kern w:val="0"/>
        </w:rPr>
        <w:t>通过埋设测压管，并在测压管内安装渗压计即可监测测压管的压力或水位。抽水流量采用三角</w:t>
      </w:r>
      <w:proofErr w:type="gramStart"/>
      <w:r>
        <w:rPr>
          <w:rFonts w:hint="eastAsia"/>
          <w:kern w:val="0"/>
        </w:rPr>
        <w:t>堰</w:t>
      </w:r>
      <w:proofErr w:type="gramEnd"/>
      <w:r>
        <w:rPr>
          <w:rFonts w:hint="eastAsia"/>
          <w:kern w:val="0"/>
        </w:rPr>
        <w:t>计量。</w:t>
      </w:r>
    </w:p>
    <w:p w:rsidR="00AC0D8D" w:rsidRDefault="00AC0D8D" w:rsidP="00AC0D8D">
      <w:pPr>
        <w:rPr>
          <w:kern w:val="0"/>
        </w:rPr>
      </w:pPr>
      <w:r>
        <w:rPr>
          <w:rFonts w:hint="eastAsia"/>
          <w:kern w:val="0"/>
        </w:rPr>
        <w:t>渗压</w:t>
      </w:r>
      <w:proofErr w:type="gramStart"/>
      <w:r>
        <w:rPr>
          <w:rFonts w:hint="eastAsia"/>
          <w:kern w:val="0"/>
        </w:rPr>
        <w:t>计采用</w:t>
      </w:r>
      <w:proofErr w:type="gramEnd"/>
      <w:r>
        <w:rPr>
          <w:rFonts w:hint="eastAsia"/>
          <w:kern w:val="0"/>
        </w:rPr>
        <w:t>美国</w:t>
      </w:r>
      <w:r>
        <w:rPr>
          <w:rFonts w:cs="TimesNewRoman"/>
          <w:kern w:val="0"/>
        </w:rPr>
        <w:t xml:space="preserve">GEOKON </w:t>
      </w:r>
      <w:r>
        <w:rPr>
          <w:rFonts w:hint="eastAsia"/>
          <w:kern w:val="0"/>
        </w:rPr>
        <w:t>的</w:t>
      </w:r>
      <w:r>
        <w:rPr>
          <w:rFonts w:cs="TimesNewRoman"/>
          <w:kern w:val="0"/>
        </w:rPr>
        <w:t xml:space="preserve">4500S </w:t>
      </w:r>
      <w:proofErr w:type="gramStart"/>
      <w:r>
        <w:rPr>
          <w:rFonts w:hint="eastAsia"/>
          <w:kern w:val="0"/>
        </w:rPr>
        <w:t>型渗压</w:t>
      </w:r>
      <w:proofErr w:type="gramEnd"/>
      <w:r>
        <w:rPr>
          <w:rFonts w:hint="eastAsia"/>
          <w:kern w:val="0"/>
        </w:rPr>
        <w:t>计。</w:t>
      </w:r>
    </w:p>
    <w:p w:rsidR="00AC0D8D" w:rsidRDefault="00AC0D8D" w:rsidP="00AC0D8D">
      <w:pPr>
        <w:rPr>
          <w:rFonts w:hint="eastAsia"/>
          <w:kern w:val="0"/>
        </w:rPr>
      </w:pPr>
      <w:r>
        <w:rPr>
          <w:kern w:val="0"/>
        </w:rPr>
        <w:t xml:space="preserve">4500S </w:t>
      </w:r>
      <w:proofErr w:type="gramStart"/>
      <w:r>
        <w:rPr>
          <w:rFonts w:hint="eastAsia"/>
          <w:kern w:val="0"/>
        </w:rPr>
        <w:t>型渗压</w:t>
      </w:r>
      <w:proofErr w:type="gramEnd"/>
      <w:r>
        <w:rPr>
          <w:rFonts w:hint="eastAsia"/>
          <w:kern w:val="0"/>
        </w:rPr>
        <w:t>计设计参数见下表</w:t>
      </w:r>
    </w:p>
    <w:p w:rsidR="00AC0D8D" w:rsidRDefault="00AC0D8D" w:rsidP="00AC0D8D"/>
    <w:tbl>
      <w:tblPr>
        <w:tblW w:w="7863" w:type="dxa"/>
        <w:tblBorders>
          <w:top w:val="nil"/>
          <w:left w:val="nil"/>
          <w:bottom w:val="nil"/>
          <w:right w:val="nil"/>
        </w:tblBorders>
        <w:tblLook w:val="0000"/>
      </w:tblPr>
      <w:tblGrid>
        <w:gridCol w:w="3465"/>
        <w:gridCol w:w="4398"/>
      </w:tblGrid>
      <w:tr w:rsidR="00AC0D8D" w:rsidTr="009228EC">
        <w:tblPrEx>
          <w:tblCellMar>
            <w:top w:w="0" w:type="dxa"/>
            <w:bottom w:w="0" w:type="dxa"/>
          </w:tblCellMar>
        </w:tblPrEx>
        <w:trPr>
          <w:trHeight w:val="545"/>
        </w:trPr>
        <w:tc>
          <w:tcPr>
            <w:tcW w:w="346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标准量程</w:t>
            </w:r>
          </w:p>
        </w:tc>
        <w:tc>
          <w:tcPr>
            <w:tcW w:w="4398"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szCs w:val="21"/>
              </w:rPr>
              <w:t>0.35</w:t>
            </w:r>
            <w:r>
              <w:rPr>
                <w:rFonts w:hint="eastAsia"/>
                <w:szCs w:val="21"/>
              </w:rPr>
              <w:t>，</w:t>
            </w:r>
            <w:r>
              <w:rPr>
                <w:szCs w:val="21"/>
              </w:rPr>
              <w:t>0.7</w:t>
            </w:r>
            <w:r>
              <w:rPr>
                <w:rFonts w:hint="eastAsia"/>
                <w:szCs w:val="21"/>
              </w:rPr>
              <w:t>，</w:t>
            </w:r>
            <w:r>
              <w:rPr>
                <w:szCs w:val="21"/>
              </w:rPr>
              <w:t>1</w:t>
            </w:r>
            <w:r>
              <w:rPr>
                <w:rFonts w:hint="eastAsia"/>
                <w:szCs w:val="21"/>
              </w:rPr>
              <w:t>，</w:t>
            </w:r>
            <w:r>
              <w:rPr>
                <w:szCs w:val="21"/>
              </w:rPr>
              <w:t>1.75</w:t>
            </w:r>
            <w:r>
              <w:rPr>
                <w:rFonts w:hint="eastAsia"/>
                <w:szCs w:val="21"/>
              </w:rPr>
              <w:t>，</w:t>
            </w:r>
            <w:r>
              <w:rPr>
                <w:szCs w:val="21"/>
              </w:rPr>
              <w:t>3.5</w:t>
            </w:r>
            <w:r>
              <w:rPr>
                <w:rFonts w:hint="eastAsia"/>
                <w:szCs w:val="21"/>
              </w:rPr>
              <w:t>，</w:t>
            </w:r>
            <w:r>
              <w:rPr>
                <w:szCs w:val="21"/>
              </w:rPr>
              <w:t>5.25</w:t>
            </w:r>
            <w:r>
              <w:rPr>
                <w:rFonts w:hint="eastAsia"/>
                <w:szCs w:val="21"/>
              </w:rPr>
              <w:t>，</w:t>
            </w:r>
            <w:r>
              <w:rPr>
                <w:szCs w:val="21"/>
              </w:rPr>
              <w:t>7.0 MPa</w:t>
            </w:r>
          </w:p>
        </w:tc>
      </w:tr>
      <w:tr w:rsidR="00AC0D8D" w:rsidTr="009228EC">
        <w:tblPrEx>
          <w:tblCellMar>
            <w:top w:w="0" w:type="dxa"/>
            <w:bottom w:w="0" w:type="dxa"/>
          </w:tblCellMar>
        </w:tblPrEx>
        <w:trPr>
          <w:trHeight w:val="530"/>
        </w:trPr>
        <w:tc>
          <w:tcPr>
            <w:tcW w:w="346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超量程</w:t>
            </w:r>
          </w:p>
        </w:tc>
        <w:tc>
          <w:tcPr>
            <w:tcW w:w="4398"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szCs w:val="21"/>
              </w:rPr>
              <w:t>2</w:t>
            </w:r>
            <w:r>
              <w:rPr>
                <w:rFonts w:hint="eastAsia"/>
                <w:szCs w:val="21"/>
              </w:rPr>
              <w:t>×额定压力</w:t>
            </w:r>
          </w:p>
        </w:tc>
      </w:tr>
      <w:tr w:rsidR="00AC0D8D" w:rsidTr="009228EC">
        <w:tblPrEx>
          <w:tblCellMar>
            <w:top w:w="0" w:type="dxa"/>
            <w:bottom w:w="0" w:type="dxa"/>
          </w:tblCellMar>
        </w:tblPrEx>
        <w:trPr>
          <w:trHeight w:val="530"/>
        </w:trPr>
        <w:tc>
          <w:tcPr>
            <w:tcW w:w="346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灵敏度</w:t>
            </w:r>
          </w:p>
        </w:tc>
        <w:tc>
          <w:tcPr>
            <w:tcW w:w="4398"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szCs w:val="21"/>
              </w:rPr>
              <w:t>0.025%F.S</w:t>
            </w:r>
          </w:p>
        </w:tc>
      </w:tr>
      <w:tr w:rsidR="00AC0D8D" w:rsidTr="009228EC">
        <w:tblPrEx>
          <w:tblCellMar>
            <w:top w:w="0" w:type="dxa"/>
            <w:bottom w:w="0" w:type="dxa"/>
          </w:tblCellMar>
        </w:tblPrEx>
        <w:trPr>
          <w:trHeight w:val="528"/>
        </w:trPr>
        <w:tc>
          <w:tcPr>
            <w:tcW w:w="346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lastRenderedPageBreak/>
              <w:t>精度</w:t>
            </w:r>
          </w:p>
        </w:tc>
        <w:tc>
          <w:tcPr>
            <w:tcW w:w="4398"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w:t>
            </w:r>
            <w:r>
              <w:rPr>
                <w:szCs w:val="21"/>
              </w:rPr>
              <w:t>0.1%F.S(</w:t>
            </w:r>
            <w:r>
              <w:rPr>
                <w:rFonts w:hint="eastAsia"/>
                <w:szCs w:val="21"/>
              </w:rPr>
              <w:t>±</w:t>
            </w:r>
            <w:r>
              <w:rPr>
                <w:szCs w:val="21"/>
              </w:rPr>
              <w:t xml:space="preserve">0.1%F.S </w:t>
            </w:r>
            <w:r>
              <w:rPr>
                <w:rFonts w:hint="eastAsia"/>
                <w:szCs w:val="21"/>
              </w:rPr>
              <w:t>任选</w:t>
            </w:r>
            <w:r>
              <w:rPr>
                <w:szCs w:val="21"/>
              </w:rPr>
              <w:t>)</w:t>
            </w:r>
          </w:p>
        </w:tc>
      </w:tr>
      <w:tr w:rsidR="00AC0D8D" w:rsidTr="009228EC">
        <w:tblPrEx>
          <w:tblCellMar>
            <w:top w:w="0" w:type="dxa"/>
            <w:bottom w:w="0" w:type="dxa"/>
          </w:tblCellMar>
        </w:tblPrEx>
        <w:trPr>
          <w:trHeight w:val="530"/>
        </w:trPr>
        <w:tc>
          <w:tcPr>
            <w:tcW w:w="346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线性</w:t>
            </w:r>
          </w:p>
        </w:tc>
        <w:tc>
          <w:tcPr>
            <w:tcW w:w="4398"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szCs w:val="21"/>
              </w:rPr>
              <w:t>&lt;0.5%F.S</w:t>
            </w:r>
          </w:p>
        </w:tc>
      </w:tr>
      <w:tr w:rsidR="00AC0D8D" w:rsidTr="009228EC">
        <w:tblPrEx>
          <w:tblCellMar>
            <w:top w:w="0" w:type="dxa"/>
            <w:bottom w:w="0" w:type="dxa"/>
          </w:tblCellMar>
        </w:tblPrEx>
        <w:trPr>
          <w:trHeight w:val="530"/>
        </w:trPr>
        <w:tc>
          <w:tcPr>
            <w:tcW w:w="346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长度×直径</w:t>
            </w:r>
          </w:p>
        </w:tc>
        <w:tc>
          <w:tcPr>
            <w:tcW w:w="4398"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szCs w:val="21"/>
              </w:rPr>
              <w:t>133</w:t>
            </w:r>
            <w:r>
              <w:rPr>
                <w:rFonts w:hint="eastAsia"/>
                <w:szCs w:val="21"/>
              </w:rPr>
              <w:t>×</w:t>
            </w:r>
            <w:r>
              <w:rPr>
                <w:szCs w:val="21"/>
              </w:rPr>
              <w:t>19 mm</w:t>
            </w:r>
          </w:p>
        </w:tc>
      </w:tr>
    </w:tbl>
    <w:p w:rsidR="00AC0D8D" w:rsidRDefault="00AC0D8D" w:rsidP="00AC0D8D">
      <w:pPr>
        <w:rPr>
          <w:rFonts w:hint="eastAsia"/>
          <w:kern w:val="0"/>
        </w:rPr>
      </w:pPr>
      <w:r>
        <w:rPr>
          <w:rFonts w:hint="eastAsia"/>
          <w:kern w:val="0"/>
        </w:rPr>
        <w:t>监测设备清单见下表：（不含读数仪）</w:t>
      </w:r>
    </w:p>
    <w:tbl>
      <w:tblPr>
        <w:tblW w:w="7948" w:type="dxa"/>
        <w:tblBorders>
          <w:top w:val="nil"/>
          <w:left w:val="nil"/>
          <w:bottom w:val="nil"/>
          <w:right w:val="nil"/>
        </w:tblBorders>
        <w:tblLook w:val="0000"/>
      </w:tblPr>
      <w:tblGrid>
        <w:gridCol w:w="4148"/>
        <w:gridCol w:w="1680"/>
        <w:gridCol w:w="1060"/>
        <w:gridCol w:w="1060"/>
      </w:tblGrid>
      <w:tr w:rsidR="00AC0D8D" w:rsidTr="009228EC">
        <w:tblPrEx>
          <w:tblCellMar>
            <w:top w:w="0" w:type="dxa"/>
            <w:bottom w:w="0" w:type="dxa"/>
          </w:tblCellMar>
        </w:tblPrEx>
        <w:trPr>
          <w:trHeight w:val="545"/>
        </w:trPr>
        <w:tc>
          <w:tcPr>
            <w:tcW w:w="4148"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测试元件</w:t>
            </w:r>
          </w:p>
        </w:tc>
        <w:tc>
          <w:tcPr>
            <w:tcW w:w="168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规格</w:t>
            </w:r>
          </w:p>
        </w:tc>
        <w:tc>
          <w:tcPr>
            <w:tcW w:w="106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数量</w:t>
            </w:r>
          </w:p>
        </w:tc>
        <w:tc>
          <w:tcPr>
            <w:tcW w:w="106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rFonts w:hint="eastAsia"/>
                <w:szCs w:val="21"/>
              </w:rPr>
              <w:t>备注</w:t>
            </w:r>
          </w:p>
        </w:tc>
      </w:tr>
      <w:tr w:rsidR="00AC0D8D" w:rsidTr="009228EC">
        <w:tblPrEx>
          <w:tblCellMar>
            <w:top w:w="0" w:type="dxa"/>
            <w:bottom w:w="0" w:type="dxa"/>
          </w:tblCellMar>
        </w:tblPrEx>
        <w:trPr>
          <w:trHeight w:val="530"/>
        </w:trPr>
        <w:tc>
          <w:tcPr>
            <w:tcW w:w="4148"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szCs w:val="21"/>
              </w:rPr>
              <w:t xml:space="preserve">GEOKON 4500S </w:t>
            </w:r>
            <w:proofErr w:type="gramStart"/>
            <w:r>
              <w:rPr>
                <w:rFonts w:hint="eastAsia"/>
                <w:szCs w:val="21"/>
              </w:rPr>
              <w:t>型渗压</w:t>
            </w:r>
            <w:proofErr w:type="gramEnd"/>
            <w:r>
              <w:rPr>
                <w:rFonts w:hint="eastAsia"/>
                <w:szCs w:val="21"/>
              </w:rPr>
              <w:t>计</w:t>
            </w:r>
          </w:p>
        </w:tc>
        <w:tc>
          <w:tcPr>
            <w:tcW w:w="168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szCs w:val="21"/>
              </w:rPr>
              <w:t>0.7MPa</w:t>
            </w:r>
          </w:p>
        </w:tc>
        <w:tc>
          <w:tcPr>
            <w:tcW w:w="106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r>
              <w:rPr>
                <w:szCs w:val="21"/>
              </w:rPr>
              <w:t xml:space="preserve">16 </w:t>
            </w:r>
            <w:proofErr w:type="gramStart"/>
            <w:r>
              <w:rPr>
                <w:rFonts w:hint="eastAsia"/>
                <w:szCs w:val="21"/>
              </w:rPr>
              <w:t>个</w:t>
            </w:r>
            <w:proofErr w:type="gramEnd"/>
          </w:p>
        </w:tc>
        <w:tc>
          <w:tcPr>
            <w:tcW w:w="106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szCs w:val="21"/>
              </w:rPr>
            </w:pPr>
          </w:p>
        </w:tc>
      </w:tr>
    </w:tbl>
    <w:p w:rsidR="00AC0D8D" w:rsidRDefault="00AC0D8D" w:rsidP="00AC0D8D">
      <w:pPr>
        <w:rPr>
          <w:kern w:val="0"/>
        </w:rPr>
      </w:pPr>
      <w:r>
        <w:rPr>
          <w:kern w:val="0"/>
        </w:rPr>
        <w:t xml:space="preserve">3.2.3 </w:t>
      </w:r>
      <w:r>
        <w:rPr>
          <w:rFonts w:hint="eastAsia"/>
          <w:kern w:val="0"/>
        </w:rPr>
        <w:t>监测工况及频率</w:t>
      </w:r>
    </w:p>
    <w:p w:rsidR="00AC0D8D" w:rsidRDefault="00AC0D8D" w:rsidP="00AC0D8D">
      <w:pPr>
        <w:rPr>
          <w:rFonts w:cs="TimesNewRoman"/>
          <w:kern w:val="0"/>
        </w:rPr>
      </w:pPr>
      <w:r>
        <w:rPr>
          <w:rFonts w:hint="eastAsia"/>
          <w:kern w:val="0"/>
        </w:rPr>
        <w:t>土工监测从基坑内降水开始进行，直至降水完成时结束，监测频率为</w:t>
      </w:r>
      <w:r>
        <w:rPr>
          <w:rFonts w:cs="TimesNewRoman"/>
          <w:kern w:val="0"/>
        </w:rPr>
        <w:t xml:space="preserve">1 </w:t>
      </w:r>
      <w:r>
        <w:rPr>
          <w:rFonts w:hint="eastAsia"/>
          <w:kern w:val="0"/>
        </w:rPr>
        <w:t>次</w:t>
      </w:r>
      <w:r>
        <w:rPr>
          <w:rFonts w:cs="TimesNewRoman"/>
          <w:kern w:val="0"/>
        </w:rPr>
        <w:t xml:space="preserve">/3 </w:t>
      </w:r>
      <w:r>
        <w:rPr>
          <w:rFonts w:hint="eastAsia"/>
          <w:kern w:val="0"/>
        </w:rPr>
        <w:t>天</w:t>
      </w:r>
      <w:r>
        <w:rPr>
          <w:rFonts w:cs="TimesNewRoman"/>
          <w:kern w:val="0"/>
        </w:rPr>
        <w:t>~1</w:t>
      </w:r>
    </w:p>
    <w:p w:rsidR="00AC0D8D" w:rsidRDefault="00AC0D8D" w:rsidP="00AC0D8D">
      <w:pPr>
        <w:rPr>
          <w:kern w:val="0"/>
        </w:rPr>
      </w:pPr>
      <w:r>
        <w:rPr>
          <w:rFonts w:hint="eastAsia"/>
          <w:kern w:val="0"/>
        </w:rPr>
        <w:t>次</w:t>
      </w:r>
      <w:r>
        <w:rPr>
          <w:rFonts w:cs="TimesNewRoman"/>
          <w:kern w:val="0"/>
        </w:rPr>
        <w:t xml:space="preserve">/1 </w:t>
      </w:r>
      <w:r>
        <w:rPr>
          <w:rFonts w:hint="eastAsia"/>
          <w:kern w:val="0"/>
        </w:rPr>
        <w:t>天。</w:t>
      </w:r>
    </w:p>
    <w:p w:rsidR="00AC0D8D" w:rsidRDefault="00AC0D8D" w:rsidP="00AC0D8D">
      <w:pPr>
        <w:rPr>
          <w:kern w:val="0"/>
        </w:rPr>
      </w:pPr>
      <w:r>
        <w:rPr>
          <w:kern w:val="0"/>
        </w:rPr>
        <w:t xml:space="preserve">3.3 </w:t>
      </w:r>
      <w:r>
        <w:rPr>
          <w:rFonts w:hint="eastAsia"/>
          <w:kern w:val="0"/>
        </w:rPr>
        <w:t>结构监测</w:t>
      </w:r>
    </w:p>
    <w:p w:rsidR="00AC0D8D" w:rsidRDefault="00AC0D8D" w:rsidP="00AC0D8D">
      <w:pPr>
        <w:rPr>
          <w:kern w:val="0"/>
        </w:rPr>
      </w:pPr>
      <w:r>
        <w:rPr>
          <w:rFonts w:hint="eastAsia"/>
          <w:kern w:val="0"/>
        </w:rPr>
        <w:t>结构监测是施工监测中最重要的一部分，它直接监测结构在外荷载作用下的位移及应力。通过结构监测可以直接获得结构安全的指标，并可以结合土工与水工测量的结果进行结构参数识别与参数修正，从而完成结构预警、结构补强及结构优化的任务。</w:t>
      </w:r>
    </w:p>
    <w:p w:rsidR="00AC0D8D" w:rsidRDefault="00AC0D8D" w:rsidP="00AC0D8D">
      <w:pPr>
        <w:rPr>
          <w:kern w:val="0"/>
        </w:rPr>
      </w:pPr>
      <w:r>
        <w:rPr>
          <w:kern w:val="0"/>
        </w:rPr>
        <w:t xml:space="preserve">3.3.1 </w:t>
      </w:r>
      <w:r>
        <w:rPr>
          <w:rFonts w:hint="eastAsia"/>
          <w:kern w:val="0"/>
        </w:rPr>
        <w:t>监测内容</w:t>
      </w:r>
    </w:p>
    <w:p w:rsidR="00AC0D8D" w:rsidRDefault="00AC0D8D" w:rsidP="00AC0D8D">
      <w:pPr>
        <w:rPr>
          <w:kern w:val="0"/>
        </w:rPr>
      </w:pPr>
      <w:r>
        <w:rPr>
          <w:kern w:val="0"/>
        </w:rPr>
        <w:t>1)</w:t>
      </w:r>
      <w:r>
        <w:rPr>
          <w:rFonts w:hint="eastAsia"/>
          <w:kern w:val="0"/>
        </w:rPr>
        <w:t>地下连续墙墙体及钢筋应变及应力</w:t>
      </w:r>
    </w:p>
    <w:p w:rsidR="00AC0D8D" w:rsidRDefault="00AC0D8D" w:rsidP="00AC0D8D">
      <w:pPr>
        <w:rPr>
          <w:kern w:val="0"/>
        </w:rPr>
      </w:pPr>
      <w:r>
        <w:rPr>
          <w:kern w:val="0"/>
        </w:rPr>
        <w:t>2)</w:t>
      </w:r>
      <w:r>
        <w:rPr>
          <w:rFonts w:hint="eastAsia"/>
          <w:kern w:val="0"/>
        </w:rPr>
        <w:t>地下连续墙墙体变位</w:t>
      </w:r>
    </w:p>
    <w:p w:rsidR="00AC0D8D" w:rsidRDefault="00AC0D8D" w:rsidP="00AC0D8D">
      <w:pPr>
        <w:rPr>
          <w:kern w:val="0"/>
        </w:rPr>
      </w:pPr>
      <w:r>
        <w:rPr>
          <w:kern w:val="0"/>
        </w:rPr>
        <w:t>3)</w:t>
      </w:r>
      <w:r>
        <w:rPr>
          <w:rFonts w:hint="eastAsia"/>
          <w:kern w:val="0"/>
        </w:rPr>
        <w:t>内衬混凝土及钢筋应变及应力</w:t>
      </w:r>
    </w:p>
    <w:p w:rsidR="00AC0D8D" w:rsidRDefault="00AC0D8D" w:rsidP="00AC0D8D">
      <w:pPr>
        <w:rPr>
          <w:kern w:val="0"/>
        </w:rPr>
      </w:pPr>
      <w:r>
        <w:rPr>
          <w:kern w:val="0"/>
        </w:rPr>
        <w:t>4)</w:t>
      </w:r>
      <w:r>
        <w:rPr>
          <w:rFonts w:hint="eastAsia"/>
          <w:kern w:val="0"/>
        </w:rPr>
        <w:t>内衬混凝土变位</w:t>
      </w:r>
    </w:p>
    <w:p w:rsidR="00AC0D8D" w:rsidRDefault="00AC0D8D" w:rsidP="00AC0D8D">
      <w:pPr>
        <w:rPr>
          <w:kern w:val="0"/>
        </w:rPr>
      </w:pPr>
      <w:r>
        <w:rPr>
          <w:kern w:val="0"/>
        </w:rPr>
        <w:t xml:space="preserve">3.3.2 </w:t>
      </w:r>
      <w:r>
        <w:rPr>
          <w:rFonts w:hint="eastAsia"/>
          <w:kern w:val="0"/>
        </w:rPr>
        <w:t>监测器材、测点布置及测试方法</w:t>
      </w:r>
    </w:p>
    <w:p w:rsidR="00AC0D8D" w:rsidRDefault="00AC0D8D" w:rsidP="00AC0D8D">
      <w:pPr>
        <w:rPr>
          <w:rFonts w:hint="eastAsia"/>
          <w:kern w:val="0"/>
        </w:rPr>
      </w:pPr>
      <w:r>
        <w:rPr>
          <w:rFonts w:hint="eastAsia"/>
          <w:kern w:val="0"/>
        </w:rPr>
        <w:t>结构监测测点布置见图</w:t>
      </w:r>
      <w:r>
        <w:rPr>
          <w:rFonts w:cs="TimesNewRoman"/>
          <w:kern w:val="0"/>
        </w:rPr>
        <w:t xml:space="preserve">6-5 </w:t>
      </w:r>
      <w:r>
        <w:rPr>
          <w:rFonts w:hint="eastAsia"/>
          <w:kern w:val="0"/>
        </w:rPr>
        <w:t>及</w:t>
      </w:r>
      <w:r>
        <w:rPr>
          <w:rFonts w:cs="TimesNewRoman"/>
          <w:kern w:val="0"/>
        </w:rPr>
        <w:t>6-6</w:t>
      </w:r>
      <w:r>
        <w:rPr>
          <w:rFonts w:hint="eastAsia"/>
          <w:kern w:val="0"/>
        </w:rPr>
        <w:t>。</w:t>
      </w:r>
    </w:p>
    <w:p w:rsidR="00AC0D8D" w:rsidRDefault="00AC0D8D" w:rsidP="00AC0D8D">
      <w:pPr>
        <w:rPr>
          <w:rFonts w:hint="eastAsia"/>
          <w:kern w:val="0"/>
        </w:rPr>
      </w:pPr>
      <w:r>
        <w:rPr>
          <w:rFonts w:hint="eastAsia"/>
          <w:noProof/>
          <w:kern w:val="0"/>
        </w:rPr>
        <w:lastRenderedPageBreak/>
        <w:drawing>
          <wp:inline distT="0" distB="0" distL="0" distR="0">
            <wp:extent cx="5267325" cy="3829050"/>
            <wp:effectExtent l="1905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srcRect/>
                    <a:stretch>
                      <a:fillRect/>
                    </a:stretch>
                  </pic:blipFill>
                  <pic:spPr bwMode="auto">
                    <a:xfrm>
                      <a:off x="0" y="0"/>
                      <a:ext cx="5267325" cy="3829050"/>
                    </a:xfrm>
                    <a:prstGeom prst="rect">
                      <a:avLst/>
                    </a:prstGeom>
                    <a:noFill/>
                    <a:ln w="9525">
                      <a:noFill/>
                      <a:miter lim="800000"/>
                      <a:headEnd/>
                      <a:tailEnd/>
                    </a:ln>
                  </pic:spPr>
                </pic:pic>
              </a:graphicData>
            </a:graphic>
          </wp:inline>
        </w:drawing>
      </w:r>
    </w:p>
    <w:p w:rsidR="00AC0D8D" w:rsidRDefault="00AC0D8D" w:rsidP="00AC0D8D">
      <w:pPr>
        <w:rPr>
          <w:kern w:val="0"/>
        </w:rPr>
      </w:pPr>
      <w:r>
        <w:rPr>
          <w:rFonts w:hint="eastAsia"/>
          <w:kern w:val="0"/>
        </w:rPr>
        <w:t>图</w:t>
      </w:r>
      <w:r>
        <w:rPr>
          <w:kern w:val="0"/>
        </w:rPr>
        <w:t xml:space="preserve">6-5 </w:t>
      </w:r>
      <w:r>
        <w:rPr>
          <w:rFonts w:hint="eastAsia"/>
          <w:kern w:val="0"/>
        </w:rPr>
        <w:t>连续墙及内衬钢筋应变测点布置图</w:t>
      </w:r>
    </w:p>
    <w:p w:rsidR="00AC0D8D" w:rsidRDefault="00AC0D8D" w:rsidP="00AC0D8D">
      <w:pPr>
        <w:rPr>
          <w:kern w:val="0"/>
        </w:rPr>
      </w:pPr>
      <w:r>
        <w:rPr>
          <w:rFonts w:hint="eastAsia"/>
          <w:kern w:val="0"/>
        </w:rPr>
        <w:t>图</w:t>
      </w:r>
      <w:r>
        <w:rPr>
          <w:kern w:val="0"/>
        </w:rPr>
        <w:t xml:space="preserve">6-6 </w:t>
      </w:r>
      <w:r>
        <w:rPr>
          <w:rFonts w:hint="eastAsia"/>
          <w:kern w:val="0"/>
        </w:rPr>
        <w:t>内衬变形测点布置图</w:t>
      </w:r>
    </w:p>
    <w:p w:rsidR="00AC0D8D" w:rsidRDefault="00AC0D8D" w:rsidP="00AC0D8D">
      <w:pPr>
        <w:rPr>
          <w:kern w:val="0"/>
        </w:rPr>
      </w:pPr>
      <w:r>
        <w:rPr>
          <w:kern w:val="0"/>
        </w:rPr>
        <w:t>1)</w:t>
      </w:r>
      <w:r>
        <w:rPr>
          <w:rFonts w:hint="eastAsia"/>
          <w:kern w:val="0"/>
        </w:rPr>
        <w:t>采用钢筋计测量连续墙墙体及钢筋应力</w:t>
      </w:r>
    </w:p>
    <w:p w:rsidR="00AC0D8D" w:rsidRDefault="00AC0D8D" w:rsidP="00AC0D8D">
      <w:pPr>
        <w:rPr>
          <w:kern w:val="0"/>
        </w:rPr>
      </w:pPr>
      <w:r>
        <w:rPr>
          <w:rFonts w:hint="eastAsia"/>
          <w:kern w:val="0"/>
        </w:rPr>
        <w:t>考虑到地下连续墙钢筋与混凝土的协同变形，我方认为可以在混凝土应变测试计和钢筋应变测试中任选一种即可达到目的。由于地下连续墙均为水下施工，安装混凝土应变测试仪器相对困难，钢筋计可以稳定地和钢筋笼中钢筋固定，故地下连续墙应变、应力监测采用钢筋计。</w:t>
      </w:r>
    </w:p>
    <w:p w:rsidR="00AC0D8D" w:rsidRDefault="00AC0D8D" w:rsidP="00AC0D8D">
      <w:pPr>
        <w:rPr>
          <w:kern w:val="0"/>
        </w:rPr>
      </w:pPr>
      <w:r>
        <w:rPr>
          <w:rFonts w:hint="eastAsia"/>
          <w:kern w:val="0"/>
        </w:rPr>
        <w:t>由于连续</w:t>
      </w:r>
      <w:proofErr w:type="gramStart"/>
      <w:r>
        <w:rPr>
          <w:rFonts w:hint="eastAsia"/>
          <w:kern w:val="0"/>
        </w:rPr>
        <w:t>墙按照单宽</w:t>
      </w:r>
      <w:proofErr w:type="gramEnd"/>
      <w:r>
        <w:rPr>
          <w:rFonts w:hint="eastAsia"/>
          <w:kern w:val="0"/>
        </w:rPr>
        <w:t>矩形弹性板进行设计而不考虑平面圆型环向轴力，故仅设置竖向应变测点。</w:t>
      </w:r>
    </w:p>
    <w:p w:rsidR="00AC0D8D" w:rsidRDefault="00AC0D8D" w:rsidP="00AC0D8D">
      <w:pPr>
        <w:rPr>
          <w:rFonts w:hint="eastAsia"/>
          <w:kern w:val="0"/>
        </w:rPr>
      </w:pPr>
      <w:r>
        <w:rPr>
          <w:rFonts w:hint="eastAsia"/>
          <w:kern w:val="0"/>
        </w:rPr>
        <w:t>由于钢筋计数量庞大，而进口钢筋计价</w:t>
      </w:r>
      <w:proofErr w:type="gramStart"/>
      <w:r>
        <w:rPr>
          <w:rFonts w:hint="eastAsia"/>
          <w:kern w:val="0"/>
        </w:rPr>
        <w:t>格几乎</w:t>
      </w:r>
      <w:proofErr w:type="gramEnd"/>
      <w:r>
        <w:rPr>
          <w:rFonts w:hint="eastAsia"/>
          <w:kern w:val="0"/>
        </w:rPr>
        <w:t>为国产的</w:t>
      </w:r>
      <w:r>
        <w:rPr>
          <w:kern w:val="0"/>
        </w:rPr>
        <w:t xml:space="preserve">10 </w:t>
      </w:r>
      <w:proofErr w:type="gramStart"/>
      <w:r>
        <w:rPr>
          <w:rFonts w:hint="eastAsia"/>
          <w:kern w:val="0"/>
        </w:rPr>
        <w:t>倍</w:t>
      </w:r>
      <w:proofErr w:type="gramEnd"/>
      <w:r>
        <w:rPr>
          <w:rFonts w:hint="eastAsia"/>
          <w:kern w:val="0"/>
        </w:rPr>
        <w:t>，根据我单位在多座桥梁上应用的情况来看，国产钢筋</w:t>
      </w:r>
      <w:proofErr w:type="gramStart"/>
      <w:r>
        <w:rPr>
          <w:rFonts w:hint="eastAsia"/>
          <w:kern w:val="0"/>
        </w:rPr>
        <w:t>计完全</w:t>
      </w:r>
      <w:proofErr w:type="gramEnd"/>
      <w:r>
        <w:rPr>
          <w:rFonts w:hint="eastAsia"/>
          <w:kern w:val="0"/>
        </w:rPr>
        <w:t>能够满足本桥要求。钢筋应变计采用</w:t>
      </w:r>
      <w:proofErr w:type="gramStart"/>
      <w:r>
        <w:rPr>
          <w:rFonts w:hint="eastAsia"/>
          <w:kern w:val="0"/>
        </w:rPr>
        <w:t>长沙金码公式</w:t>
      </w:r>
      <w:proofErr w:type="gramEnd"/>
      <w:r>
        <w:rPr>
          <w:rFonts w:hint="eastAsia"/>
          <w:kern w:val="0"/>
        </w:rPr>
        <w:t>的</w:t>
      </w:r>
      <w:r>
        <w:rPr>
          <w:kern w:val="0"/>
        </w:rPr>
        <w:t xml:space="preserve">ZX-4××T </w:t>
      </w:r>
      <w:r>
        <w:rPr>
          <w:rFonts w:hint="eastAsia"/>
          <w:kern w:val="0"/>
        </w:rPr>
        <w:t>型钢筋应变计，其</w:t>
      </w:r>
      <w:r>
        <w:rPr>
          <w:rFonts w:hint="eastAsia"/>
          <w:kern w:val="0"/>
        </w:rPr>
        <w:lastRenderedPageBreak/>
        <w:t>指标见下表：</w:t>
      </w:r>
    </w:p>
    <w:tbl>
      <w:tblPr>
        <w:tblW w:w="7838" w:type="dxa"/>
        <w:tblBorders>
          <w:top w:val="nil"/>
          <w:left w:val="nil"/>
          <w:bottom w:val="nil"/>
          <w:right w:val="nil"/>
        </w:tblBorders>
        <w:tblLook w:val="0000"/>
      </w:tblPr>
      <w:tblGrid>
        <w:gridCol w:w="4528"/>
        <w:gridCol w:w="3310"/>
      </w:tblGrid>
      <w:tr w:rsidR="00AC0D8D" w:rsidTr="009228EC">
        <w:tblPrEx>
          <w:tblCellMar>
            <w:top w:w="0" w:type="dxa"/>
            <w:bottom w:w="0" w:type="dxa"/>
          </w:tblCellMar>
        </w:tblPrEx>
        <w:trPr>
          <w:trHeight w:val="545"/>
        </w:trPr>
        <w:tc>
          <w:tcPr>
            <w:tcW w:w="4528"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标准量程</w:t>
            </w:r>
          </w:p>
        </w:tc>
        <w:tc>
          <w:tcPr>
            <w:tcW w:w="331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kern w:val="0"/>
              </w:rPr>
              <w:t>3000</w:t>
            </w:r>
            <w:r>
              <w:rPr>
                <w:rFonts w:cs="..ì." w:hint="eastAsia"/>
                <w:kern w:val="0"/>
              </w:rPr>
              <w:t>με</w:t>
            </w:r>
          </w:p>
        </w:tc>
      </w:tr>
      <w:tr w:rsidR="00AC0D8D" w:rsidTr="009228EC">
        <w:tblPrEx>
          <w:tblCellMar>
            <w:top w:w="0" w:type="dxa"/>
            <w:bottom w:w="0" w:type="dxa"/>
          </w:tblCellMar>
        </w:tblPrEx>
        <w:trPr>
          <w:trHeight w:val="530"/>
        </w:trPr>
        <w:tc>
          <w:tcPr>
            <w:tcW w:w="4528"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灵敏度</w:t>
            </w:r>
          </w:p>
        </w:tc>
        <w:tc>
          <w:tcPr>
            <w:tcW w:w="331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kern w:val="0"/>
              </w:rPr>
              <w:t>0.03%FS</w:t>
            </w:r>
          </w:p>
        </w:tc>
      </w:tr>
      <w:tr w:rsidR="00AC0D8D" w:rsidTr="009228EC">
        <w:tblPrEx>
          <w:tblCellMar>
            <w:top w:w="0" w:type="dxa"/>
            <w:bottom w:w="0" w:type="dxa"/>
          </w:tblCellMar>
        </w:tblPrEx>
        <w:trPr>
          <w:trHeight w:val="530"/>
        </w:trPr>
        <w:tc>
          <w:tcPr>
            <w:tcW w:w="4528"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精度</w:t>
            </w:r>
          </w:p>
        </w:tc>
        <w:tc>
          <w:tcPr>
            <w:tcW w:w="331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w:t>
            </w:r>
            <w:r>
              <w:rPr>
                <w:rFonts w:cs="..ì."/>
                <w:kern w:val="0"/>
              </w:rPr>
              <w:t>0.3%F.S</w:t>
            </w:r>
          </w:p>
        </w:tc>
      </w:tr>
      <w:tr w:rsidR="00AC0D8D" w:rsidTr="009228EC">
        <w:tblPrEx>
          <w:tblCellMar>
            <w:top w:w="0" w:type="dxa"/>
            <w:bottom w:w="0" w:type="dxa"/>
          </w:tblCellMar>
        </w:tblPrEx>
        <w:trPr>
          <w:trHeight w:val="530"/>
        </w:trPr>
        <w:tc>
          <w:tcPr>
            <w:tcW w:w="4528"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非线性</w:t>
            </w:r>
          </w:p>
        </w:tc>
        <w:tc>
          <w:tcPr>
            <w:tcW w:w="331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kern w:val="0"/>
              </w:rPr>
              <w:t>&lt;0.5%F.S</w:t>
            </w:r>
          </w:p>
        </w:tc>
      </w:tr>
      <w:tr w:rsidR="00AC0D8D" w:rsidTr="009228EC">
        <w:tblPrEx>
          <w:tblCellMar>
            <w:top w:w="0" w:type="dxa"/>
            <w:bottom w:w="0" w:type="dxa"/>
          </w:tblCellMar>
        </w:tblPrEx>
        <w:trPr>
          <w:trHeight w:val="530"/>
        </w:trPr>
        <w:tc>
          <w:tcPr>
            <w:tcW w:w="4528"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温度范围</w:t>
            </w:r>
          </w:p>
        </w:tc>
        <w:tc>
          <w:tcPr>
            <w:tcW w:w="331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kern w:val="0"/>
              </w:rPr>
              <w:t>-20</w:t>
            </w:r>
            <w:r>
              <w:rPr>
                <w:rFonts w:cs="..ì." w:hint="eastAsia"/>
                <w:kern w:val="0"/>
              </w:rPr>
              <w:t>°</w:t>
            </w:r>
            <w:r>
              <w:rPr>
                <w:rFonts w:cs="..ì."/>
                <w:kern w:val="0"/>
              </w:rPr>
              <w:t>C</w:t>
            </w:r>
            <w:r>
              <w:rPr>
                <w:rFonts w:cs="..ì." w:hint="eastAsia"/>
                <w:kern w:val="0"/>
              </w:rPr>
              <w:t>～</w:t>
            </w:r>
            <w:r>
              <w:rPr>
                <w:rFonts w:cs="..ì."/>
                <w:kern w:val="0"/>
              </w:rPr>
              <w:t>80</w:t>
            </w:r>
            <w:r>
              <w:rPr>
                <w:rFonts w:cs="..ì." w:hint="eastAsia"/>
                <w:kern w:val="0"/>
              </w:rPr>
              <w:t>°</w:t>
            </w:r>
            <w:r>
              <w:rPr>
                <w:rFonts w:cs="..ì."/>
                <w:kern w:val="0"/>
              </w:rPr>
              <w:t>C</w:t>
            </w:r>
          </w:p>
        </w:tc>
      </w:tr>
    </w:tbl>
    <w:p w:rsidR="00AC0D8D" w:rsidRDefault="00AC0D8D" w:rsidP="00AC0D8D">
      <w:pPr>
        <w:rPr>
          <w:rFonts w:hint="eastAsia"/>
          <w:kern w:val="0"/>
        </w:rPr>
      </w:pPr>
      <w:r>
        <w:rPr>
          <w:rFonts w:hint="eastAsia"/>
          <w:kern w:val="0"/>
        </w:rPr>
        <w:t>监测设备清单见下表：（不含读数仪）</w:t>
      </w:r>
    </w:p>
    <w:p w:rsidR="00AC0D8D" w:rsidRDefault="00AC0D8D" w:rsidP="00AC0D8D">
      <w:pPr>
        <w:rPr>
          <w:rFonts w:ascii="..ì." w:eastAsia="..ì." w:cs="..ì."/>
          <w:kern w:val="0"/>
          <w:sz w:val="24"/>
        </w:rPr>
      </w:pPr>
    </w:p>
    <w:tbl>
      <w:tblPr>
        <w:tblW w:w="7855" w:type="dxa"/>
        <w:tblBorders>
          <w:top w:val="nil"/>
          <w:left w:val="nil"/>
          <w:bottom w:val="nil"/>
          <w:right w:val="nil"/>
        </w:tblBorders>
        <w:tblLook w:val="0000"/>
      </w:tblPr>
      <w:tblGrid>
        <w:gridCol w:w="4055"/>
        <w:gridCol w:w="1680"/>
        <w:gridCol w:w="1060"/>
        <w:gridCol w:w="1060"/>
      </w:tblGrid>
      <w:tr w:rsidR="00AC0D8D" w:rsidTr="009228EC">
        <w:tblPrEx>
          <w:tblCellMar>
            <w:top w:w="0" w:type="dxa"/>
            <w:bottom w:w="0" w:type="dxa"/>
          </w:tblCellMar>
        </w:tblPrEx>
        <w:trPr>
          <w:trHeight w:val="545"/>
        </w:trPr>
        <w:tc>
          <w:tcPr>
            <w:tcW w:w="405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测试元件</w:t>
            </w:r>
          </w:p>
        </w:tc>
        <w:tc>
          <w:tcPr>
            <w:tcW w:w="168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规格</w:t>
            </w:r>
          </w:p>
        </w:tc>
        <w:tc>
          <w:tcPr>
            <w:tcW w:w="106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数量</w:t>
            </w:r>
          </w:p>
        </w:tc>
        <w:tc>
          <w:tcPr>
            <w:tcW w:w="106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备注</w:t>
            </w:r>
          </w:p>
        </w:tc>
      </w:tr>
      <w:tr w:rsidR="00AC0D8D" w:rsidTr="009228EC">
        <w:tblPrEx>
          <w:tblCellMar>
            <w:top w:w="0" w:type="dxa"/>
            <w:bottom w:w="0" w:type="dxa"/>
          </w:tblCellMar>
        </w:tblPrEx>
        <w:trPr>
          <w:trHeight w:val="530"/>
        </w:trPr>
        <w:tc>
          <w:tcPr>
            <w:tcW w:w="405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kern w:val="0"/>
              </w:rPr>
              <w:t xml:space="preserve">ZX-4××T </w:t>
            </w:r>
            <w:r>
              <w:rPr>
                <w:rFonts w:cs="..ì." w:hint="eastAsia"/>
                <w:kern w:val="0"/>
              </w:rPr>
              <w:t>型钢筋计</w:t>
            </w:r>
          </w:p>
        </w:tc>
        <w:tc>
          <w:tcPr>
            <w:tcW w:w="168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根据钢筋直径</w:t>
            </w:r>
          </w:p>
        </w:tc>
        <w:tc>
          <w:tcPr>
            <w:tcW w:w="106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kern w:val="0"/>
              </w:rPr>
              <w:t xml:space="preserve">192 </w:t>
            </w:r>
            <w:proofErr w:type="gramStart"/>
            <w:r>
              <w:rPr>
                <w:rFonts w:cs="..ì." w:hint="eastAsia"/>
                <w:kern w:val="0"/>
              </w:rPr>
              <w:t>个</w:t>
            </w:r>
            <w:proofErr w:type="gramEnd"/>
          </w:p>
        </w:tc>
        <w:tc>
          <w:tcPr>
            <w:tcW w:w="106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kern w:val="0"/>
              </w:rPr>
            </w:pPr>
          </w:p>
        </w:tc>
      </w:tr>
    </w:tbl>
    <w:p w:rsidR="00AC0D8D" w:rsidRDefault="00AC0D8D" w:rsidP="00AC0D8D">
      <w:pPr>
        <w:rPr>
          <w:kern w:val="0"/>
        </w:rPr>
      </w:pPr>
      <w:r>
        <w:rPr>
          <w:kern w:val="0"/>
        </w:rPr>
        <w:t>2)</w:t>
      </w:r>
      <w:r>
        <w:rPr>
          <w:rFonts w:hint="eastAsia"/>
          <w:kern w:val="0"/>
        </w:rPr>
        <w:t>采用垂直测斜仪进行墙体水平位移监测并利用全站仪校核顶部</w:t>
      </w:r>
    </w:p>
    <w:p w:rsidR="00AC0D8D" w:rsidRDefault="00AC0D8D" w:rsidP="00AC0D8D">
      <w:pPr>
        <w:rPr>
          <w:kern w:val="0"/>
        </w:rPr>
      </w:pPr>
      <w:r>
        <w:rPr>
          <w:rFonts w:hint="eastAsia"/>
          <w:kern w:val="0"/>
        </w:rPr>
        <w:t>首先在墙体内预埋测斜管，并采用测斜仪进行测试。测斜仪采用美国</w:t>
      </w:r>
      <w:r>
        <w:rPr>
          <w:kern w:val="0"/>
        </w:rPr>
        <w:t xml:space="preserve">GEOKON </w:t>
      </w:r>
      <w:r>
        <w:rPr>
          <w:rFonts w:hint="eastAsia"/>
          <w:kern w:val="0"/>
        </w:rPr>
        <w:t>的</w:t>
      </w:r>
      <w:r>
        <w:rPr>
          <w:kern w:val="0"/>
        </w:rPr>
        <w:t xml:space="preserve">6000 </w:t>
      </w:r>
      <w:r>
        <w:rPr>
          <w:rFonts w:hint="eastAsia"/>
          <w:kern w:val="0"/>
        </w:rPr>
        <w:t>型测斜仪配合</w:t>
      </w:r>
      <w:r>
        <w:rPr>
          <w:kern w:val="0"/>
        </w:rPr>
        <w:t xml:space="preserve">6500 </w:t>
      </w:r>
      <w:r>
        <w:rPr>
          <w:rFonts w:hint="eastAsia"/>
          <w:kern w:val="0"/>
        </w:rPr>
        <w:t>型测斜管，测斜仪参数及测试方法同前，测斜仪也与土工测量的测斜仪共用。监测时采用全站仪同步进行墙体顶部测点的水平位移测量。</w:t>
      </w:r>
    </w:p>
    <w:p w:rsidR="00AC0D8D" w:rsidRDefault="00AC0D8D" w:rsidP="00AC0D8D">
      <w:pPr>
        <w:rPr>
          <w:rFonts w:hint="eastAsia"/>
          <w:kern w:val="0"/>
        </w:rPr>
      </w:pPr>
      <w:r>
        <w:rPr>
          <w:rFonts w:hint="eastAsia"/>
          <w:kern w:val="0"/>
        </w:rPr>
        <w:t>监测设备清单见下表：（不含读数仪）</w:t>
      </w:r>
    </w:p>
    <w:tbl>
      <w:tblPr>
        <w:tblW w:w="8320" w:type="dxa"/>
        <w:tblBorders>
          <w:top w:val="nil"/>
          <w:left w:val="nil"/>
          <w:bottom w:val="nil"/>
          <w:right w:val="nil"/>
        </w:tblBorders>
        <w:tblLook w:val="0000"/>
      </w:tblPr>
      <w:tblGrid>
        <w:gridCol w:w="2750"/>
        <w:gridCol w:w="2200"/>
        <w:gridCol w:w="1295"/>
        <w:gridCol w:w="2075"/>
      </w:tblGrid>
      <w:tr w:rsidR="00AC0D8D" w:rsidTr="009228EC">
        <w:tblPrEx>
          <w:tblCellMar>
            <w:top w:w="0" w:type="dxa"/>
            <w:bottom w:w="0" w:type="dxa"/>
          </w:tblCellMar>
        </w:tblPrEx>
        <w:trPr>
          <w:trHeight w:val="543"/>
        </w:trPr>
        <w:tc>
          <w:tcPr>
            <w:tcW w:w="275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测试元件</w:t>
            </w:r>
          </w:p>
        </w:tc>
        <w:tc>
          <w:tcPr>
            <w:tcW w:w="220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规格</w:t>
            </w:r>
          </w:p>
        </w:tc>
        <w:tc>
          <w:tcPr>
            <w:tcW w:w="129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数量</w:t>
            </w:r>
          </w:p>
        </w:tc>
        <w:tc>
          <w:tcPr>
            <w:tcW w:w="207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备注</w:t>
            </w:r>
          </w:p>
        </w:tc>
      </w:tr>
      <w:tr w:rsidR="00AC0D8D" w:rsidTr="009228EC">
        <w:tblPrEx>
          <w:tblCellMar>
            <w:top w:w="0" w:type="dxa"/>
            <w:bottom w:w="0" w:type="dxa"/>
          </w:tblCellMar>
        </w:tblPrEx>
        <w:trPr>
          <w:trHeight w:val="530"/>
        </w:trPr>
        <w:tc>
          <w:tcPr>
            <w:tcW w:w="275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kern w:val="0"/>
              </w:rPr>
              <w:t xml:space="preserve">GEOKON 6000 </w:t>
            </w:r>
            <w:r>
              <w:rPr>
                <w:rFonts w:cs="..ì." w:hint="eastAsia"/>
                <w:kern w:val="0"/>
              </w:rPr>
              <w:t>型测斜仪</w:t>
            </w:r>
          </w:p>
        </w:tc>
        <w:tc>
          <w:tcPr>
            <w:tcW w:w="220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带</w:t>
            </w:r>
            <w:r>
              <w:rPr>
                <w:rFonts w:cs="..ì."/>
                <w:kern w:val="0"/>
              </w:rPr>
              <w:t xml:space="preserve">50 </w:t>
            </w:r>
            <w:proofErr w:type="gramStart"/>
            <w:r>
              <w:rPr>
                <w:rFonts w:cs="..ì." w:hint="eastAsia"/>
                <w:kern w:val="0"/>
              </w:rPr>
              <w:t>米控制</w:t>
            </w:r>
            <w:proofErr w:type="gramEnd"/>
            <w:r>
              <w:rPr>
                <w:rFonts w:cs="..ì." w:hint="eastAsia"/>
                <w:kern w:val="0"/>
              </w:rPr>
              <w:t>缆</w:t>
            </w:r>
          </w:p>
        </w:tc>
        <w:tc>
          <w:tcPr>
            <w:tcW w:w="129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w:t>
            </w:r>
            <w:r>
              <w:rPr>
                <w:rFonts w:cs="..ì."/>
                <w:kern w:val="0"/>
              </w:rPr>
              <w:t xml:space="preserve">2 </w:t>
            </w:r>
            <w:r>
              <w:rPr>
                <w:rFonts w:cs="..ì." w:hint="eastAsia"/>
                <w:kern w:val="0"/>
              </w:rPr>
              <w:t>套）</w:t>
            </w:r>
          </w:p>
        </w:tc>
        <w:tc>
          <w:tcPr>
            <w:tcW w:w="207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与土工测量共用</w:t>
            </w:r>
          </w:p>
        </w:tc>
      </w:tr>
      <w:tr w:rsidR="00AC0D8D" w:rsidTr="009228EC">
        <w:tblPrEx>
          <w:tblCellMar>
            <w:top w:w="0" w:type="dxa"/>
            <w:bottom w:w="0" w:type="dxa"/>
          </w:tblCellMar>
        </w:tblPrEx>
        <w:trPr>
          <w:trHeight w:val="530"/>
        </w:trPr>
        <w:tc>
          <w:tcPr>
            <w:tcW w:w="275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kern w:val="0"/>
              </w:rPr>
              <w:t xml:space="preserve">GEOKON 6500 </w:t>
            </w:r>
            <w:r>
              <w:rPr>
                <w:rFonts w:cs="..ì." w:hint="eastAsia"/>
                <w:kern w:val="0"/>
              </w:rPr>
              <w:t>型测斜管</w:t>
            </w:r>
          </w:p>
        </w:tc>
        <w:tc>
          <w:tcPr>
            <w:tcW w:w="220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kern w:val="0"/>
              </w:rPr>
              <w:t xml:space="preserve">3 </w:t>
            </w:r>
            <w:r>
              <w:rPr>
                <w:rFonts w:cs="..ì." w:hint="eastAsia"/>
                <w:kern w:val="0"/>
              </w:rPr>
              <w:t>米</w:t>
            </w:r>
          </w:p>
        </w:tc>
        <w:tc>
          <w:tcPr>
            <w:tcW w:w="129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kern w:val="0"/>
              </w:rPr>
              <w:t xml:space="preserve">120 </w:t>
            </w:r>
            <w:r>
              <w:rPr>
                <w:rFonts w:cs="..ì." w:hint="eastAsia"/>
                <w:kern w:val="0"/>
              </w:rPr>
              <w:t>根</w:t>
            </w:r>
          </w:p>
        </w:tc>
        <w:tc>
          <w:tcPr>
            <w:tcW w:w="207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未计接头</w:t>
            </w:r>
          </w:p>
        </w:tc>
      </w:tr>
      <w:tr w:rsidR="00AC0D8D" w:rsidTr="009228EC">
        <w:tblPrEx>
          <w:tblCellMar>
            <w:top w:w="0" w:type="dxa"/>
            <w:bottom w:w="0" w:type="dxa"/>
          </w:tblCellMar>
        </w:tblPrEx>
        <w:trPr>
          <w:trHeight w:val="530"/>
        </w:trPr>
        <w:tc>
          <w:tcPr>
            <w:tcW w:w="275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proofErr w:type="gramStart"/>
            <w:r>
              <w:rPr>
                <w:rFonts w:cs="..ì." w:hint="eastAsia"/>
                <w:kern w:val="0"/>
              </w:rPr>
              <w:lastRenderedPageBreak/>
              <w:t>莱</w:t>
            </w:r>
            <w:proofErr w:type="gramEnd"/>
            <w:r>
              <w:rPr>
                <w:rFonts w:cs="..ì." w:hint="eastAsia"/>
                <w:kern w:val="0"/>
              </w:rPr>
              <w:t>卡全站仪</w:t>
            </w:r>
          </w:p>
        </w:tc>
        <w:tc>
          <w:tcPr>
            <w:tcW w:w="220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kern w:val="0"/>
              </w:rPr>
              <w:t>TC2003</w:t>
            </w:r>
          </w:p>
        </w:tc>
        <w:tc>
          <w:tcPr>
            <w:tcW w:w="129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kern w:val="0"/>
              </w:rPr>
              <w:t xml:space="preserve">(1 </w:t>
            </w:r>
            <w:r>
              <w:rPr>
                <w:rFonts w:cs="..ì." w:hint="eastAsia"/>
                <w:kern w:val="0"/>
              </w:rPr>
              <w:t>台</w:t>
            </w:r>
            <w:r>
              <w:rPr>
                <w:rFonts w:cs="..ì."/>
                <w:kern w:val="0"/>
              </w:rPr>
              <w:t>)</w:t>
            </w:r>
          </w:p>
        </w:tc>
        <w:tc>
          <w:tcPr>
            <w:tcW w:w="207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与土工测量共用</w:t>
            </w:r>
          </w:p>
        </w:tc>
      </w:tr>
    </w:tbl>
    <w:p w:rsidR="00AC0D8D" w:rsidRDefault="00AC0D8D" w:rsidP="00AC0D8D">
      <w:pPr>
        <w:rPr>
          <w:kern w:val="0"/>
        </w:rPr>
      </w:pPr>
      <w:r>
        <w:rPr>
          <w:kern w:val="0"/>
        </w:rPr>
        <w:t>3)</w:t>
      </w:r>
      <w:r>
        <w:rPr>
          <w:rFonts w:hint="eastAsia"/>
          <w:kern w:val="0"/>
        </w:rPr>
        <w:t>采用钢筋计测量内衬混凝土及钢筋应力</w:t>
      </w:r>
    </w:p>
    <w:p w:rsidR="00AC0D8D" w:rsidRDefault="00AC0D8D" w:rsidP="00AC0D8D">
      <w:pPr>
        <w:rPr>
          <w:color w:val="B6E2F8"/>
          <w:kern w:val="0"/>
        </w:rPr>
      </w:pPr>
    </w:p>
    <w:p w:rsidR="00AC0D8D" w:rsidRDefault="00AC0D8D" w:rsidP="00AC0D8D">
      <w:pPr>
        <w:rPr>
          <w:rFonts w:cs="TimesNewRoman"/>
          <w:kern w:val="0"/>
        </w:rPr>
      </w:pPr>
      <w:r>
        <w:rPr>
          <w:rFonts w:cs="TimesNewRoman"/>
          <w:kern w:val="0"/>
        </w:rPr>
        <w:t>64</w:t>
      </w:r>
    </w:p>
    <w:p w:rsidR="00AC0D8D" w:rsidRDefault="00AC0D8D" w:rsidP="00AC0D8D">
      <w:pPr>
        <w:rPr>
          <w:kern w:val="0"/>
        </w:rPr>
      </w:pPr>
      <w:r>
        <w:rPr>
          <w:rFonts w:hint="eastAsia"/>
          <w:kern w:val="0"/>
        </w:rPr>
        <w:t>内衬混凝土及钢筋应力测试与连续墙基本相同，在此不再复述。但内衬受较大的</w:t>
      </w:r>
    </w:p>
    <w:p w:rsidR="00AC0D8D" w:rsidRDefault="00AC0D8D" w:rsidP="00AC0D8D">
      <w:pPr>
        <w:rPr>
          <w:kern w:val="0"/>
        </w:rPr>
      </w:pPr>
      <w:r>
        <w:rPr>
          <w:rFonts w:hint="eastAsia"/>
          <w:kern w:val="0"/>
        </w:rPr>
        <w:t>沿圆周方向的轴向力，故应与连续墙相比增加了水平方向的钢筋计以测量其环向应力。</w:t>
      </w:r>
    </w:p>
    <w:p w:rsidR="00AC0D8D" w:rsidRDefault="00AC0D8D" w:rsidP="00AC0D8D">
      <w:pPr>
        <w:rPr>
          <w:kern w:val="0"/>
        </w:rPr>
      </w:pPr>
      <w:r>
        <w:rPr>
          <w:rFonts w:hint="eastAsia"/>
          <w:kern w:val="0"/>
        </w:rPr>
        <w:t>钢筋应变计采用</w:t>
      </w:r>
      <w:proofErr w:type="gramStart"/>
      <w:r>
        <w:rPr>
          <w:rFonts w:hint="eastAsia"/>
          <w:kern w:val="0"/>
        </w:rPr>
        <w:t>长沙金码公式</w:t>
      </w:r>
      <w:proofErr w:type="gramEnd"/>
      <w:r>
        <w:rPr>
          <w:rFonts w:hint="eastAsia"/>
          <w:kern w:val="0"/>
        </w:rPr>
        <w:t>的</w:t>
      </w:r>
      <w:r>
        <w:rPr>
          <w:kern w:val="0"/>
        </w:rPr>
        <w:t xml:space="preserve">ZX-4××T </w:t>
      </w:r>
      <w:r>
        <w:rPr>
          <w:rFonts w:hint="eastAsia"/>
          <w:kern w:val="0"/>
        </w:rPr>
        <w:t>型钢筋应变计，指标同前。</w:t>
      </w:r>
    </w:p>
    <w:p w:rsidR="00AC0D8D" w:rsidRDefault="00AC0D8D" w:rsidP="00AC0D8D">
      <w:pPr>
        <w:rPr>
          <w:rFonts w:hint="eastAsia"/>
          <w:kern w:val="0"/>
        </w:rPr>
      </w:pPr>
      <w:r>
        <w:rPr>
          <w:rFonts w:hint="eastAsia"/>
          <w:kern w:val="0"/>
        </w:rPr>
        <w:t>监测设备清单见下表（不含读数仪）：</w:t>
      </w:r>
    </w:p>
    <w:tbl>
      <w:tblPr>
        <w:tblW w:w="7990" w:type="dxa"/>
        <w:tblBorders>
          <w:top w:val="nil"/>
          <w:left w:val="nil"/>
          <w:bottom w:val="nil"/>
          <w:right w:val="nil"/>
        </w:tblBorders>
        <w:tblLook w:val="0000"/>
      </w:tblPr>
      <w:tblGrid>
        <w:gridCol w:w="3867"/>
        <w:gridCol w:w="1835"/>
        <w:gridCol w:w="1058"/>
        <w:gridCol w:w="1230"/>
      </w:tblGrid>
      <w:tr w:rsidR="00AC0D8D" w:rsidTr="009228EC">
        <w:tblPrEx>
          <w:tblCellMar>
            <w:top w:w="0" w:type="dxa"/>
            <w:bottom w:w="0" w:type="dxa"/>
          </w:tblCellMar>
        </w:tblPrEx>
        <w:trPr>
          <w:trHeight w:val="545"/>
        </w:trPr>
        <w:tc>
          <w:tcPr>
            <w:tcW w:w="3867"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测试元件</w:t>
            </w:r>
          </w:p>
        </w:tc>
        <w:tc>
          <w:tcPr>
            <w:tcW w:w="183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规格</w:t>
            </w:r>
          </w:p>
        </w:tc>
        <w:tc>
          <w:tcPr>
            <w:tcW w:w="1058"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数量</w:t>
            </w:r>
          </w:p>
        </w:tc>
        <w:tc>
          <w:tcPr>
            <w:tcW w:w="123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备注</w:t>
            </w:r>
          </w:p>
        </w:tc>
      </w:tr>
      <w:tr w:rsidR="00AC0D8D" w:rsidTr="009228EC">
        <w:tblPrEx>
          <w:tblCellMar>
            <w:top w:w="0" w:type="dxa"/>
            <w:bottom w:w="0" w:type="dxa"/>
          </w:tblCellMar>
        </w:tblPrEx>
        <w:trPr>
          <w:trHeight w:val="530"/>
        </w:trPr>
        <w:tc>
          <w:tcPr>
            <w:tcW w:w="3867"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kern w:val="0"/>
              </w:rPr>
              <w:t xml:space="preserve">ZX-4××T </w:t>
            </w:r>
            <w:r>
              <w:rPr>
                <w:rFonts w:cs="..ì." w:hint="eastAsia"/>
                <w:kern w:val="0"/>
              </w:rPr>
              <w:t>钢筋应变计</w:t>
            </w:r>
          </w:p>
        </w:tc>
        <w:tc>
          <w:tcPr>
            <w:tcW w:w="183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根据钢筋直径</w:t>
            </w:r>
          </w:p>
        </w:tc>
        <w:tc>
          <w:tcPr>
            <w:tcW w:w="1058"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kern w:val="0"/>
              </w:rPr>
              <w:t xml:space="preserve">256 </w:t>
            </w:r>
            <w:proofErr w:type="gramStart"/>
            <w:r>
              <w:rPr>
                <w:rFonts w:cs="..ì." w:hint="eastAsia"/>
                <w:kern w:val="0"/>
              </w:rPr>
              <w:t>个</w:t>
            </w:r>
            <w:proofErr w:type="gramEnd"/>
          </w:p>
        </w:tc>
        <w:tc>
          <w:tcPr>
            <w:tcW w:w="123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kern w:val="0"/>
              </w:rPr>
            </w:pPr>
          </w:p>
        </w:tc>
      </w:tr>
    </w:tbl>
    <w:p w:rsidR="00AC0D8D" w:rsidRDefault="00AC0D8D" w:rsidP="00AC0D8D">
      <w:pPr>
        <w:rPr>
          <w:kern w:val="0"/>
        </w:rPr>
      </w:pPr>
      <w:r>
        <w:rPr>
          <w:kern w:val="0"/>
        </w:rPr>
        <w:t>4)</w:t>
      </w:r>
      <w:r>
        <w:rPr>
          <w:rFonts w:hint="eastAsia"/>
          <w:kern w:val="0"/>
        </w:rPr>
        <w:t>采用全站仪测量内衬混凝土变位</w:t>
      </w:r>
    </w:p>
    <w:p w:rsidR="00AC0D8D" w:rsidRDefault="00AC0D8D" w:rsidP="00AC0D8D">
      <w:pPr>
        <w:rPr>
          <w:kern w:val="0"/>
        </w:rPr>
      </w:pPr>
      <w:r>
        <w:rPr>
          <w:rFonts w:hint="eastAsia"/>
          <w:kern w:val="0"/>
        </w:rPr>
        <w:t>内衬混凝土具有较好的观测条件可以利用全站仪直接测量各处内壁的变位，可在混凝土内壁贴反射片来解决棱镜的问题。</w:t>
      </w:r>
    </w:p>
    <w:p w:rsidR="00AC0D8D" w:rsidRDefault="00AC0D8D" w:rsidP="00AC0D8D">
      <w:pPr>
        <w:rPr>
          <w:rFonts w:hint="eastAsia"/>
          <w:kern w:val="0"/>
        </w:rPr>
      </w:pPr>
      <w:r>
        <w:rPr>
          <w:rFonts w:hint="eastAsia"/>
          <w:kern w:val="0"/>
        </w:rPr>
        <w:t>监测设备清单见下表（不含读数仪）：</w:t>
      </w:r>
    </w:p>
    <w:tbl>
      <w:tblPr>
        <w:tblW w:w="7803" w:type="dxa"/>
        <w:tblBorders>
          <w:top w:val="nil"/>
          <w:left w:val="nil"/>
          <w:bottom w:val="nil"/>
          <w:right w:val="nil"/>
        </w:tblBorders>
        <w:tblLook w:val="0000"/>
      </w:tblPr>
      <w:tblGrid>
        <w:gridCol w:w="2993"/>
        <w:gridCol w:w="1680"/>
        <w:gridCol w:w="1055"/>
        <w:gridCol w:w="2075"/>
      </w:tblGrid>
      <w:tr w:rsidR="00AC0D8D" w:rsidTr="009228EC">
        <w:tblPrEx>
          <w:tblCellMar>
            <w:top w:w="0" w:type="dxa"/>
            <w:bottom w:w="0" w:type="dxa"/>
          </w:tblCellMar>
        </w:tblPrEx>
        <w:trPr>
          <w:trHeight w:val="543"/>
        </w:trPr>
        <w:tc>
          <w:tcPr>
            <w:tcW w:w="2993"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测试元件</w:t>
            </w:r>
          </w:p>
        </w:tc>
        <w:tc>
          <w:tcPr>
            <w:tcW w:w="168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proofErr w:type="gramStart"/>
            <w:r>
              <w:rPr>
                <w:rFonts w:cs="..ì." w:hint="eastAsia"/>
                <w:kern w:val="0"/>
              </w:rPr>
              <w:t>规</w:t>
            </w:r>
            <w:proofErr w:type="gramEnd"/>
            <w:r>
              <w:rPr>
                <w:rFonts w:cs="..ì."/>
                <w:kern w:val="0"/>
              </w:rPr>
              <w:t xml:space="preserve"> </w:t>
            </w:r>
            <w:r>
              <w:rPr>
                <w:rFonts w:cs="..ì." w:hint="eastAsia"/>
                <w:kern w:val="0"/>
              </w:rPr>
              <w:t>格</w:t>
            </w:r>
          </w:p>
        </w:tc>
        <w:tc>
          <w:tcPr>
            <w:tcW w:w="105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数量</w:t>
            </w:r>
          </w:p>
        </w:tc>
        <w:tc>
          <w:tcPr>
            <w:tcW w:w="207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备注</w:t>
            </w:r>
          </w:p>
        </w:tc>
      </w:tr>
      <w:tr w:rsidR="00AC0D8D" w:rsidTr="009228EC">
        <w:tblPrEx>
          <w:tblCellMar>
            <w:top w:w="0" w:type="dxa"/>
            <w:bottom w:w="0" w:type="dxa"/>
          </w:tblCellMar>
        </w:tblPrEx>
        <w:trPr>
          <w:trHeight w:val="530"/>
        </w:trPr>
        <w:tc>
          <w:tcPr>
            <w:tcW w:w="2993"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proofErr w:type="gramStart"/>
            <w:r>
              <w:rPr>
                <w:rFonts w:cs="..ì." w:hint="eastAsia"/>
                <w:kern w:val="0"/>
              </w:rPr>
              <w:t>莱</w:t>
            </w:r>
            <w:proofErr w:type="gramEnd"/>
            <w:r>
              <w:rPr>
                <w:rFonts w:cs="..ì." w:hint="eastAsia"/>
                <w:kern w:val="0"/>
              </w:rPr>
              <w:t>卡全站仪</w:t>
            </w:r>
          </w:p>
        </w:tc>
        <w:tc>
          <w:tcPr>
            <w:tcW w:w="168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kern w:val="0"/>
              </w:rPr>
              <w:t>TC2003</w:t>
            </w:r>
          </w:p>
        </w:tc>
        <w:tc>
          <w:tcPr>
            <w:tcW w:w="105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kern w:val="0"/>
              </w:rPr>
              <w:t xml:space="preserve">(1 </w:t>
            </w:r>
            <w:r>
              <w:rPr>
                <w:rFonts w:cs="..ì." w:hint="eastAsia"/>
                <w:kern w:val="0"/>
              </w:rPr>
              <w:t>台</w:t>
            </w:r>
            <w:r>
              <w:rPr>
                <w:rFonts w:cs="..ì."/>
                <w:kern w:val="0"/>
              </w:rPr>
              <w:t>)</w:t>
            </w:r>
          </w:p>
        </w:tc>
        <w:tc>
          <w:tcPr>
            <w:tcW w:w="207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与土工测量共用</w:t>
            </w:r>
          </w:p>
        </w:tc>
      </w:tr>
      <w:tr w:rsidR="00AC0D8D" w:rsidTr="009228EC">
        <w:tblPrEx>
          <w:tblCellMar>
            <w:top w:w="0" w:type="dxa"/>
            <w:bottom w:w="0" w:type="dxa"/>
          </w:tblCellMar>
        </w:tblPrEx>
        <w:trPr>
          <w:trHeight w:val="530"/>
        </w:trPr>
        <w:tc>
          <w:tcPr>
            <w:tcW w:w="2993"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proofErr w:type="gramStart"/>
            <w:r>
              <w:rPr>
                <w:rFonts w:cs="..ì." w:hint="eastAsia"/>
                <w:kern w:val="0"/>
              </w:rPr>
              <w:lastRenderedPageBreak/>
              <w:t>莱</w:t>
            </w:r>
            <w:proofErr w:type="gramEnd"/>
            <w:r>
              <w:rPr>
                <w:rFonts w:cs="..ì." w:hint="eastAsia"/>
                <w:kern w:val="0"/>
              </w:rPr>
              <w:t>卡反射片</w:t>
            </w:r>
          </w:p>
        </w:tc>
        <w:tc>
          <w:tcPr>
            <w:tcW w:w="168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kern w:val="0"/>
              </w:rPr>
              <w:t>5cm×5cm</w:t>
            </w:r>
          </w:p>
        </w:tc>
        <w:tc>
          <w:tcPr>
            <w:tcW w:w="105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kern w:val="0"/>
              </w:rPr>
              <w:t xml:space="preserve">32 </w:t>
            </w:r>
            <w:r>
              <w:rPr>
                <w:rFonts w:cs="..ì." w:hint="eastAsia"/>
                <w:kern w:val="0"/>
              </w:rPr>
              <w:t>片</w:t>
            </w:r>
          </w:p>
        </w:tc>
        <w:tc>
          <w:tcPr>
            <w:tcW w:w="207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kern w:val="0"/>
              </w:rPr>
            </w:pPr>
          </w:p>
        </w:tc>
      </w:tr>
    </w:tbl>
    <w:p w:rsidR="00AC0D8D" w:rsidRDefault="00AC0D8D" w:rsidP="00AC0D8D">
      <w:pPr>
        <w:rPr>
          <w:kern w:val="0"/>
        </w:rPr>
      </w:pPr>
      <w:r>
        <w:rPr>
          <w:kern w:val="0"/>
        </w:rPr>
        <w:t xml:space="preserve">3.3.3 </w:t>
      </w:r>
      <w:r>
        <w:rPr>
          <w:rFonts w:hint="eastAsia"/>
          <w:kern w:val="0"/>
        </w:rPr>
        <w:t>监测工况及频率</w:t>
      </w:r>
    </w:p>
    <w:p w:rsidR="00AC0D8D" w:rsidRDefault="00AC0D8D" w:rsidP="00AC0D8D">
      <w:pPr>
        <w:rPr>
          <w:kern w:val="0"/>
        </w:rPr>
      </w:pPr>
      <w:r>
        <w:rPr>
          <w:rFonts w:hint="eastAsia"/>
          <w:kern w:val="0"/>
        </w:rPr>
        <w:t>结构测试从结构形成至顶板混凝土完成均要进行，测量频率为</w:t>
      </w:r>
      <w:r>
        <w:rPr>
          <w:rFonts w:cs="TimesNewRoman"/>
          <w:kern w:val="0"/>
        </w:rPr>
        <w:t xml:space="preserve">1 </w:t>
      </w:r>
      <w:r>
        <w:rPr>
          <w:rFonts w:hint="eastAsia"/>
          <w:kern w:val="0"/>
        </w:rPr>
        <w:t>次</w:t>
      </w:r>
      <w:r>
        <w:rPr>
          <w:rFonts w:cs="TimesNewRoman"/>
          <w:kern w:val="0"/>
        </w:rPr>
        <w:t xml:space="preserve">/3 </w:t>
      </w:r>
      <w:r>
        <w:rPr>
          <w:rFonts w:hint="eastAsia"/>
          <w:kern w:val="0"/>
        </w:rPr>
        <w:t>天</w:t>
      </w:r>
      <w:r>
        <w:rPr>
          <w:rFonts w:cs="TimesNewRoman"/>
          <w:kern w:val="0"/>
        </w:rPr>
        <w:t xml:space="preserve">~1 </w:t>
      </w:r>
      <w:r>
        <w:rPr>
          <w:rFonts w:hint="eastAsia"/>
          <w:kern w:val="0"/>
        </w:rPr>
        <w:t>次</w:t>
      </w:r>
      <w:r>
        <w:rPr>
          <w:rFonts w:cs="TimesNewRoman"/>
          <w:kern w:val="0"/>
        </w:rPr>
        <w:t xml:space="preserve">/1 </w:t>
      </w:r>
      <w:r>
        <w:rPr>
          <w:rFonts w:hint="eastAsia"/>
          <w:kern w:val="0"/>
        </w:rPr>
        <w:t>天。</w:t>
      </w:r>
    </w:p>
    <w:p w:rsidR="00AC0D8D" w:rsidRDefault="00AC0D8D" w:rsidP="00AC0D8D">
      <w:pPr>
        <w:rPr>
          <w:kern w:val="0"/>
        </w:rPr>
      </w:pPr>
      <w:r>
        <w:rPr>
          <w:kern w:val="0"/>
        </w:rPr>
        <w:t xml:space="preserve">3.4 </w:t>
      </w:r>
      <w:r>
        <w:rPr>
          <w:rFonts w:hint="eastAsia"/>
          <w:kern w:val="0"/>
        </w:rPr>
        <w:t>监测设备汇总</w:t>
      </w:r>
    </w:p>
    <w:p w:rsidR="00AC0D8D" w:rsidRDefault="00AC0D8D" w:rsidP="00AC0D8D">
      <w:pPr>
        <w:rPr>
          <w:rFonts w:hint="eastAsia"/>
          <w:kern w:val="0"/>
        </w:rPr>
      </w:pPr>
      <w:r>
        <w:rPr>
          <w:rFonts w:hint="eastAsia"/>
          <w:kern w:val="0"/>
        </w:rPr>
        <w:t>监测采用的主要设备及元件汇总见下表。</w:t>
      </w:r>
    </w:p>
    <w:tbl>
      <w:tblPr>
        <w:tblW w:w="8208" w:type="dxa"/>
        <w:tblBorders>
          <w:top w:val="nil"/>
          <w:left w:val="nil"/>
          <w:bottom w:val="nil"/>
          <w:right w:val="nil"/>
        </w:tblBorders>
        <w:tblLook w:val="0000"/>
      </w:tblPr>
      <w:tblGrid>
        <w:gridCol w:w="3842"/>
        <w:gridCol w:w="2341"/>
        <w:gridCol w:w="900"/>
        <w:gridCol w:w="1125"/>
      </w:tblGrid>
      <w:tr w:rsidR="00AC0D8D" w:rsidTr="009228EC">
        <w:tblPrEx>
          <w:tblCellMar>
            <w:top w:w="0" w:type="dxa"/>
            <w:bottom w:w="0" w:type="dxa"/>
          </w:tblCellMar>
        </w:tblPrEx>
        <w:trPr>
          <w:trHeight w:val="545"/>
        </w:trPr>
        <w:tc>
          <w:tcPr>
            <w:tcW w:w="3842"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测试元件及设备</w:t>
            </w:r>
          </w:p>
        </w:tc>
        <w:tc>
          <w:tcPr>
            <w:tcW w:w="2341"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规格</w:t>
            </w:r>
          </w:p>
        </w:tc>
        <w:tc>
          <w:tcPr>
            <w:tcW w:w="90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单位</w:t>
            </w:r>
          </w:p>
        </w:tc>
        <w:tc>
          <w:tcPr>
            <w:tcW w:w="112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数量</w:t>
            </w:r>
          </w:p>
        </w:tc>
      </w:tr>
      <w:tr w:rsidR="00AC0D8D" w:rsidTr="009228EC">
        <w:tblPrEx>
          <w:tblCellMar>
            <w:top w:w="0" w:type="dxa"/>
            <w:bottom w:w="0" w:type="dxa"/>
          </w:tblCellMar>
        </w:tblPrEx>
        <w:trPr>
          <w:trHeight w:val="530"/>
        </w:trPr>
        <w:tc>
          <w:tcPr>
            <w:tcW w:w="3842"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kern w:val="0"/>
              </w:rPr>
              <w:t xml:space="preserve">GEOKON 6000 </w:t>
            </w:r>
            <w:r>
              <w:rPr>
                <w:rFonts w:cs="..ì." w:hint="eastAsia"/>
                <w:kern w:val="0"/>
              </w:rPr>
              <w:t>型测斜仪</w:t>
            </w:r>
          </w:p>
        </w:tc>
        <w:tc>
          <w:tcPr>
            <w:tcW w:w="2341"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带</w:t>
            </w:r>
            <w:r>
              <w:rPr>
                <w:rFonts w:cs="..ì."/>
                <w:kern w:val="0"/>
              </w:rPr>
              <w:t xml:space="preserve">50 </w:t>
            </w:r>
            <w:proofErr w:type="gramStart"/>
            <w:r>
              <w:rPr>
                <w:rFonts w:cs="..ì." w:hint="eastAsia"/>
                <w:kern w:val="0"/>
              </w:rPr>
              <w:t>米控制</w:t>
            </w:r>
            <w:proofErr w:type="gramEnd"/>
            <w:r>
              <w:rPr>
                <w:rFonts w:cs="..ì." w:hint="eastAsia"/>
                <w:kern w:val="0"/>
              </w:rPr>
              <w:t>缆</w:t>
            </w:r>
          </w:p>
        </w:tc>
        <w:tc>
          <w:tcPr>
            <w:tcW w:w="90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套</w:t>
            </w:r>
          </w:p>
        </w:tc>
        <w:tc>
          <w:tcPr>
            <w:tcW w:w="112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kern w:val="0"/>
              </w:rPr>
              <w:t>1</w:t>
            </w:r>
          </w:p>
        </w:tc>
      </w:tr>
      <w:tr w:rsidR="00AC0D8D" w:rsidTr="009228EC">
        <w:tblPrEx>
          <w:tblCellMar>
            <w:top w:w="0" w:type="dxa"/>
            <w:bottom w:w="0" w:type="dxa"/>
          </w:tblCellMar>
        </w:tblPrEx>
        <w:trPr>
          <w:trHeight w:val="528"/>
        </w:trPr>
        <w:tc>
          <w:tcPr>
            <w:tcW w:w="3842"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kern w:val="0"/>
              </w:rPr>
              <w:t xml:space="preserve">GEOKON 6500 </w:t>
            </w:r>
            <w:r>
              <w:rPr>
                <w:rFonts w:cs="..ì." w:hint="eastAsia"/>
                <w:kern w:val="0"/>
              </w:rPr>
              <w:t>型测斜管</w:t>
            </w:r>
          </w:p>
        </w:tc>
        <w:tc>
          <w:tcPr>
            <w:tcW w:w="2341"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kern w:val="0"/>
              </w:rPr>
              <w:t xml:space="preserve">3 </w:t>
            </w:r>
            <w:r>
              <w:rPr>
                <w:rFonts w:cs="..ì." w:hint="eastAsia"/>
                <w:kern w:val="0"/>
              </w:rPr>
              <w:t>米</w:t>
            </w:r>
          </w:p>
        </w:tc>
        <w:tc>
          <w:tcPr>
            <w:tcW w:w="90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根</w:t>
            </w:r>
          </w:p>
        </w:tc>
        <w:tc>
          <w:tcPr>
            <w:tcW w:w="112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kern w:val="0"/>
              </w:rPr>
              <w:t>240</w:t>
            </w:r>
          </w:p>
        </w:tc>
      </w:tr>
      <w:tr w:rsidR="00AC0D8D" w:rsidTr="009228EC">
        <w:tblPrEx>
          <w:tblCellMar>
            <w:top w:w="0" w:type="dxa"/>
            <w:bottom w:w="0" w:type="dxa"/>
          </w:tblCellMar>
        </w:tblPrEx>
        <w:trPr>
          <w:trHeight w:val="530"/>
        </w:trPr>
        <w:tc>
          <w:tcPr>
            <w:tcW w:w="3842"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kern w:val="0"/>
              </w:rPr>
              <w:t xml:space="preserve">GEOKON A-3 </w:t>
            </w:r>
            <w:r>
              <w:rPr>
                <w:rFonts w:cs="..ì." w:hint="eastAsia"/>
                <w:kern w:val="0"/>
              </w:rPr>
              <w:t>型多点位移计</w:t>
            </w:r>
          </w:p>
        </w:tc>
        <w:tc>
          <w:tcPr>
            <w:tcW w:w="2341"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带</w:t>
            </w:r>
            <w:r>
              <w:rPr>
                <w:rFonts w:cs="..ì."/>
                <w:kern w:val="0"/>
              </w:rPr>
              <w:t>6</w:t>
            </w:r>
            <w:r>
              <w:rPr>
                <w:rFonts w:cs="..ì." w:hint="eastAsia"/>
                <w:kern w:val="0"/>
              </w:rPr>
              <w:t>个锚头</w:t>
            </w:r>
          </w:p>
        </w:tc>
        <w:tc>
          <w:tcPr>
            <w:tcW w:w="90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套</w:t>
            </w:r>
          </w:p>
        </w:tc>
        <w:tc>
          <w:tcPr>
            <w:tcW w:w="112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kern w:val="0"/>
              </w:rPr>
              <w:t>8</w:t>
            </w:r>
          </w:p>
        </w:tc>
      </w:tr>
      <w:tr w:rsidR="00AC0D8D" w:rsidTr="009228EC">
        <w:tblPrEx>
          <w:tblCellMar>
            <w:top w:w="0" w:type="dxa"/>
            <w:bottom w:w="0" w:type="dxa"/>
          </w:tblCellMar>
        </w:tblPrEx>
        <w:trPr>
          <w:trHeight w:val="530"/>
        </w:trPr>
        <w:tc>
          <w:tcPr>
            <w:tcW w:w="3842"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kern w:val="0"/>
              </w:rPr>
              <w:t xml:space="preserve">GEOKON 4820 </w:t>
            </w:r>
            <w:r>
              <w:rPr>
                <w:rFonts w:cs="..ì." w:hint="eastAsia"/>
                <w:kern w:val="0"/>
              </w:rPr>
              <w:t>型顶式压力计</w:t>
            </w:r>
          </w:p>
        </w:tc>
        <w:tc>
          <w:tcPr>
            <w:tcW w:w="2341"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kern w:val="0"/>
              </w:rPr>
              <w:t>1.7MPa</w:t>
            </w:r>
          </w:p>
        </w:tc>
        <w:tc>
          <w:tcPr>
            <w:tcW w:w="90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套</w:t>
            </w:r>
          </w:p>
        </w:tc>
        <w:tc>
          <w:tcPr>
            <w:tcW w:w="112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kern w:val="0"/>
              </w:rPr>
              <w:t>72</w:t>
            </w:r>
          </w:p>
        </w:tc>
      </w:tr>
      <w:tr w:rsidR="00AC0D8D" w:rsidTr="009228EC">
        <w:tblPrEx>
          <w:tblCellMar>
            <w:top w:w="0" w:type="dxa"/>
            <w:bottom w:w="0" w:type="dxa"/>
          </w:tblCellMar>
        </w:tblPrEx>
        <w:trPr>
          <w:trHeight w:val="530"/>
        </w:trPr>
        <w:tc>
          <w:tcPr>
            <w:tcW w:w="3842"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kern w:val="0"/>
              </w:rPr>
              <w:t xml:space="preserve">GEOKON 4500S </w:t>
            </w:r>
            <w:proofErr w:type="gramStart"/>
            <w:r>
              <w:rPr>
                <w:rFonts w:cs="..ì." w:hint="eastAsia"/>
                <w:kern w:val="0"/>
              </w:rPr>
              <w:t>型渗压</w:t>
            </w:r>
            <w:proofErr w:type="gramEnd"/>
            <w:r>
              <w:rPr>
                <w:rFonts w:cs="..ì." w:hint="eastAsia"/>
                <w:kern w:val="0"/>
              </w:rPr>
              <w:t>计</w:t>
            </w:r>
          </w:p>
        </w:tc>
        <w:tc>
          <w:tcPr>
            <w:tcW w:w="2341"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kern w:val="0"/>
              </w:rPr>
              <w:t>0.7MPa</w:t>
            </w:r>
          </w:p>
        </w:tc>
        <w:tc>
          <w:tcPr>
            <w:tcW w:w="90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proofErr w:type="gramStart"/>
            <w:r>
              <w:rPr>
                <w:rFonts w:cs="..ì." w:hint="eastAsia"/>
                <w:kern w:val="0"/>
              </w:rPr>
              <w:t>个</w:t>
            </w:r>
            <w:proofErr w:type="gramEnd"/>
          </w:p>
        </w:tc>
        <w:tc>
          <w:tcPr>
            <w:tcW w:w="112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kern w:val="0"/>
              </w:rPr>
              <w:t>16</w:t>
            </w:r>
          </w:p>
        </w:tc>
      </w:tr>
      <w:tr w:rsidR="00AC0D8D" w:rsidTr="009228EC">
        <w:tblPrEx>
          <w:tblCellMar>
            <w:top w:w="0" w:type="dxa"/>
            <w:bottom w:w="0" w:type="dxa"/>
          </w:tblCellMar>
        </w:tblPrEx>
        <w:trPr>
          <w:trHeight w:val="530"/>
        </w:trPr>
        <w:tc>
          <w:tcPr>
            <w:tcW w:w="3842"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proofErr w:type="gramStart"/>
            <w:r>
              <w:rPr>
                <w:rFonts w:cs="..ì." w:hint="eastAsia"/>
                <w:kern w:val="0"/>
              </w:rPr>
              <w:t>国产金码</w:t>
            </w:r>
            <w:proofErr w:type="gramEnd"/>
            <w:r>
              <w:rPr>
                <w:rFonts w:cs="..ì."/>
                <w:kern w:val="0"/>
              </w:rPr>
              <w:t xml:space="preserve">ZX-4××T </w:t>
            </w:r>
            <w:r>
              <w:rPr>
                <w:rFonts w:cs="..ì." w:hint="eastAsia"/>
                <w:kern w:val="0"/>
              </w:rPr>
              <w:t>型钢筋计</w:t>
            </w:r>
          </w:p>
        </w:tc>
        <w:tc>
          <w:tcPr>
            <w:tcW w:w="2341"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kern w:val="0"/>
              </w:rPr>
            </w:pPr>
          </w:p>
        </w:tc>
        <w:tc>
          <w:tcPr>
            <w:tcW w:w="90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proofErr w:type="gramStart"/>
            <w:r>
              <w:rPr>
                <w:rFonts w:cs="..ì." w:hint="eastAsia"/>
                <w:kern w:val="0"/>
              </w:rPr>
              <w:t>个</w:t>
            </w:r>
            <w:proofErr w:type="gramEnd"/>
          </w:p>
        </w:tc>
        <w:tc>
          <w:tcPr>
            <w:tcW w:w="112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kern w:val="0"/>
              </w:rPr>
              <w:t>448</w:t>
            </w:r>
          </w:p>
        </w:tc>
      </w:tr>
      <w:tr w:rsidR="00AC0D8D" w:rsidTr="009228EC">
        <w:tblPrEx>
          <w:tblCellMar>
            <w:top w:w="0" w:type="dxa"/>
            <w:bottom w:w="0" w:type="dxa"/>
          </w:tblCellMar>
        </w:tblPrEx>
        <w:trPr>
          <w:trHeight w:val="530"/>
        </w:trPr>
        <w:tc>
          <w:tcPr>
            <w:tcW w:w="3842"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国产传感器水工电缆</w:t>
            </w:r>
          </w:p>
        </w:tc>
        <w:tc>
          <w:tcPr>
            <w:tcW w:w="2341"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kern w:val="0"/>
              </w:rPr>
            </w:pPr>
          </w:p>
        </w:tc>
        <w:tc>
          <w:tcPr>
            <w:tcW w:w="90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米</w:t>
            </w:r>
          </w:p>
        </w:tc>
        <w:tc>
          <w:tcPr>
            <w:tcW w:w="112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kern w:val="0"/>
              </w:rPr>
              <w:t>20000</w:t>
            </w:r>
          </w:p>
        </w:tc>
      </w:tr>
      <w:tr w:rsidR="00AC0D8D" w:rsidTr="009228EC">
        <w:tblPrEx>
          <w:tblCellMar>
            <w:top w:w="0" w:type="dxa"/>
            <w:bottom w:w="0" w:type="dxa"/>
          </w:tblCellMar>
        </w:tblPrEx>
        <w:trPr>
          <w:trHeight w:val="528"/>
        </w:trPr>
        <w:tc>
          <w:tcPr>
            <w:tcW w:w="3842"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kern w:val="0"/>
              </w:rPr>
              <w:t xml:space="preserve">GK-403 </w:t>
            </w:r>
            <w:proofErr w:type="gramStart"/>
            <w:r>
              <w:rPr>
                <w:rFonts w:cs="..ì." w:hint="eastAsia"/>
                <w:kern w:val="0"/>
              </w:rPr>
              <w:t>型振弦</w:t>
            </w:r>
            <w:proofErr w:type="gramEnd"/>
            <w:r>
              <w:rPr>
                <w:rFonts w:cs="..ì." w:hint="eastAsia"/>
                <w:kern w:val="0"/>
              </w:rPr>
              <w:t>读数仪</w:t>
            </w:r>
          </w:p>
        </w:tc>
        <w:tc>
          <w:tcPr>
            <w:tcW w:w="2341"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kern w:val="0"/>
              </w:rPr>
            </w:pPr>
          </w:p>
        </w:tc>
        <w:tc>
          <w:tcPr>
            <w:tcW w:w="90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台</w:t>
            </w:r>
          </w:p>
        </w:tc>
        <w:tc>
          <w:tcPr>
            <w:tcW w:w="112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kern w:val="0"/>
              </w:rPr>
              <w:t>2</w:t>
            </w:r>
          </w:p>
        </w:tc>
      </w:tr>
      <w:tr w:rsidR="00AC0D8D" w:rsidTr="009228EC">
        <w:tblPrEx>
          <w:tblCellMar>
            <w:top w:w="0" w:type="dxa"/>
            <w:bottom w:w="0" w:type="dxa"/>
          </w:tblCellMar>
        </w:tblPrEx>
        <w:trPr>
          <w:trHeight w:val="530"/>
        </w:trPr>
        <w:tc>
          <w:tcPr>
            <w:tcW w:w="3842"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kern w:val="0"/>
              </w:rPr>
              <w:t xml:space="preserve">GK-603 </w:t>
            </w:r>
            <w:r>
              <w:rPr>
                <w:rFonts w:cs="..ì." w:hint="eastAsia"/>
                <w:kern w:val="0"/>
              </w:rPr>
              <w:t>型倾斜读数仪</w:t>
            </w:r>
          </w:p>
        </w:tc>
        <w:tc>
          <w:tcPr>
            <w:tcW w:w="2341"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kern w:val="0"/>
              </w:rPr>
            </w:pPr>
          </w:p>
        </w:tc>
        <w:tc>
          <w:tcPr>
            <w:tcW w:w="900"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hint="eastAsia"/>
                <w:kern w:val="0"/>
              </w:rPr>
              <w:t>台</w:t>
            </w:r>
          </w:p>
        </w:tc>
        <w:tc>
          <w:tcPr>
            <w:tcW w:w="1125" w:type="dxa"/>
            <w:tcBorders>
              <w:top w:val="single" w:sz="6" w:space="0" w:color="000000"/>
              <w:left w:val="single" w:sz="6" w:space="0" w:color="000000"/>
              <w:bottom w:val="single" w:sz="6" w:space="0" w:color="000000"/>
              <w:right w:val="single" w:sz="6" w:space="0" w:color="000000"/>
            </w:tcBorders>
            <w:vAlign w:val="center"/>
          </w:tcPr>
          <w:p w:rsidR="00AC0D8D" w:rsidRDefault="00AC0D8D" w:rsidP="009228EC">
            <w:pPr>
              <w:rPr>
                <w:rFonts w:cs="..ì."/>
                <w:kern w:val="0"/>
              </w:rPr>
            </w:pPr>
            <w:r>
              <w:rPr>
                <w:rFonts w:cs="..ì."/>
                <w:kern w:val="0"/>
              </w:rPr>
              <w:t>1</w:t>
            </w:r>
          </w:p>
        </w:tc>
      </w:tr>
    </w:tbl>
    <w:p w:rsidR="00AC0D8D" w:rsidRDefault="00AC0D8D" w:rsidP="00AC0D8D">
      <w:pPr>
        <w:rPr>
          <w:kern w:val="0"/>
        </w:rPr>
      </w:pPr>
      <w:r>
        <w:rPr>
          <w:kern w:val="0"/>
        </w:rPr>
        <w:t xml:space="preserve">4 </w:t>
      </w:r>
      <w:r>
        <w:rPr>
          <w:rFonts w:hint="eastAsia"/>
          <w:kern w:val="0"/>
        </w:rPr>
        <w:t>控制理论</w:t>
      </w:r>
    </w:p>
    <w:p w:rsidR="00AC0D8D" w:rsidRDefault="00AC0D8D" w:rsidP="00AC0D8D">
      <w:pPr>
        <w:rPr>
          <w:color w:val="B6E2F8"/>
          <w:kern w:val="0"/>
        </w:rPr>
      </w:pPr>
      <w:r>
        <w:rPr>
          <w:rFonts w:hint="eastAsia"/>
          <w:kern w:val="0"/>
        </w:rPr>
        <w:t>拟采用神经网络多</w:t>
      </w:r>
      <w:proofErr w:type="gramStart"/>
      <w:r>
        <w:rPr>
          <w:rFonts w:hint="eastAsia"/>
          <w:kern w:val="0"/>
        </w:rPr>
        <w:t>步预测</w:t>
      </w:r>
      <w:proofErr w:type="gramEnd"/>
      <w:r>
        <w:rPr>
          <w:rFonts w:hint="eastAsia"/>
          <w:kern w:val="0"/>
        </w:rPr>
        <w:t>技术对结构监测的指标进行现场跟踪预测，根据各项参数及监控各目标间存在直接或间接、较强或较弱的相互影响关系，在控制中形成由各相关神经元组成的神经网络系统。在控制</w:t>
      </w:r>
      <w:r>
        <w:rPr>
          <w:rFonts w:hint="eastAsia"/>
          <w:kern w:val="0"/>
        </w:rPr>
        <w:lastRenderedPageBreak/>
        <w:t>中利用神经网络控制系统所具有的“学习功能”，对已采样的各类误差数据进行分析，生成下阶段控制数据。</w:t>
      </w:r>
      <w:proofErr w:type="gramStart"/>
      <w:r>
        <w:rPr>
          <w:rFonts w:hint="eastAsia"/>
          <w:kern w:val="0"/>
        </w:rPr>
        <w:t>该控制</w:t>
      </w:r>
      <w:proofErr w:type="gramEnd"/>
      <w:r>
        <w:rPr>
          <w:rFonts w:hint="eastAsia"/>
          <w:kern w:val="0"/>
        </w:rPr>
        <w:t>方法在南京长江二桥已经</w:t>
      </w:r>
      <w:proofErr w:type="gramStart"/>
      <w:r>
        <w:rPr>
          <w:rFonts w:hint="eastAsia"/>
          <w:kern w:val="0"/>
        </w:rPr>
        <w:t>过实桥成功</w:t>
      </w:r>
      <w:proofErr w:type="gramEnd"/>
      <w:r>
        <w:rPr>
          <w:rFonts w:hint="eastAsia"/>
          <w:kern w:val="0"/>
        </w:rPr>
        <w:t>使用验证。施工控制中的各类计算及分析工作采用</w:t>
      </w:r>
      <w:r>
        <w:rPr>
          <w:rFonts w:cs="TimesNewRoman"/>
          <w:kern w:val="0"/>
        </w:rPr>
        <w:t>××××</w:t>
      </w:r>
      <w:r>
        <w:rPr>
          <w:rFonts w:hint="eastAsia"/>
          <w:kern w:val="0"/>
        </w:rPr>
        <w:t>大学研制的相关软件系统完成。</w:t>
      </w:r>
    </w:p>
    <w:p w:rsidR="00AC0D8D" w:rsidRDefault="00AC0D8D" w:rsidP="00AC0D8D"/>
    <w:p w:rsidR="00AC0D8D" w:rsidRDefault="00AC0D8D" w:rsidP="00AC0D8D">
      <w:pPr>
        <w:pStyle w:val="11"/>
        <w:keepNext w:val="0"/>
        <w:keepLines w:val="0"/>
        <w:numPr>
          <w:ilvl w:val="0"/>
          <w:numId w:val="17"/>
        </w:numPr>
        <w:tabs>
          <w:tab w:val="num" w:pos="720"/>
        </w:tabs>
        <w:kinsoku w:val="0"/>
        <w:wordWrap w:val="0"/>
        <w:overflowPunct w:val="0"/>
        <w:topLinePunct/>
        <w:autoSpaceDE w:val="0"/>
        <w:autoSpaceDN w:val="0"/>
        <w:spacing w:before="100" w:beforeAutospacing="1" w:after="100" w:afterAutospacing="1" w:line="240" w:lineRule="auto"/>
        <w:ind w:leftChars="100" w:left="280" w:rightChars="102" w:right="286" w:firstLine="420"/>
        <w:jc w:val="left"/>
        <w:rPr>
          <w:rFonts w:hint="eastAsia"/>
        </w:rPr>
      </w:pPr>
      <w:bookmarkStart w:id="18" w:name="_Toc207027009"/>
      <w:r>
        <w:rPr>
          <w:rFonts w:hint="eastAsia"/>
        </w:rPr>
        <w:t>后续服务的安排与承诺</w:t>
      </w:r>
      <w:bookmarkStart w:id="19" w:name="bk112"/>
      <w:bookmarkEnd w:id="18"/>
      <w:bookmarkEnd w:id="19"/>
    </w:p>
    <w:p w:rsidR="00AC0D8D" w:rsidRDefault="00AC0D8D" w:rsidP="00AC0D8D">
      <w:pPr>
        <w:rPr>
          <w:kern w:val="0"/>
        </w:rPr>
      </w:pPr>
      <w:bookmarkStart w:id="20" w:name="bk113"/>
      <w:bookmarkEnd w:id="20"/>
      <w:r>
        <w:rPr>
          <w:kern w:val="0"/>
        </w:rPr>
        <w:t xml:space="preserve">1 </w:t>
      </w:r>
      <w:r>
        <w:rPr>
          <w:rFonts w:hint="eastAsia"/>
          <w:kern w:val="0"/>
        </w:rPr>
        <w:t>后续服务的安排</w:t>
      </w:r>
    </w:p>
    <w:p w:rsidR="00AC0D8D" w:rsidRDefault="00AC0D8D" w:rsidP="00AC0D8D">
      <w:pPr>
        <w:rPr>
          <w:kern w:val="0"/>
        </w:rPr>
      </w:pPr>
      <w:r>
        <w:rPr>
          <w:rFonts w:hint="eastAsia"/>
          <w:kern w:val="0"/>
        </w:rPr>
        <w:t>我联合体在施工现场设立设计组，派经验丰富的设计代表常驻工地现场，做好施工现场的后续服务。</w:t>
      </w:r>
    </w:p>
    <w:p w:rsidR="00AC0D8D" w:rsidRDefault="00AC0D8D" w:rsidP="00AC0D8D">
      <w:pPr>
        <w:rPr>
          <w:kern w:val="0"/>
        </w:rPr>
      </w:pPr>
      <w:r>
        <w:rPr>
          <w:kern w:val="0"/>
        </w:rPr>
        <w:t>(1)</w:t>
      </w:r>
      <w:r>
        <w:rPr>
          <w:rFonts w:hint="eastAsia"/>
          <w:kern w:val="0"/>
        </w:rPr>
        <w:t>开工前，在业主指定的时间内，作好设计文件的技术交底工作；</w:t>
      </w:r>
    </w:p>
    <w:p w:rsidR="00AC0D8D" w:rsidRDefault="00AC0D8D" w:rsidP="00AC0D8D">
      <w:pPr>
        <w:rPr>
          <w:kern w:val="0"/>
        </w:rPr>
      </w:pPr>
      <w:r>
        <w:rPr>
          <w:kern w:val="0"/>
        </w:rPr>
        <w:t>(2)</w:t>
      </w:r>
      <w:r>
        <w:rPr>
          <w:rFonts w:hint="eastAsia"/>
          <w:kern w:val="0"/>
        </w:rPr>
        <w:t>在业主规定的时间内有能力及时处理和解决施工中与设计有关的问题；</w:t>
      </w:r>
    </w:p>
    <w:p w:rsidR="00AC0D8D" w:rsidRDefault="00AC0D8D" w:rsidP="00AC0D8D">
      <w:pPr>
        <w:rPr>
          <w:kern w:val="0"/>
        </w:rPr>
      </w:pPr>
      <w:r>
        <w:rPr>
          <w:kern w:val="0"/>
        </w:rPr>
        <w:t>(3)</w:t>
      </w:r>
      <w:r>
        <w:rPr>
          <w:rFonts w:hint="eastAsia"/>
          <w:kern w:val="0"/>
        </w:rPr>
        <w:t>在业主规定的时间内积极配合业主对施工及设计方案进行优化设计；</w:t>
      </w:r>
    </w:p>
    <w:p w:rsidR="00AC0D8D" w:rsidRDefault="00AC0D8D" w:rsidP="00AC0D8D">
      <w:pPr>
        <w:rPr>
          <w:kern w:val="0"/>
        </w:rPr>
      </w:pPr>
      <w:r>
        <w:rPr>
          <w:kern w:val="0"/>
        </w:rPr>
        <w:t>(4)</w:t>
      </w:r>
      <w:r>
        <w:rPr>
          <w:rFonts w:hint="eastAsia"/>
          <w:kern w:val="0"/>
        </w:rPr>
        <w:t>参与工程质量事故分析，并对因设计造成的质量事故，提出相应的技术处理方案；</w:t>
      </w:r>
    </w:p>
    <w:p w:rsidR="00AC0D8D" w:rsidRDefault="00AC0D8D" w:rsidP="00AC0D8D">
      <w:pPr>
        <w:rPr>
          <w:kern w:val="0"/>
        </w:rPr>
      </w:pPr>
      <w:r>
        <w:rPr>
          <w:kern w:val="0"/>
        </w:rPr>
        <w:t>(5)</w:t>
      </w:r>
      <w:r>
        <w:rPr>
          <w:rFonts w:hint="eastAsia"/>
          <w:kern w:val="0"/>
        </w:rPr>
        <w:t>参加本工程的交工、竣工验收；</w:t>
      </w:r>
    </w:p>
    <w:p w:rsidR="00AC0D8D" w:rsidRDefault="00AC0D8D" w:rsidP="00AC0D8D">
      <w:pPr>
        <w:rPr>
          <w:kern w:val="0"/>
        </w:rPr>
      </w:pPr>
      <w:r>
        <w:rPr>
          <w:rFonts w:hint="eastAsia"/>
          <w:kern w:val="0"/>
        </w:rPr>
        <w:t>若业主在工作中发现设计代表不称职时，我联合体将配合业主进行解决，直至</w:t>
      </w:r>
      <w:proofErr w:type="gramStart"/>
      <w:r>
        <w:rPr>
          <w:rFonts w:hint="eastAsia"/>
          <w:kern w:val="0"/>
        </w:rPr>
        <w:t>达到业</w:t>
      </w:r>
      <w:proofErr w:type="gramEnd"/>
      <w:r>
        <w:rPr>
          <w:rFonts w:hint="eastAsia"/>
          <w:kern w:val="0"/>
        </w:rPr>
        <w:t>满意。</w:t>
      </w:r>
    </w:p>
    <w:p w:rsidR="00AC0D8D" w:rsidRDefault="00AC0D8D" w:rsidP="00AC0D8D">
      <w:pPr>
        <w:rPr>
          <w:kern w:val="0"/>
        </w:rPr>
      </w:pPr>
      <w:r>
        <w:rPr>
          <w:kern w:val="0"/>
        </w:rPr>
        <w:t xml:space="preserve">2 </w:t>
      </w:r>
      <w:r>
        <w:rPr>
          <w:rFonts w:hint="eastAsia"/>
          <w:kern w:val="0"/>
        </w:rPr>
        <w:t>后续服务的承诺</w:t>
      </w:r>
    </w:p>
    <w:p w:rsidR="00AC0D8D" w:rsidRDefault="00AC0D8D" w:rsidP="00AC0D8D">
      <w:pPr>
        <w:rPr>
          <w:kern w:val="0"/>
        </w:rPr>
      </w:pPr>
      <w:r>
        <w:rPr>
          <w:rFonts w:hint="eastAsia"/>
          <w:kern w:val="0"/>
        </w:rPr>
        <w:t>我联合体将严格按合同文件，认真履行各项权利和义务，积极配合业</w:t>
      </w:r>
      <w:r>
        <w:rPr>
          <w:rFonts w:hint="eastAsia"/>
          <w:kern w:val="0"/>
        </w:rPr>
        <w:lastRenderedPageBreak/>
        <w:t>主对全桥的管理，最终达到让业主十分满意。</w:t>
      </w:r>
    </w:p>
    <w:p w:rsidR="00AC0D8D" w:rsidRDefault="00AC0D8D" w:rsidP="00AC0D8D"/>
    <w:p w:rsidR="00AC0D8D" w:rsidRDefault="00AC0D8D" w:rsidP="00AC0D8D">
      <w:pPr>
        <w:rPr>
          <w:rFonts w:hint="eastAsia"/>
        </w:rPr>
      </w:pPr>
    </w:p>
    <w:p w:rsidR="00A40E8C" w:rsidRPr="00AC0D8D" w:rsidRDefault="00A40E8C" w:rsidP="00AC0D8D"/>
    <w:sectPr w:rsidR="00A40E8C" w:rsidRPr="00AC0D8D" w:rsidSect="00A40E8C">
      <w:headerReference w:type="even" r:id="rId20"/>
      <w:headerReference w:type="default" r:id="rId21"/>
      <w:footerReference w:type="even" r:id="rId22"/>
      <w:footerReference w:type="default" r:id="rId23"/>
      <w:headerReference w:type="first" r:id="rId24"/>
      <w:footerReference w:type="first" r:id="rId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C3A" w:rsidRDefault="00694C3A" w:rsidP="001958B1">
      <w:pPr>
        <w:ind w:firstLine="420"/>
      </w:pPr>
      <w:r>
        <w:separator/>
      </w:r>
    </w:p>
  </w:endnote>
  <w:endnote w:type="continuationSeparator" w:id="0">
    <w:p w:rsidR="00694C3A" w:rsidRDefault="00694C3A" w:rsidP="001958B1">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方正黄草简体">
    <w:altName w:val="宋体"/>
    <w:panose1 w:val="00000000000000000000"/>
    <w:charset w:val="86"/>
    <w:family w:val="auto"/>
    <w:notTrueType/>
    <w:pitch w:val="variable"/>
    <w:sig w:usb0="00000001" w:usb1="080E0000" w:usb2="00000010" w:usb3="00000000" w:csb0="00040000" w:csb1="00000000"/>
  </w:font>
  <w:font w:name="仿宋体">
    <w:altName w:val="宋体"/>
    <w:panose1 w:val="00000000000000000000"/>
    <w:charset w:val="86"/>
    <w:family w:val="swiss"/>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楷体">
    <w:altName w:val="宋体"/>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Myriad Pro">
    <w:panose1 w:val="00000000000000000000"/>
    <w:charset w:val="00"/>
    <w:family w:val="swiss"/>
    <w:notTrueType/>
    <w:pitch w:val="variable"/>
    <w:sig w:usb0="A00002AF" w:usb1="5000204B" w:usb2="00000000" w:usb3="00000000" w:csb0="0000019F" w:csb1="00000000"/>
  </w:font>
  <w:font w:name="..ì.+ 2">
    <w:altName w:val="方正舒体"/>
    <w:panose1 w:val="00000000000000000000"/>
    <w:charset w:val="86"/>
    <w:family w:val="auto"/>
    <w:notTrueType/>
    <w:pitch w:val="default"/>
    <w:sig w:usb0="00000001" w:usb1="080E0000" w:usb2="00000010" w:usb3="00000000" w:csb0="00040000" w:csb1="00000000"/>
  </w:font>
  <w:font w:name="Abadi MT Condensed Light">
    <w:altName w:val="Arial Narrow"/>
    <w:charset w:val="00"/>
    <w:family w:val="swiss"/>
    <w:pitch w:val="variable"/>
    <w:sig w:usb0="00000003" w:usb1="00000000" w:usb2="00000000" w:usb3="00000000" w:csb0="00000001" w:csb1="00000000"/>
  </w:font>
  <w:font w:name="SimSun">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
    <w:altName w:val="宋体"/>
    <w:panose1 w:val="00000000000000000000"/>
    <w:charset w:val="00"/>
    <w:family w:val="roman"/>
    <w:notTrueType/>
    <w:pitch w:val="default"/>
    <w:sig w:usb0="00000003" w:usb1="080E0000" w:usb2="00000010" w:usb3="00000000" w:csb0="00040001" w:csb1="00000000"/>
  </w:font>
  <w:font w:name="..ì.">
    <w:altName w:val="宋体"/>
    <w:panose1 w:val="00000000000000000000"/>
    <w:charset w:val="86"/>
    <w:family w:val="roman"/>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825" w:rsidRDefault="00BA2825" w:rsidP="001958B1">
    <w:pPr>
      <w:pStyle w:val="a9"/>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825" w:rsidRDefault="00BA2825" w:rsidP="001958B1">
    <w:pPr>
      <w:pStyle w:val="a9"/>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825" w:rsidRDefault="00BA2825" w:rsidP="001958B1">
    <w:pPr>
      <w:pStyle w:val="a9"/>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C3A" w:rsidRDefault="00694C3A" w:rsidP="001958B1">
      <w:pPr>
        <w:ind w:firstLine="420"/>
      </w:pPr>
      <w:r>
        <w:separator/>
      </w:r>
    </w:p>
  </w:footnote>
  <w:footnote w:type="continuationSeparator" w:id="0">
    <w:p w:rsidR="00694C3A" w:rsidRDefault="00694C3A" w:rsidP="001958B1">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825" w:rsidRDefault="00BA2825" w:rsidP="001958B1">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825" w:rsidRDefault="00BA2825" w:rsidP="001958B1">
    <w:pPr>
      <w:pStyle w:val="a8"/>
      <w:pBdr>
        <w:bottom w:val="single" w:sz="6" w:space="0" w:color="auto"/>
      </w:pBdr>
      <w:ind w:firstLineChars="111" w:firstLine="200"/>
      <w:jc w:val="both"/>
    </w:pPr>
    <w:r>
      <w:rPr>
        <w:noProof/>
      </w:rPr>
      <w:drawing>
        <wp:inline distT="0" distB="0" distL="0" distR="0">
          <wp:extent cx="1847850" cy="495300"/>
          <wp:effectExtent l="19050" t="0" r="0" b="0"/>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srcRect/>
                  <a:stretch>
                    <a:fillRect/>
                  </a:stretch>
                </pic:blipFill>
                <pic:spPr bwMode="auto">
                  <a:xfrm>
                    <a:off x="0" y="0"/>
                    <a:ext cx="1847850" cy="4953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825" w:rsidRDefault="00BA2825" w:rsidP="001958B1">
    <w:pPr>
      <w:pStyle w:val="a8"/>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01CC6C94"/>
    <w:lvl w:ilvl="0">
      <w:start w:val="1"/>
      <w:numFmt w:val="bullet"/>
      <w:pStyle w:val="slStyle9"/>
      <w:lvlText w:val=""/>
      <w:lvlJc w:val="left"/>
      <w:pPr>
        <w:tabs>
          <w:tab w:val="num" w:pos="2040"/>
        </w:tabs>
        <w:ind w:leftChars="800" w:left="2040" w:hangingChars="200" w:hanging="360"/>
      </w:pPr>
      <w:rPr>
        <w:rFonts w:ascii="Wingdings" w:hAnsi="Wingdings" w:hint="default"/>
      </w:rPr>
    </w:lvl>
  </w:abstractNum>
  <w:abstractNum w:abstractNumId="1">
    <w:nsid w:val="FFFFFF89"/>
    <w:multiLevelType w:val="singleLevel"/>
    <w:tmpl w:val="5A70DE90"/>
    <w:lvl w:ilvl="0">
      <w:start w:val="1"/>
      <w:numFmt w:val="bullet"/>
      <w:pStyle w:val="a"/>
      <w:lvlText w:val=""/>
      <w:lvlJc w:val="left"/>
      <w:pPr>
        <w:tabs>
          <w:tab w:val="num" w:pos="360"/>
        </w:tabs>
        <w:ind w:left="360" w:hanging="360"/>
      </w:pPr>
      <w:rPr>
        <w:rFonts w:ascii="Wingdings" w:hAnsi="Wingdings" w:hint="default"/>
      </w:rPr>
    </w:lvl>
  </w:abstractNum>
  <w:abstractNum w:abstractNumId="2">
    <w:nsid w:val="011F406B"/>
    <w:multiLevelType w:val="multilevel"/>
    <w:tmpl w:val="2AECE788"/>
    <w:lvl w:ilvl="0">
      <w:start w:val="1"/>
      <w:numFmt w:val="chineseCountingThousand"/>
      <w:suff w:val="nothing"/>
      <w:lvlText w:val="第%1章"/>
      <w:lvlJc w:val="left"/>
      <w:pPr>
        <w:ind w:left="0" w:firstLine="0"/>
      </w:pPr>
      <w:rPr>
        <w:rFonts w:hint="eastAsia"/>
      </w:rPr>
    </w:lvl>
    <w:lvl w:ilvl="1">
      <w:start w:val="1"/>
      <w:numFmt w:val="decimal"/>
      <w:suff w:val="nothing"/>
      <w:lvlText w:val="第%2节"/>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nsid w:val="0603630D"/>
    <w:multiLevelType w:val="multilevel"/>
    <w:tmpl w:val="C0D2ABD4"/>
    <w:lvl w:ilvl="0">
      <w:start w:val="1"/>
      <w:numFmt w:val="chineseCountingThousand"/>
      <w:lvlRestart w:val="0"/>
      <w:isLgl/>
      <w:lvlText w:val="第%1卷"/>
      <w:lvlJc w:val="left"/>
      <w:pPr>
        <w:tabs>
          <w:tab w:val="num" w:pos="720"/>
        </w:tabs>
        <w:ind w:left="0" w:firstLine="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1">
      <w:start w:val="1"/>
      <w:numFmt w:val="decimal"/>
      <w:isLgl/>
      <w:lvlText w:val="第%2章"/>
      <w:lvlJc w:val="left"/>
      <w:pPr>
        <w:tabs>
          <w:tab w:val="num" w:pos="1140"/>
        </w:tabs>
        <w:ind w:left="0" w:firstLine="42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2">
      <w:start w:val="1"/>
      <w:numFmt w:val="decimal"/>
      <w:isLgl/>
      <w:lvlText w:val="第%3节"/>
      <w:lvlJc w:val="left"/>
      <w:pPr>
        <w:tabs>
          <w:tab w:val="num" w:pos="1560"/>
        </w:tabs>
        <w:ind w:left="1420" w:hanging="5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3">
      <w:start w:val="1"/>
      <w:numFmt w:val="decimal"/>
      <w:isLgl/>
      <w:lvlText w:val="%3.%4"/>
      <w:lvlJc w:val="left"/>
      <w:pPr>
        <w:tabs>
          <w:tab w:val="num" w:pos="2000"/>
        </w:tabs>
        <w:ind w:left="0" w:firstLine="12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4">
      <w:start w:val="1"/>
      <w:numFmt w:val="decimal"/>
      <w:isLgl/>
      <w:lvlText w:val="%3.%4.%5"/>
      <w:lvlJc w:val="left"/>
      <w:pPr>
        <w:tabs>
          <w:tab w:val="num" w:pos="2420"/>
        </w:tabs>
        <w:ind w:left="0" w:firstLine="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5">
      <w:start w:val="1"/>
      <w:numFmt w:val="decimal"/>
      <w:isLgl/>
      <w:lvlText w:val="%3.%4.%5.%6"/>
      <w:lvlJc w:val="left"/>
      <w:pPr>
        <w:tabs>
          <w:tab w:val="num" w:pos="3260"/>
        </w:tabs>
        <w:ind w:left="3260" w:hanging="114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6">
      <w:start w:val="1"/>
      <w:numFmt w:val="decimal"/>
      <w:isLgl/>
      <w:lvlText w:val="%1.%2.%3.%4.%5.%6.%7"/>
      <w:lvlJc w:val="left"/>
      <w:pPr>
        <w:tabs>
          <w:tab w:val="num" w:pos="4720"/>
        </w:tabs>
        <w:ind w:left="3820" w:hanging="126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7">
      <w:start w:val="1"/>
      <w:numFmt w:val="decimal"/>
      <w:lvlText w:val="%1.%2.%3.%4.%5.%6.%7.%8"/>
      <w:lvlJc w:val="left"/>
      <w:pPr>
        <w:tabs>
          <w:tab w:val="num" w:pos="5140"/>
        </w:tabs>
        <w:ind w:left="4400" w:hanging="142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8">
      <w:start w:val="1"/>
      <w:numFmt w:val="decimal"/>
      <w:isLgl/>
      <w:lvlText w:val="%1.%2.%3.%4.%5.%6.%7.%8.%9"/>
      <w:lvlJc w:val="left"/>
      <w:pPr>
        <w:tabs>
          <w:tab w:val="num" w:pos="5920"/>
        </w:tabs>
        <w:ind w:left="5100" w:hanging="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abstractNum>
  <w:abstractNum w:abstractNumId="4">
    <w:nsid w:val="0699446C"/>
    <w:multiLevelType w:val="multilevel"/>
    <w:tmpl w:val="4B209290"/>
    <w:lvl w:ilvl="0">
      <w:start w:val="1"/>
      <w:numFmt w:val="decimal"/>
      <w:pStyle w:val="1"/>
      <w:isLgl/>
      <w:lvlText w:val="%1"/>
      <w:lvlJc w:val="left"/>
      <w:pPr>
        <w:tabs>
          <w:tab w:val="num" w:pos="425"/>
        </w:tabs>
        <w:ind w:left="425" w:hanging="425"/>
      </w:pPr>
      <w:rPr>
        <w:rFonts w:hint="eastAsia"/>
      </w:rPr>
    </w:lvl>
    <w:lvl w:ilvl="1">
      <w:start w:val="1"/>
      <w:numFmt w:val="decimal"/>
      <w:pStyle w:val="2"/>
      <w:isLgl/>
      <w:lvlText w:val="%1.%2"/>
      <w:lvlJc w:val="left"/>
      <w:pPr>
        <w:tabs>
          <w:tab w:val="num" w:pos="642"/>
        </w:tabs>
        <w:ind w:left="642" w:hanging="567"/>
      </w:pPr>
      <w:rPr>
        <w:rFonts w:hint="eastAsia"/>
      </w:rPr>
    </w:lvl>
    <w:lvl w:ilvl="2">
      <w:start w:val="1"/>
      <w:numFmt w:val="decimal"/>
      <w:isLg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nsid w:val="13C40663"/>
    <w:multiLevelType w:val="multilevel"/>
    <w:tmpl w:val="FFDC5B8E"/>
    <w:lvl w:ilvl="0">
      <w:start w:val="1"/>
      <w:numFmt w:val="decimal"/>
      <w:lvlText w:val="%1"/>
      <w:lvlJc w:val="left"/>
      <w:pPr>
        <w:tabs>
          <w:tab w:val="num" w:pos="420"/>
        </w:tabs>
        <w:ind w:left="420" w:hanging="420"/>
      </w:pPr>
      <w:rPr>
        <w:rFonts w:ascii="Times New Roman" w:eastAsia="宋体" w:hAnsi="Times New Roman" w:hint="default"/>
        <w:b/>
        <w:i w:val="0"/>
        <w:sz w:val="21"/>
        <w:szCs w:val="21"/>
      </w:rPr>
    </w:lvl>
    <w:lvl w:ilvl="1">
      <w:start w:val="1"/>
      <w:numFmt w:val="decimal"/>
      <w:isLgl/>
      <w:lvlText w:val="%1.%2."/>
      <w:lvlJc w:val="left"/>
      <w:pPr>
        <w:tabs>
          <w:tab w:val="num" w:pos="567"/>
        </w:tabs>
        <w:ind w:left="567" w:hanging="567"/>
      </w:pPr>
      <w:rPr>
        <w:rFonts w:hint="eastAsia"/>
      </w:rPr>
    </w:lvl>
    <w:lvl w:ilvl="2">
      <w:start w:val="1"/>
      <w:numFmt w:val="decimal"/>
      <w:pStyle w:val="20"/>
      <w:isLg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
    <w:nsid w:val="16B315F4"/>
    <w:multiLevelType w:val="multilevel"/>
    <w:tmpl w:val="EF3696CA"/>
    <w:name w:val="  "/>
    <w:lvl w:ilvl="0">
      <w:start w:val="1"/>
      <w:numFmt w:val="decimal"/>
      <w:lvlText w:val="%1"/>
      <w:lvlJc w:val="left"/>
      <w:pPr>
        <w:tabs>
          <w:tab w:val="num" w:pos="425"/>
        </w:tabs>
        <w:ind w:left="425" w:hanging="425"/>
      </w:pPr>
      <w:rPr>
        <w:rFonts w:ascii="黑体" w:eastAsia="黑体" w:hint="eastAsia"/>
      </w:rPr>
    </w:lvl>
    <w:lvl w:ilvl="1">
      <w:start w:val="1"/>
      <w:numFmt w:val="decimal"/>
      <w:suff w:val="space"/>
      <w:lvlText w:val="%1.%2."/>
      <w:lvlJc w:val="left"/>
      <w:pPr>
        <w:ind w:left="567" w:hanging="567"/>
      </w:pPr>
      <w:rPr>
        <w:rFonts w:hint="eastAsia"/>
      </w:rPr>
    </w:lvl>
    <w:lvl w:ilvl="2">
      <w:start w:val="1"/>
      <w:numFmt w:val="decimal"/>
      <w:lvlText w:val="%1.%2.%3"/>
      <w:lvlJc w:val="left"/>
      <w:pPr>
        <w:tabs>
          <w:tab w:val="num" w:pos="720"/>
        </w:tabs>
        <w:ind w:left="0" w:firstLine="0"/>
      </w:pPr>
      <w:rPr>
        <w:rFonts w:ascii="黑体" w:eastAsia="黑体"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1B3A4266"/>
    <w:multiLevelType w:val="multilevel"/>
    <w:tmpl w:val="478410C0"/>
    <w:lvl w:ilvl="0">
      <w:start w:val="1"/>
      <w:numFmt w:val="chineseCountingThousand"/>
      <w:lvlRestart w:val="0"/>
      <w:isLgl/>
      <w:lvlText w:val="第%1卷"/>
      <w:lvlJc w:val="left"/>
      <w:pPr>
        <w:tabs>
          <w:tab w:val="num" w:pos="720"/>
        </w:tabs>
        <w:ind w:left="0" w:firstLine="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1">
      <w:start w:val="1"/>
      <w:numFmt w:val="decimal"/>
      <w:isLgl/>
      <w:lvlText w:val="第%2章"/>
      <w:lvlJc w:val="left"/>
      <w:pPr>
        <w:tabs>
          <w:tab w:val="num" w:pos="1140"/>
        </w:tabs>
        <w:ind w:left="0" w:firstLine="42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2">
      <w:start w:val="1"/>
      <w:numFmt w:val="decimal"/>
      <w:isLgl/>
      <w:lvlText w:val="第%3节"/>
      <w:lvlJc w:val="left"/>
      <w:pPr>
        <w:tabs>
          <w:tab w:val="num" w:pos="1560"/>
        </w:tabs>
        <w:ind w:left="1420" w:hanging="5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3">
      <w:start w:val="1"/>
      <w:numFmt w:val="decimal"/>
      <w:isLgl/>
      <w:lvlText w:val="%3.%4"/>
      <w:lvlJc w:val="left"/>
      <w:pPr>
        <w:tabs>
          <w:tab w:val="num" w:pos="2000"/>
        </w:tabs>
        <w:ind w:left="0" w:firstLine="12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4">
      <w:start w:val="1"/>
      <w:numFmt w:val="decimal"/>
      <w:isLgl/>
      <w:lvlText w:val="%3.%4.%5"/>
      <w:lvlJc w:val="left"/>
      <w:pPr>
        <w:tabs>
          <w:tab w:val="num" w:pos="2420"/>
        </w:tabs>
        <w:ind w:left="0" w:firstLine="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5">
      <w:start w:val="1"/>
      <w:numFmt w:val="decimal"/>
      <w:isLgl/>
      <w:lvlText w:val="%3.%4.%5.%6"/>
      <w:lvlJc w:val="left"/>
      <w:pPr>
        <w:tabs>
          <w:tab w:val="num" w:pos="3260"/>
        </w:tabs>
        <w:ind w:left="3260" w:hanging="114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6">
      <w:start w:val="1"/>
      <w:numFmt w:val="decimal"/>
      <w:isLgl/>
      <w:lvlText w:val="%1.%2.%3.%4.%5.%6.%7"/>
      <w:lvlJc w:val="left"/>
      <w:pPr>
        <w:tabs>
          <w:tab w:val="num" w:pos="4720"/>
        </w:tabs>
        <w:ind w:left="3820" w:hanging="126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7">
      <w:start w:val="1"/>
      <w:numFmt w:val="decimal"/>
      <w:lvlText w:val="%1.%2.%3.%4.%5.%6.%7.%8"/>
      <w:lvlJc w:val="left"/>
      <w:pPr>
        <w:tabs>
          <w:tab w:val="num" w:pos="5140"/>
        </w:tabs>
        <w:ind w:left="4400" w:hanging="142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8">
      <w:start w:val="1"/>
      <w:numFmt w:val="decimal"/>
      <w:isLgl/>
      <w:lvlText w:val="%1.%2.%3.%4.%5.%6.%7.%8.%9"/>
      <w:lvlJc w:val="left"/>
      <w:pPr>
        <w:tabs>
          <w:tab w:val="num" w:pos="5920"/>
        </w:tabs>
        <w:ind w:left="5100" w:hanging="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abstractNum>
  <w:abstractNum w:abstractNumId="8">
    <w:nsid w:val="1BCB6474"/>
    <w:multiLevelType w:val="multilevel"/>
    <w:tmpl w:val="DD2EB0E2"/>
    <w:lvl w:ilvl="0">
      <w:start w:val="1"/>
      <w:numFmt w:val="decimal"/>
      <w:pStyle w:val="5"/>
      <w:lvlText w:val="（%1）"/>
      <w:lvlJc w:val="left"/>
      <w:pPr>
        <w:tabs>
          <w:tab w:val="num" w:pos="1320"/>
        </w:tabs>
        <w:ind w:left="1320" w:hanging="720"/>
      </w:pPr>
      <w:rPr>
        <w:rFonts w:hint="eastAsia"/>
      </w:rPr>
    </w:lvl>
    <w:lvl w:ilvl="1" w:tentative="1">
      <w:start w:val="1"/>
      <w:numFmt w:val="lowerLetter"/>
      <w:lvlText w:val="%2)"/>
      <w:lvlJc w:val="left"/>
      <w:pPr>
        <w:tabs>
          <w:tab w:val="num" w:pos="1440"/>
        </w:tabs>
        <w:ind w:left="1440" w:hanging="420"/>
      </w:pPr>
    </w:lvl>
    <w:lvl w:ilvl="2" w:tentative="1">
      <w:start w:val="1"/>
      <w:numFmt w:val="lowerRoman"/>
      <w:lvlText w:val="%3."/>
      <w:lvlJc w:val="right"/>
      <w:pPr>
        <w:tabs>
          <w:tab w:val="num" w:pos="1860"/>
        </w:tabs>
        <w:ind w:left="1860" w:hanging="420"/>
      </w:pPr>
    </w:lvl>
    <w:lvl w:ilvl="3" w:tentative="1">
      <w:start w:val="1"/>
      <w:numFmt w:val="decimal"/>
      <w:lvlText w:val="%4."/>
      <w:lvlJc w:val="left"/>
      <w:pPr>
        <w:tabs>
          <w:tab w:val="num" w:pos="2280"/>
        </w:tabs>
        <w:ind w:left="2280" w:hanging="420"/>
      </w:pPr>
    </w:lvl>
    <w:lvl w:ilvl="4" w:tentative="1">
      <w:start w:val="1"/>
      <w:numFmt w:val="lowerLetter"/>
      <w:lvlText w:val="%5)"/>
      <w:lvlJc w:val="left"/>
      <w:pPr>
        <w:tabs>
          <w:tab w:val="num" w:pos="2700"/>
        </w:tabs>
        <w:ind w:left="2700" w:hanging="420"/>
      </w:pPr>
    </w:lvl>
    <w:lvl w:ilvl="5" w:tentative="1">
      <w:start w:val="1"/>
      <w:numFmt w:val="lowerRoman"/>
      <w:lvlText w:val="%6."/>
      <w:lvlJc w:val="right"/>
      <w:pPr>
        <w:tabs>
          <w:tab w:val="num" w:pos="3120"/>
        </w:tabs>
        <w:ind w:left="3120" w:hanging="420"/>
      </w:pPr>
    </w:lvl>
    <w:lvl w:ilvl="6" w:tentative="1">
      <w:start w:val="1"/>
      <w:numFmt w:val="decimal"/>
      <w:lvlText w:val="%7."/>
      <w:lvlJc w:val="left"/>
      <w:pPr>
        <w:tabs>
          <w:tab w:val="num" w:pos="3540"/>
        </w:tabs>
        <w:ind w:left="3540" w:hanging="420"/>
      </w:pPr>
    </w:lvl>
    <w:lvl w:ilvl="7" w:tentative="1">
      <w:start w:val="1"/>
      <w:numFmt w:val="lowerLetter"/>
      <w:lvlText w:val="%8)"/>
      <w:lvlJc w:val="left"/>
      <w:pPr>
        <w:tabs>
          <w:tab w:val="num" w:pos="3960"/>
        </w:tabs>
        <w:ind w:left="3960" w:hanging="420"/>
      </w:pPr>
    </w:lvl>
    <w:lvl w:ilvl="8" w:tentative="1">
      <w:start w:val="1"/>
      <w:numFmt w:val="lowerRoman"/>
      <w:lvlText w:val="%9."/>
      <w:lvlJc w:val="right"/>
      <w:pPr>
        <w:tabs>
          <w:tab w:val="num" w:pos="4380"/>
        </w:tabs>
        <w:ind w:left="4380" w:hanging="420"/>
      </w:pPr>
    </w:lvl>
  </w:abstractNum>
  <w:abstractNum w:abstractNumId="9">
    <w:nsid w:val="21E03B92"/>
    <w:multiLevelType w:val="hybridMultilevel"/>
    <w:tmpl w:val="9F7CD2FC"/>
    <w:lvl w:ilvl="0" w:tplc="67A834B4">
      <w:start w:val="1"/>
      <w:numFmt w:val="japaneseCounting"/>
      <w:lvlText w:val="%1、"/>
      <w:lvlJc w:val="left"/>
      <w:pPr>
        <w:tabs>
          <w:tab w:val="num" w:pos="720"/>
        </w:tabs>
        <w:ind w:left="720" w:hanging="720"/>
      </w:pPr>
      <w:rPr>
        <w:rFonts w:hint="default"/>
      </w:rPr>
    </w:lvl>
    <w:lvl w:ilvl="1" w:tplc="B7D4F320">
      <w:start w:val="1"/>
      <w:numFmt w:val="decimal"/>
      <w:lvlText w:val="%2、"/>
      <w:lvlJc w:val="left"/>
      <w:pPr>
        <w:tabs>
          <w:tab w:val="num" w:pos="1455"/>
        </w:tabs>
        <w:ind w:left="1455" w:hanging="1035"/>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02E2401"/>
    <w:multiLevelType w:val="multilevel"/>
    <w:tmpl w:val="99782C74"/>
    <w:styleLink w:val="10"/>
    <w:lvl w:ilvl="0">
      <w:start w:val="1"/>
      <w:numFmt w:val="decimal"/>
      <w:lvlText w:val="%1.0"/>
      <w:lvlJc w:val="left"/>
      <w:pPr>
        <w:tabs>
          <w:tab w:val="num" w:pos="737"/>
        </w:tabs>
        <w:ind w:left="737" w:hanging="737"/>
      </w:pPr>
      <w:rPr>
        <w:rFonts w:ascii="Arial" w:eastAsia="黑体" w:hAnsi="Arial" w:hint="default"/>
        <w:b/>
        <w:i w:val="0"/>
        <w:color w:val="000000"/>
        <w:sz w:val="28"/>
      </w:rPr>
    </w:lvl>
    <w:lvl w:ilvl="1">
      <w:start w:val="1"/>
      <w:numFmt w:val="decimal"/>
      <w:lvlText w:val="%1.%2"/>
      <w:lvlJc w:val="left"/>
      <w:pPr>
        <w:tabs>
          <w:tab w:val="num" w:pos="360"/>
        </w:tabs>
        <w:ind w:left="0" w:firstLine="0"/>
      </w:pPr>
      <w:rPr>
        <w:rFonts w:ascii="Arial" w:eastAsia="宋体" w:hAnsi="Arial" w:hint="default"/>
        <w:b w:val="0"/>
        <w:i w:val="0"/>
        <w:color w:val="000000"/>
        <w:sz w:val="24"/>
      </w:rPr>
    </w:lvl>
    <w:lvl w:ilvl="2">
      <w:start w:val="1"/>
      <w:numFmt w:val="decimal"/>
      <w:lvlText w:val="%1.%2.%3"/>
      <w:lvlJc w:val="left"/>
      <w:pPr>
        <w:tabs>
          <w:tab w:val="num" w:pos="737"/>
        </w:tabs>
        <w:ind w:left="737" w:hanging="737"/>
      </w:pPr>
      <w:rPr>
        <w:rFonts w:hint="eastAsia"/>
        <w:color w:val="000000"/>
        <w:sz w:val="24"/>
      </w:rPr>
    </w:lvl>
    <w:lvl w:ilvl="3">
      <w:start w:val="1"/>
      <w:numFmt w:val="decimal"/>
      <w:lvlText w:val="%4)"/>
      <w:lvlJc w:val="left"/>
      <w:pPr>
        <w:tabs>
          <w:tab w:val="num" w:pos="661"/>
        </w:tabs>
        <w:ind w:left="0" w:firstLine="301"/>
      </w:pPr>
      <w:rPr>
        <w:rFonts w:hint="eastAsia"/>
      </w:rPr>
    </w:lvl>
    <w:lvl w:ilvl="4">
      <w:start w:val="1"/>
      <w:numFmt w:val="none"/>
      <w:lvlText w:val=""/>
      <w:lvlJc w:val="left"/>
      <w:pPr>
        <w:tabs>
          <w:tab w:val="num" w:pos="1008"/>
        </w:tabs>
        <w:ind w:left="1008" w:hanging="1008"/>
      </w:pPr>
      <w:rPr>
        <w:rFonts w:hint="eastAsia"/>
      </w:rPr>
    </w:lvl>
    <w:lvl w:ilvl="5">
      <w:start w:val="1"/>
      <w:numFmt w:val="lowerLetter"/>
      <w:lvlText w:val="%6."/>
      <w:lvlJc w:val="left"/>
      <w:pPr>
        <w:tabs>
          <w:tab w:val="num" w:pos="660"/>
        </w:tabs>
        <w:ind w:left="0" w:firstLine="300"/>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1">
    <w:nsid w:val="48546FD1"/>
    <w:multiLevelType w:val="hybridMultilevel"/>
    <w:tmpl w:val="CE88ECF6"/>
    <w:lvl w:ilvl="0" w:tplc="63CCE5E0">
      <w:start w:val="1"/>
      <w:numFmt w:val="decimal"/>
      <w:pStyle w:val="a0"/>
      <w:lvlText w:val="%1."/>
      <w:lvlJc w:val="left"/>
      <w:pPr>
        <w:tabs>
          <w:tab w:val="num" w:pos="360"/>
        </w:tabs>
        <w:ind w:left="360" w:hanging="360"/>
      </w:pPr>
      <w:rPr>
        <w:rFonts w:hint="eastAsia"/>
      </w:rPr>
    </w:lvl>
    <w:lvl w:ilvl="1" w:tplc="56823FA0">
      <w:start w:val="1"/>
      <w:numFmt w:val="decimal"/>
      <w:lvlText w:val="(%2)"/>
      <w:lvlJc w:val="left"/>
      <w:pPr>
        <w:tabs>
          <w:tab w:val="num" w:pos="780"/>
        </w:tabs>
        <w:ind w:left="780" w:hanging="360"/>
      </w:pPr>
      <w:rPr>
        <w:rFonts w:hint="eastAsia"/>
      </w:rPr>
    </w:lvl>
    <w:lvl w:ilvl="2" w:tplc="54A0CFFA">
      <w:start w:val="1"/>
      <w:numFmt w:val="lowerLetter"/>
      <w:pStyle w:val="3"/>
      <w:lvlText w:val="%3."/>
      <w:lvlJc w:val="left"/>
      <w:pPr>
        <w:tabs>
          <w:tab w:val="num" w:pos="1200"/>
        </w:tabs>
        <w:ind w:left="1200" w:hanging="360"/>
      </w:pPr>
      <w:rPr>
        <w:rFonts w:hint="eastAsia"/>
      </w:rPr>
    </w:lvl>
    <w:lvl w:ilvl="3" w:tplc="442C9EA4" w:tentative="1">
      <w:start w:val="1"/>
      <w:numFmt w:val="decimal"/>
      <w:lvlText w:val="%4."/>
      <w:lvlJc w:val="left"/>
      <w:pPr>
        <w:tabs>
          <w:tab w:val="num" w:pos="1680"/>
        </w:tabs>
        <w:ind w:left="1680" w:hanging="420"/>
      </w:pPr>
    </w:lvl>
    <w:lvl w:ilvl="4" w:tplc="990CF5CA" w:tentative="1">
      <w:start w:val="1"/>
      <w:numFmt w:val="lowerLetter"/>
      <w:lvlText w:val="%5)"/>
      <w:lvlJc w:val="left"/>
      <w:pPr>
        <w:tabs>
          <w:tab w:val="num" w:pos="2100"/>
        </w:tabs>
        <w:ind w:left="2100" w:hanging="420"/>
      </w:pPr>
    </w:lvl>
    <w:lvl w:ilvl="5" w:tplc="D22C7958" w:tentative="1">
      <w:start w:val="1"/>
      <w:numFmt w:val="lowerRoman"/>
      <w:lvlText w:val="%6."/>
      <w:lvlJc w:val="right"/>
      <w:pPr>
        <w:tabs>
          <w:tab w:val="num" w:pos="2520"/>
        </w:tabs>
        <w:ind w:left="2520" w:hanging="420"/>
      </w:pPr>
    </w:lvl>
    <w:lvl w:ilvl="6" w:tplc="87D2EE5A" w:tentative="1">
      <w:start w:val="1"/>
      <w:numFmt w:val="decimal"/>
      <w:lvlText w:val="%7."/>
      <w:lvlJc w:val="left"/>
      <w:pPr>
        <w:tabs>
          <w:tab w:val="num" w:pos="2940"/>
        </w:tabs>
        <w:ind w:left="2940" w:hanging="420"/>
      </w:pPr>
    </w:lvl>
    <w:lvl w:ilvl="7" w:tplc="9F563668" w:tentative="1">
      <w:start w:val="1"/>
      <w:numFmt w:val="lowerLetter"/>
      <w:lvlText w:val="%8)"/>
      <w:lvlJc w:val="left"/>
      <w:pPr>
        <w:tabs>
          <w:tab w:val="num" w:pos="3360"/>
        </w:tabs>
        <w:ind w:left="3360" w:hanging="420"/>
      </w:pPr>
    </w:lvl>
    <w:lvl w:ilvl="8" w:tplc="8B3E531E" w:tentative="1">
      <w:start w:val="1"/>
      <w:numFmt w:val="lowerRoman"/>
      <w:lvlText w:val="%9."/>
      <w:lvlJc w:val="right"/>
      <w:pPr>
        <w:tabs>
          <w:tab w:val="num" w:pos="3780"/>
        </w:tabs>
        <w:ind w:left="3780" w:hanging="420"/>
      </w:pPr>
    </w:lvl>
  </w:abstractNum>
  <w:abstractNum w:abstractNumId="12">
    <w:nsid w:val="4DF32805"/>
    <w:multiLevelType w:val="singleLevel"/>
    <w:tmpl w:val="CF5EFC6E"/>
    <w:lvl w:ilvl="0">
      <w:start w:val="1"/>
      <w:numFmt w:val="decimal"/>
      <w:pStyle w:val="50"/>
      <w:lvlText w:val="(%1)"/>
      <w:lvlJc w:val="left"/>
      <w:pPr>
        <w:tabs>
          <w:tab w:val="num" w:pos="1230"/>
        </w:tabs>
        <w:ind w:left="1080" w:hanging="570"/>
      </w:pPr>
      <w:rPr>
        <w:rFonts w:hint="eastAsia"/>
      </w:rPr>
    </w:lvl>
  </w:abstractNum>
  <w:abstractNum w:abstractNumId="13">
    <w:nsid w:val="54725779"/>
    <w:multiLevelType w:val="multilevel"/>
    <w:tmpl w:val="E020D31E"/>
    <w:lvl w:ilvl="0">
      <w:start w:val="1"/>
      <w:numFmt w:val="chineseCountingThousand"/>
      <w:lvlRestart w:val="0"/>
      <w:isLgl/>
      <w:lvlText w:val="第%1卷"/>
      <w:lvlJc w:val="left"/>
      <w:pPr>
        <w:tabs>
          <w:tab w:val="num" w:pos="720"/>
        </w:tabs>
        <w:ind w:left="0" w:firstLine="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1">
      <w:start w:val="1"/>
      <w:numFmt w:val="decimal"/>
      <w:isLgl/>
      <w:lvlText w:val="第%2章"/>
      <w:lvlJc w:val="left"/>
      <w:pPr>
        <w:tabs>
          <w:tab w:val="num" w:pos="1140"/>
        </w:tabs>
        <w:ind w:left="0" w:firstLine="42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2">
      <w:start w:val="1"/>
      <w:numFmt w:val="decimal"/>
      <w:isLgl/>
      <w:lvlText w:val="第%3节"/>
      <w:lvlJc w:val="left"/>
      <w:pPr>
        <w:tabs>
          <w:tab w:val="num" w:pos="1560"/>
        </w:tabs>
        <w:ind w:left="1420" w:hanging="5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3">
      <w:start w:val="1"/>
      <w:numFmt w:val="decimal"/>
      <w:isLgl/>
      <w:lvlText w:val="%3.%4"/>
      <w:lvlJc w:val="left"/>
      <w:pPr>
        <w:tabs>
          <w:tab w:val="num" w:pos="2000"/>
        </w:tabs>
        <w:ind w:left="0" w:firstLine="12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4">
      <w:start w:val="1"/>
      <w:numFmt w:val="decimal"/>
      <w:isLgl/>
      <w:lvlText w:val="%3.%4.%5"/>
      <w:lvlJc w:val="left"/>
      <w:pPr>
        <w:tabs>
          <w:tab w:val="num" w:pos="2420"/>
        </w:tabs>
        <w:ind w:left="0" w:firstLine="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5">
      <w:start w:val="1"/>
      <w:numFmt w:val="decimal"/>
      <w:isLgl/>
      <w:lvlText w:val="%3.%4.%5.%6"/>
      <w:lvlJc w:val="left"/>
      <w:pPr>
        <w:tabs>
          <w:tab w:val="num" w:pos="3260"/>
        </w:tabs>
        <w:ind w:left="3260" w:hanging="114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6">
      <w:start w:val="1"/>
      <w:numFmt w:val="decimal"/>
      <w:isLgl/>
      <w:lvlText w:val="%1.%2.%3.%4.%5.%6.%7"/>
      <w:lvlJc w:val="left"/>
      <w:pPr>
        <w:tabs>
          <w:tab w:val="num" w:pos="4000"/>
        </w:tabs>
        <w:ind w:left="3820" w:hanging="126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7">
      <w:start w:val="1"/>
      <w:numFmt w:val="decimal"/>
      <w:lvlText w:val="%1.%2.%3.%4.%5.%6.%7.%8"/>
      <w:lvlJc w:val="left"/>
      <w:pPr>
        <w:tabs>
          <w:tab w:val="num" w:pos="5140"/>
        </w:tabs>
        <w:ind w:left="4400" w:hanging="142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8">
      <w:start w:val="1"/>
      <w:numFmt w:val="decimal"/>
      <w:isLgl/>
      <w:lvlText w:val="%1.%2.%3.%4.%5.%6.%7.%8.%9"/>
      <w:lvlJc w:val="left"/>
      <w:pPr>
        <w:tabs>
          <w:tab w:val="num" w:pos="5200"/>
        </w:tabs>
        <w:ind w:left="5100" w:hanging="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abstractNum>
  <w:abstractNum w:abstractNumId="14">
    <w:nsid w:val="5BC7290C"/>
    <w:multiLevelType w:val="hybridMultilevel"/>
    <w:tmpl w:val="A9DCDE52"/>
    <w:lvl w:ilvl="0" w:tplc="B8ECE4A2">
      <w:start w:val="1"/>
      <w:numFmt w:val="ideographDigital"/>
      <w:pStyle w:val="a1"/>
      <w:lvlText w:val="第%1章"/>
      <w:lvlJc w:val="left"/>
      <w:pPr>
        <w:tabs>
          <w:tab w:val="num" w:pos="420"/>
        </w:tabs>
        <w:ind w:left="420" w:hanging="420"/>
      </w:pPr>
      <w:rPr>
        <w:rFonts w:hint="eastAsia"/>
      </w:rPr>
    </w:lvl>
    <w:lvl w:ilvl="1" w:tplc="C8144E04" w:tentative="1">
      <w:start w:val="1"/>
      <w:numFmt w:val="lowerLetter"/>
      <w:lvlText w:val="%2)"/>
      <w:lvlJc w:val="left"/>
      <w:pPr>
        <w:tabs>
          <w:tab w:val="num" w:pos="840"/>
        </w:tabs>
        <w:ind w:left="840" w:hanging="420"/>
      </w:pPr>
    </w:lvl>
    <w:lvl w:ilvl="2" w:tplc="7A20A6E0" w:tentative="1">
      <w:start w:val="1"/>
      <w:numFmt w:val="lowerRoman"/>
      <w:lvlText w:val="%3."/>
      <w:lvlJc w:val="right"/>
      <w:pPr>
        <w:tabs>
          <w:tab w:val="num" w:pos="1260"/>
        </w:tabs>
        <w:ind w:left="1260" w:hanging="420"/>
      </w:pPr>
    </w:lvl>
    <w:lvl w:ilvl="3" w:tplc="5FBE52A8" w:tentative="1">
      <w:start w:val="1"/>
      <w:numFmt w:val="decimal"/>
      <w:lvlText w:val="%4."/>
      <w:lvlJc w:val="left"/>
      <w:pPr>
        <w:tabs>
          <w:tab w:val="num" w:pos="1680"/>
        </w:tabs>
        <w:ind w:left="1680" w:hanging="420"/>
      </w:pPr>
    </w:lvl>
    <w:lvl w:ilvl="4" w:tplc="4F3C245C" w:tentative="1">
      <w:start w:val="1"/>
      <w:numFmt w:val="lowerLetter"/>
      <w:lvlText w:val="%5)"/>
      <w:lvlJc w:val="left"/>
      <w:pPr>
        <w:tabs>
          <w:tab w:val="num" w:pos="2100"/>
        </w:tabs>
        <w:ind w:left="2100" w:hanging="420"/>
      </w:pPr>
    </w:lvl>
    <w:lvl w:ilvl="5" w:tplc="5778ED9E" w:tentative="1">
      <w:start w:val="1"/>
      <w:numFmt w:val="lowerRoman"/>
      <w:lvlText w:val="%6."/>
      <w:lvlJc w:val="right"/>
      <w:pPr>
        <w:tabs>
          <w:tab w:val="num" w:pos="2520"/>
        </w:tabs>
        <w:ind w:left="2520" w:hanging="420"/>
      </w:pPr>
    </w:lvl>
    <w:lvl w:ilvl="6" w:tplc="5D9ED94A" w:tentative="1">
      <w:start w:val="1"/>
      <w:numFmt w:val="decimal"/>
      <w:lvlText w:val="%7."/>
      <w:lvlJc w:val="left"/>
      <w:pPr>
        <w:tabs>
          <w:tab w:val="num" w:pos="2940"/>
        </w:tabs>
        <w:ind w:left="2940" w:hanging="420"/>
      </w:pPr>
    </w:lvl>
    <w:lvl w:ilvl="7" w:tplc="65BA1026" w:tentative="1">
      <w:start w:val="1"/>
      <w:numFmt w:val="lowerLetter"/>
      <w:lvlText w:val="%8)"/>
      <w:lvlJc w:val="left"/>
      <w:pPr>
        <w:tabs>
          <w:tab w:val="num" w:pos="3360"/>
        </w:tabs>
        <w:ind w:left="3360" w:hanging="420"/>
      </w:pPr>
    </w:lvl>
    <w:lvl w:ilvl="8" w:tplc="DCBCB200" w:tentative="1">
      <w:start w:val="1"/>
      <w:numFmt w:val="lowerRoman"/>
      <w:lvlText w:val="%9."/>
      <w:lvlJc w:val="right"/>
      <w:pPr>
        <w:tabs>
          <w:tab w:val="num" w:pos="3780"/>
        </w:tabs>
        <w:ind w:left="3780" w:hanging="420"/>
      </w:pPr>
    </w:lvl>
  </w:abstractNum>
  <w:abstractNum w:abstractNumId="15">
    <w:nsid w:val="67D64A98"/>
    <w:multiLevelType w:val="multilevel"/>
    <w:tmpl w:val="A638582E"/>
    <w:lvl w:ilvl="0">
      <w:start w:val="1"/>
      <w:numFmt w:val="lowerLetter"/>
      <w:pStyle w:val="21"/>
      <w:suff w:val="space"/>
      <w:lvlText w:val="(%1)"/>
      <w:lvlJc w:val="left"/>
      <w:pPr>
        <w:ind w:left="0" w:firstLine="567"/>
      </w:pPr>
      <w:rPr>
        <w:rFonts w:hint="eastAsia"/>
      </w:rPr>
    </w:lvl>
    <w:lvl w:ilvl="1">
      <w:start w:val="1"/>
      <w:numFmt w:val="decimal"/>
      <w:lvlText w:val="第%2节"/>
      <w:lvlJc w:val="left"/>
      <w:pPr>
        <w:tabs>
          <w:tab w:val="num" w:pos="1264"/>
        </w:tabs>
        <w:ind w:left="544" w:firstLine="0"/>
      </w:pPr>
      <w:rPr>
        <w:rFonts w:hint="eastAsia"/>
      </w:rPr>
    </w:lvl>
    <w:lvl w:ilvl="2">
      <w:start w:val="1"/>
      <w:numFmt w:val="chineseCountingThousand"/>
      <w:suff w:val="space"/>
      <w:lvlText w:val="%3、"/>
      <w:lvlJc w:val="left"/>
      <w:pPr>
        <w:ind w:left="544" w:firstLine="0"/>
      </w:pPr>
      <w:rPr>
        <w:rFonts w:hint="eastAsia"/>
      </w:rPr>
    </w:lvl>
    <w:lvl w:ilvl="3">
      <w:start w:val="1"/>
      <w:numFmt w:val="decimal"/>
      <w:suff w:val="space"/>
      <w:lvlText w:val="%4、"/>
      <w:lvlJc w:val="left"/>
      <w:pPr>
        <w:ind w:left="544" w:firstLine="0"/>
      </w:pPr>
      <w:rPr>
        <w:rFonts w:hint="eastAsia"/>
      </w:rPr>
    </w:lvl>
    <w:lvl w:ilvl="4">
      <w:start w:val="1"/>
      <w:numFmt w:val="decimal"/>
      <w:suff w:val="nothing"/>
      <w:lvlText w:val="（%5）"/>
      <w:lvlJc w:val="left"/>
      <w:pPr>
        <w:ind w:left="141" w:firstLine="340"/>
      </w:pPr>
      <w:rPr>
        <w:rFonts w:hint="eastAsia"/>
      </w:rPr>
    </w:lvl>
    <w:lvl w:ilvl="5">
      <w:start w:val="1"/>
      <w:numFmt w:val="upperLetter"/>
      <w:suff w:val="nothing"/>
      <w:lvlText w:val="(%6)"/>
      <w:lvlJc w:val="left"/>
      <w:pPr>
        <w:ind w:left="-29" w:firstLine="340"/>
      </w:pPr>
      <w:rPr>
        <w:rFonts w:hint="eastAsia"/>
      </w:rPr>
    </w:lvl>
    <w:lvl w:ilvl="6">
      <w:start w:val="1"/>
      <w:numFmt w:val="none"/>
      <w:suff w:val="nothing"/>
      <w:lvlText w:val=""/>
      <w:lvlJc w:val="left"/>
      <w:pPr>
        <w:ind w:left="544" w:firstLine="0"/>
      </w:pPr>
      <w:rPr>
        <w:rFonts w:hint="eastAsia"/>
      </w:rPr>
    </w:lvl>
    <w:lvl w:ilvl="7">
      <w:start w:val="1"/>
      <w:numFmt w:val="none"/>
      <w:suff w:val="nothing"/>
      <w:lvlText w:val=""/>
      <w:lvlJc w:val="left"/>
      <w:pPr>
        <w:ind w:left="544" w:firstLine="0"/>
      </w:pPr>
      <w:rPr>
        <w:rFonts w:hint="eastAsia"/>
      </w:rPr>
    </w:lvl>
    <w:lvl w:ilvl="8">
      <w:start w:val="1"/>
      <w:numFmt w:val="none"/>
      <w:suff w:val="nothing"/>
      <w:lvlText w:val=""/>
      <w:lvlJc w:val="left"/>
      <w:pPr>
        <w:ind w:left="544" w:firstLine="0"/>
      </w:pPr>
      <w:rPr>
        <w:rFonts w:hint="eastAsia"/>
      </w:rPr>
    </w:lvl>
  </w:abstractNum>
  <w:abstractNum w:abstractNumId="16">
    <w:nsid w:val="6BA30E8B"/>
    <w:multiLevelType w:val="multilevel"/>
    <w:tmpl w:val="41C23AE4"/>
    <w:lvl w:ilvl="0">
      <w:start w:val="1"/>
      <w:numFmt w:val="none"/>
      <w:lvlText w:val="第一章"/>
      <w:lvlJc w:val="left"/>
      <w:pPr>
        <w:tabs>
          <w:tab w:val="num" w:pos="720"/>
        </w:tabs>
        <w:ind w:left="0" w:firstLine="0"/>
      </w:pPr>
      <w:rPr>
        <w:rFonts w:hint="eastAsia"/>
      </w:rPr>
    </w:lvl>
    <w:lvl w:ilvl="1">
      <w:start w:val="1"/>
      <w:numFmt w:val="chineseCountingThousand"/>
      <w:lvlText w:val="%1第一节"/>
      <w:lvlJc w:val="left"/>
      <w:pPr>
        <w:tabs>
          <w:tab w:val="num" w:pos="1500"/>
        </w:tabs>
        <w:ind w:left="0" w:firstLine="420"/>
      </w:pPr>
      <w:rPr>
        <w:rFonts w:hint="eastAsia"/>
      </w:rPr>
    </w:lvl>
    <w:lvl w:ilvl="2">
      <w:start w:val="1"/>
      <w:numFmt w:val="decimal"/>
      <w:lvlText w:val="%11.%3.1"/>
      <w:lvlJc w:val="left"/>
      <w:pPr>
        <w:tabs>
          <w:tab w:val="num" w:pos="1559"/>
        </w:tabs>
        <w:ind w:left="0" w:firstLine="839"/>
      </w:pPr>
      <w:rPr>
        <w:rFonts w:hint="eastAsia"/>
      </w:rPr>
    </w:lvl>
    <w:lvl w:ilvl="3">
      <w:start w:val="1"/>
      <w:numFmt w:val="decimal"/>
      <w:lvlText w:val="%11.1.%3.%4"/>
      <w:lvlJc w:val="left"/>
      <w:pPr>
        <w:tabs>
          <w:tab w:val="num" w:pos="2361"/>
        </w:tabs>
        <w:ind w:left="0" w:firstLine="1281"/>
      </w:pPr>
      <w:rPr>
        <w:rFonts w:hint="eastAsia"/>
      </w:rPr>
    </w:lvl>
    <w:lvl w:ilvl="4">
      <w:start w:val="1"/>
      <w:numFmt w:val="decimal"/>
      <w:lvlText w:val="%11.1.1.%3.%4.%5"/>
      <w:lvlJc w:val="left"/>
      <w:pPr>
        <w:tabs>
          <w:tab w:val="num" w:pos="3141"/>
        </w:tabs>
        <w:ind w:left="0" w:firstLine="1701"/>
      </w:pPr>
      <w:rPr>
        <w:rFonts w:hint="eastAsia"/>
      </w:rPr>
    </w:lvl>
    <w:lvl w:ilvl="5">
      <w:start w:val="1"/>
      <w:numFmt w:val="decimal"/>
      <w:lvlText w:val="%11.1.%3.%4.%5.%6"/>
      <w:lvlJc w:val="left"/>
      <w:pPr>
        <w:tabs>
          <w:tab w:val="num" w:pos="3561"/>
        </w:tabs>
        <w:ind w:left="3260" w:hanging="1139"/>
      </w:pPr>
      <w:rPr>
        <w:rFonts w:hint="eastAsia"/>
      </w:rPr>
    </w:lvl>
    <w:lvl w:ilvl="6">
      <w:start w:val="1"/>
      <w:numFmt w:val="decimal"/>
      <w:lvlText w:val="%11.1.%3.%4.%5.%6.%7"/>
      <w:lvlJc w:val="left"/>
      <w:pPr>
        <w:tabs>
          <w:tab w:val="num" w:pos="4357"/>
        </w:tabs>
        <w:ind w:left="3822" w:hanging="1265"/>
      </w:pPr>
      <w:rPr>
        <w:rFonts w:hint="eastAsia"/>
      </w:rPr>
    </w:lvl>
    <w:lvl w:ilvl="7">
      <w:start w:val="1"/>
      <w:numFmt w:val="decimal"/>
      <w:lvlText w:val="%11.1.%3.%4.%5.%6.%7.%8"/>
      <w:lvlJc w:val="left"/>
      <w:pPr>
        <w:tabs>
          <w:tab w:val="num" w:pos="4782"/>
        </w:tabs>
        <w:ind w:left="4400" w:hanging="1418"/>
      </w:pPr>
      <w:rPr>
        <w:rFonts w:hint="eastAsia"/>
      </w:rPr>
    </w:lvl>
    <w:lvl w:ilvl="8">
      <w:start w:val="1"/>
      <w:numFmt w:val="decimal"/>
      <w:lvlText w:val="%11.1.%3.%4.%5.%6.%7.%8.%9"/>
      <w:lvlJc w:val="left"/>
      <w:pPr>
        <w:tabs>
          <w:tab w:val="num" w:pos="5562"/>
        </w:tabs>
        <w:ind w:left="5097" w:hanging="1695"/>
      </w:pPr>
      <w:rPr>
        <w:rFonts w:hint="eastAsia"/>
      </w:rPr>
    </w:lvl>
  </w:abstractNum>
  <w:abstractNum w:abstractNumId="17">
    <w:nsid w:val="6E090B8D"/>
    <w:multiLevelType w:val="multilevel"/>
    <w:tmpl w:val="8D789812"/>
    <w:lvl w:ilvl="0">
      <w:start w:val="1"/>
      <w:numFmt w:val="chineseCountingThousand"/>
      <w:lvlRestart w:val="0"/>
      <w:isLgl/>
      <w:lvlText w:val="第%1卷"/>
      <w:lvlJc w:val="left"/>
      <w:pPr>
        <w:tabs>
          <w:tab w:val="num" w:pos="720"/>
        </w:tabs>
        <w:ind w:left="0" w:firstLine="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1">
      <w:start w:val="1"/>
      <w:numFmt w:val="decimal"/>
      <w:isLgl/>
      <w:lvlText w:val="第%2章"/>
      <w:lvlJc w:val="left"/>
      <w:pPr>
        <w:tabs>
          <w:tab w:val="num" w:pos="1140"/>
        </w:tabs>
        <w:ind w:left="0" w:firstLine="42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2">
      <w:start w:val="1"/>
      <w:numFmt w:val="decimal"/>
      <w:isLgl/>
      <w:lvlText w:val="第%3节"/>
      <w:lvlJc w:val="left"/>
      <w:pPr>
        <w:tabs>
          <w:tab w:val="num" w:pos="1560"/>
        </w:tabs>
        <w:ind w:left="1420" w:hanging="5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3">
      <w:start w:val="1"/>
      <w:numFmt w:val="decimal"/>
      <w:isLgl/>
      <w:lvlText w:val="%3.%4"/>
      <w:lvlJc w:val="left"/>
      <w:pPr>
        <w:tabs>
          <w:tab w:val="num" w:pos="2000"/>
        </w:tabs>
        <w:ind w:left="0" w:firstLine="12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4">
      <w:start w:val="1"/>
      <w:numFmt w:val="decimal"/>
      <w:isLgl/>
      <w:lvlText w:val="%3.%4.%5"/>
      <w:lvlJc w:val="left"/>
      <w:pPr>
        <w:tabs>
          <w:tab w:val="num" w:pos="2420"/>
        </w:tabs>
        <w:ind w:left="0" w:firstLine="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5">
      <w:start w:val="1"/>
      <w:numFmt w:val="decimal"/>
      <w:isLgl/>
      <w:lvlText w:val="%3.%4.%5.%6"/>
      <w:lvlJc w:val="left"/>
      <w:pPr>
        <w:tabs>
          <w:tab w:val="num" w:pos="3260"/>
        </w:tabs>
        <w:ind w:left="3260" w:hanging="114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6">
      <w:start w:val="1"/>
      <w:numFmt w:val="decimal"/>
      <w:isLgl/>
      <w:lvlText w:val="%1.%2.%3.%4.%5.%6.%7"/>
      <w:lvlJc w:val="left"/>
      <w:pPr>
        <w:tabs>
          <w:tab w:val="num" w:pos="4720"/>
        </w:tabs>
        <w:ind w:left="3820" w:hanging="126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7">
      <w:start w:val="1"/>
      <w:numFmt w:val="decimal"/>
      <w:lvlText w:val="%1.%2.%3.%4.%5.%6.%7.%8"/>
      <w:lvlJc w:val="left"/>
      <w:pPr>
        <w:tabs>
          <w:tab w:val="num" w:pos="5140"/>
        </w:tabs>
        <w:ind w:left="4400" w:hanging="142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8">
      <w:start w:val="1"/>
      <w:numFmt w:val="decimal"/>
      <w:isLgl/>
      <w:lvlText w:val="%1.%2.%3.%4.%5.%6.%7.%8.%9"/>
      <w:lvlJc w:val="left"/>
      <w:pPr>
        <w:tabs>
          <w:tab w:val="num" w:pos="5920"/>
        </w:tabs>
        <w:ind w:left="5100" w:hanging="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abstractNum>
  <w:abstractNum w:abstractNumId="18">
    <w:nsid w:val="78CA2154"/>
    <w:multiLevelType w:val="multilevel"/>
    <w:tmpl w:val="54220250"/>
    <w:lvl w:ilvl="0">
      <w:start w:val="1"/>
      <w:numFmt w:val="decimal"/>
      <w:lvlRestart w:val="0"/>
      <w:pStyle w:val="a2"/>
      <w:isLgl/>
      <w:lvlText w:val="第%1章"/>
      <w:lvlJc w:val="left"/>
      <w:pPr>
        <w:tabs>
          <w:tab w:val="num" w:pos="1080"/>
        </w:tabs>
        <w:ind w:left="0" w:firstLine="0"/>
      </w:pPr>
      <w:rPr>
        <w:rFonts w:ascii="隶书" w:eastAsia="隶书" w:hint="eastAsia"/>
        <w:b/>
        <w:i w:val="0"/>
        <w:caps w:val="0"/>
        <w:strike w:val="0"/>
        <w:dstrike w:val="0"/>
        <w:outline w:val="0"/>
        <w:shadow w:val="0"/>
        <w:emboss w:val="0"/>
        <w:imprint w:val="0"/>
        <w:vanish w:val="0"/>
        <w:color w:val="auto"/>
        <w:sz w:val="36"/>
        <w:u w:val="none"/>
        <w:vertAlign w:val="baseline"/>
      </w:rPr>
    </w:lvl>
    <w:lvl w:ilvl="1">
      <w:start w:val="1"/>
      <w:numFmt w:val="decimal"/>
      <w:pStyle w:val="slStyle1"/>
      <w:isLgl/>
      <w:lvlText w:val="第%1章第%2节"/>
      <w:lvlJc w:val="left"/>
      <w:pPr>
        <w:tabs>
          <w:tab w:val="num" w:pos="2220"/>
        </w:tabs>
        <w:ind w:left="1000" w:hanging="580"/>
      </w:pPr>
      <w:rPr>
        <w:rFonts w:ascii="隶书" w:eastAsia="隶书" w:hint="eastAsia"/>
        <w:b/>
        <w:i w:val="0"/>
        <w:caps w:val="0"/>
        <w:strike w:val="0"/>
        <w:dstrike w:val="0"/>
        <w:outline w:val="0"/>
        <w:shadow w:val="0"/>
        <w:emboss w:val="0"/>
        <w:imprint w:val="0"/>
        <w:vanish w:val="0"/>
        <w:color w:val="auto"/>
        <w:sz w:val="30"/>
        <w:u w:val="none"/>
        <w:vertAlign w:val="baseline"/>
      </w:rPr>
    </w:lvl>
    <w:lvl w:ilvl="2">
      <w:start w:val="1"/>
      <w:numFmt w:val="decimal"/>
      <w:pStyle w:val="slStyle2"/>
      <w:isLgl/>
      <w:lvlText w:val="%1.%2.%3"/>
      <w:lvlJc w:val="left"/>
      <w:pPr>
        <w:tabs>
          <w:tab w:val="num" w:pos="1560"/>
        </w:tabs>
        <w:ind w:left="1420" w:hanging="580"/>
      </w:pPr>
      <w:rPr>
        <w:rFonts w:ascii="隶书" w:eastAsia="隶书" w:hint="eastAsia"/>
        <w:b/>
        <w:i w:val="0"/>
        <w:caps w:val="0"/>
        <w:strike w:val="0"/>
        <w:dstrike w:val="0"/>
        <w:outline w:val="0"/>
        <w:shadow w:val="0"/>
        <w:emboss w:val="0"/>
        <w:imprint w:val="0"/>
        <w:vanish w:val="0"/>
        <w:color w:val="auto"/>
        <w:sz w:val="24"/>
        <w:u w:val="none"/>
        <w:effect w:val="none"/>
        <w:vertAlign w:val="baseline"/>
      </w:rPr>
    </w:lvl>
    <w:lvl w:ilvl="3">
      <w:start w:val="1"/>
      <w:numFmt w:val="decimal"/>
      <w:pStyle w:val="slStyle3"/>
      <w:isLgl/>
      <w:lvlText w:val="%1.%2.%3.%4"/>
      <w:lvlJc w:val="left"/>
      <w:pPr>
        <w:tabs>
          <w:tab w:val="num" w:pos="2000"/>
        </w:tabs>
        <w:ind w:left="1980" w:hanging="700"/>
      </w:pPr>
      <w:rPr>
        <w:rFonts w:ascii="隶书" w:eastAsia="隶书" w:hint="eastAsia"/>
        <w:b/>
        <w:i w:val="0"/>
        <w:caps w:val="0"/>
        <w:strike w:val="0"/>
        <w:dstrike w:val="0"/>
        <w:outline w:val="0"/>
        <w:shadow w:val="0"/>
        <w:emboss w:val="0"/>
        <w:imprint w:val="0"/>
        <w:vanish w:val="0"/>
        <w:color w:val="auto"/>
        <w:sz w:val="20"/>
        <w:u w:val="none"/>
        <w:vertAlign w:val="baseline"/>
      </w:rPr>
    </w:lvl>
    <w:lvl w:ilvl="4">
      <w:start w:val="1"/>
      <w:numFmt w:val="decimal"/>
      <w:pStyle w:val="slStyle4"/>
      <w:isLgl/>
      <w:lvlText w:val="%1.%2.%3.%4.%5"/>
      <w:lvlJc w:val="left"/>
      <w:pPr>
        <w:tabs>
          <w:tab w:val="num" w:pos="2780"/>
        </w:tabs>
        <w:ind w:left="2560" w:hanging="860"/>
      </w:pPr>
      <w:rPr>
        <w:rFonts w:ascii="隶书" w:eastAsia="隶书" w:hint="eastAsia"/>
        <w:b/>
        <w:i w:val="0"/>
        <w:caps w:val="0"/>
        <w:strike w:val="0"/>
        <w:dstrike w:val="0"/>
        <w:outline w:val="0"/>
        <w:shadow w:val="0"/>
        <w:emboss w:val="0"/>
        <w:imprint w:val="0"/>
        <w:vanish w:val="0"/>
        <w:color w:val="auto"/>
        <w:sz w:val="20"/>
        <w:u w:val="none"/>
        <w:vertAlign w:val="baseline"/>
      </w:rPr>
    </w:lvl>
    <w:lvl w:ilvl="5">
      <w:start w:val="1"/>
      <w:numFmt w:val="decimal"/>
      <w:pStyle w:val="slStyle5"/>
      <w:isLgl/>
      <w:lvlText w:val="%1.%2.%3.%4.%5.%6"/>
      <w:lvlJc w:val="left"/>
      <w:pPr>
        <w:tabs>
          <w:tab w:val="num" w:pos="3260"/>
        </w:tabs>
        <w:ind w:left="3260" w:hanging="1140"/>
      </w:pPr>
      <w:rPr>
        <w:rFonts w:ascii="隶书" w:eastAsia="隶书" w:hint="eastAsia"/>
        <w:b/>
        <w:i w:val="0"/>
        <w:caps w:val="0"/>
        <w:strike w:val="0"/>
        <w:dstrike w:val="0"/>
        <w:outline w:val="0"/>
        <w:shadow w:val="0"/>
        <w:emboss w:val="0"/>
        <w:imprint w:val="0"/>
        <w:vanish w:val="0"/>
        <w:color w:val="333300"/>
        <w:sz w:val="20"/>
        <w:u w:val="none"/>
        <w:vertAlign w:val="baseline"/>
      </w:rPr>
    </w:lvl>
    <w:lvl w:ilvl="6">
      <w:start w:val="1"/>
      <w:numFmt w:val="decimal"/>
      <w:pStyle w:val="slStyle6"/>
      <w:isLgl/>
      <w:lvlText w:val="%1.%2.%3.%4.%5.%6.%7"/>
      <w:lvlJc w:val="left"/>
      <w:pPr>
        <w:tabs>
          <w:tab w:val="num" w:pos="4000"/>
        </w:tabs>
        <w:ind w:left="3820" w:hanging="1260"/>
      </w:pPr>
      <w:rPr>
        <w:rFonts w:ascii="隶书" w:eastAsia="隶书" w:hint="eastAsia"/>
        <w:b/>
        <w:i w:val="0"/>
        <w:caps w:val="0"/>
        <w:strike w:val="0"/>
        <w:dstrike w:val="0"/>
        <w:outline w:val="0"/>
        <w:shadow w:val="0"/>
        <w:emboss w:val="0"/>
        <w:imprint w:val="0"/>
        <w:vanish w:val="0"/>
        <w:color w:val="333300"/>
        <w:sz w:val="20"/>
        <w:u w:val="none"/>
        <w:vertAlign w:val="baseline"/>
      </w:rPr>
    </w:lvl>
    <w:lvl w:ilvl="7">
      <w:start w:val="1"/>
      <w:numFmt w:val="decimal"/>
      <w:pStyle w:val="slStyle7"/>
      <w:lvlText w:val="%1.%2.%3.%4.%5.%6.%7.%8"/>
      <w:lvlJc w:val="left"/>
      <w:pPr>
        <w:tabs>
          <w:tab w:val="num" w:pos="4780"/>
        </w:tabs>
        <w:ind w:left="4400" w:hanging="1420"/>
      </w:pPr>
      <w:rPr>
        <w:rFonts w:ascii="隶书" w:eastAsia="隶书" w:hint="eastAsia"/>
        <w:b/>
        <w:i w:val="0"/>
        <w:caps w:val="0"/>
        <w:strike w:val="0"/>
        <w:dstrike w:val="0"/>
        <w:outline w:val="0"/>
        <w:shadow w:val="0"/>
        <w:emboss w:val="0"/>
        <w:imprint w:val="0"/>
        <w:vanish w:val="0"/>
        <w:color w:val="333300"/>
        <w:sz w:val="20"/>
        <w:u w:val="none"/>
        <w:vertAlign w:val="baseline"/>
      </w:rPr>
    </w:lvl>
    <w:lvl w:ilvl="8">
      <w:start w:val="1"/>
      <w:numFmt w:val="decimal"/>
      <w:pStyle w:val="slStyle8"/>
      <w:isLgl/>
      <w:lvlText w:val="%1.%2.%3.%4.%5.%6.%7.%8.%9"/>
      <w:lvlJc w:val="left"/>
      <w:pPr>
        <w:tabs>
          <w:tab w:val="num" w:pos="5200"/>
        </w:tabs>
        <w:ind w:left="5100" w:hanging="1700"/>
      </w:pPr>
      <w:rPr>
        <w:rFonts w:ascii="隶书" w:eastAsia="隶书" w:hint="eastAsia"/>
        <w:b/>
        <w:i w:val="0"/>
        <w:caps w:val="0"/>
        <w:strike w:val="0"/>
        <w:dstrike w:val="0"/>
        <w:outline w:val="0"/>
        <w:shadow w:val="0"/>
        <w:emboss w:val="0"/>
        <w:imprint w:val="0"/>
        <w:vanish w:val="0"/>
        <w:color w:val="auto"/>
        <w:sz w:val="20"/>
        <w:u w:val="none"/>
        <w:vertAlign w:val="baseline"/>
      </w:rPr>
    </w:lvl>
  </w:abstractNum>
  <w:num w:numId="1">
    <w:abstractNumId w:val="12"/>
  </w:num>
  <w:num w:numId="2">
    <w:abstractNumId w:val="11"/>
  </w:num>
  <w:num w:numId="3">
    <w:abstractNumId w:val="0"/>
  </w:num>
  <w:num w:numId="4">
    <w:abstractNumId w:val="4"/>
  </w:num>
  <w:num w:numId="5">
    <w:abstractNumId w:val="5"/>
  </w:num>
  <w:num w:numId="6">
    <w:abstractNumId w:val="8"/>
  </w:num>
  <w:num w:numId="7">
    <w:abstractNumId w:val="18"/>
  </w:num>
  <w:num w:numId="8">
    <w:abstractNumId w:val="14"/>
  </w:num>
  <w:num w:numId="9">
    <w:abstractNumId w:val="1"/>
  </w:num>
  <w:num w:numId="10">
    <w:abstractNumId w:val="10"/>
  </w:num>
  <w:num w:numId="11">
    <w:abstractNumId w:val="15"/>
  </w:num>
  <w:num w:numId="12">
    <w:abstractNumId w:val="9"/>
  </w:num>
  <w:num w:numId="13">
    <w:abstractNumId w:val="13"/>
  </w:num>
  <w:num w:numId="14">
    <w:abstractNumId w:val="17"/>
  </w:num>
  <w:num w:numId="15">
    <w:abstractNumId w:val="3"/>
  </w:num>
  <w:num w:numId="16">
    <w:abstractNumId w:val="7"/>
  </w:num>
  <w:num w:numId="17">
    <w:abstractNumId w:val="2"/>
  </w:num>
  <w:num w:numId="18">
    <w:abstractNumId w:val="1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1259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58B1"/>
    <w:rsid w:val="00011DFD"/>
    <w:rsid w:val="000259F3"/>
    <w:rsid w:val="00025C9F"/>
    <w:rsid w:val="00040E9D"/>
    <w:rsid w:val="000441E6"/>
    <w:rsid w:val="0004457C"/>
    <w:rsid w:val="00044849"/>
    <w:rsid w:val="00054F7F"/>
    <w:rsid w:val="00090F6A"/>
    <w:rsid w:val="000A6B8D"/>
    <w:rsid w:val="000C743F"/>
    <w:rsid w:val="000E6D6C"/>
    <w:rsid w:val="0011341E"/>
    <w:rsid w:val="00124470"/>
    <w:rsid w:val="00141B52"/>
    <w:rsid w:val="00153E4C"/>
    <w:rsid w:val="00155C3B"/>
    <w:rsid w:val="00167561"/>
    <w:rsid w:val="00177871"/>
    <w:rsid w:val="00183307"/>
    <w:rsid w:val="00186A70"/>
    <w:rsid w:val="001958B1"/>
    <w:rsid w:val="0019658B"/>
    <w:rsid w:val="001C191E"/>
    <w:rsid w:val="001C1DD6"/>
    <w:rsid w:val="001D0590"/>
    <w:rsid w:val="001D3F8E"/>
    <w:rsid w:val="001D5F58"/>
    <w:rsid w:val="001D6317"/>
    <w:rsid w:val="001F5186"/>
    <w:rsid w:val="00205745"/>
    <w:rsid w:val="00207940"/>
    <w:rsid w:val="00223EFA"/>
    <w:rsid w:val="0025508C"/>
    <w:rsid w:val="002C0628"/>
    <w:rsid w:val="002D20E3"/>
    <w:rsid w:val="002E11B6"/>
    <w:rsid w:val="002E48DB"/>
    <w:rsid w:val="002E584D"/>
    <w:rsid w:val="002E7FD8"/>
    <w:rsid w:val="002F0DEF"/>
    <w:rsid w:val="002F2384"/>
    <w:rsid w:val="00323E65"/>
    <w:rsid w:val="00324EB8"/>
    <w:rsid w:val="00324FEF"/>
    <w:rsid w:val="0032550D"/>
    <w:rsid w:val="0033661A"/>
    <w:rsid w:val="00351195"/>
    <w:rsid w:val="003979C7"/>
    <w:rsid w:val="003D02A0"/>
    <w:rsid w:val="003E3A3E"/>
    <w:rsid w:val="003E594D"/>
    <w:rsid w:val="003E5E0B"/>
    <w:rsid w:val="0040005E"/>
    <w:rsid w:val="00401FA0"/>
    <w:rsid w:val="00416FFC"/>
    <w:rsid w:val="004227CB"/>
    <w:rsid w:val="00432B83"/>
    <w:rsid w:val="004523D4"/>
    <w:rsid w:val="00457388"/>
    <w:rsid w:val="00473C38"/>
    <w:rsid w:val="00484414"/>
    <w:rsid w:val="00494EDC"/>
    <w:rsid w:val="004A3483"/>
    <w:rsid w:val="004A51B3"/>
    <w:rsid w:val="004D5B50"/>
    <w:rsid w:val="004D6790"/>
    <w:rsid w:val="004F43D9"/>
    <w:rsid w:val="004F6DF0"/>
    <w:rsid w:val="00503ED4"/>
    <w:rsid w:val="00517CD4"/>
    <w:rsid w:val="00543D9B"/>
    <w:rsid w:val="00545EDB"/>
    <w:rsid w:val="00546BFA"/>
    <w:rsid w:val="0055104B"/>
    <w:rsid w:val="00553913"/>
    <w:rsid w:val="005857AC"/>
    <w:rsid w:val="005C6046"/>
    <w:rsid w:val="005D7B79"/>
    <w:rsid w:val="005E0264"/>
    <w:rsid w:val="005F2E1A"/>
    <w:rsid w:val="00601E63"/>
    <w:rsid w:val="006332DA"/>
    <w:rsid w:val="0066189F"/>
    <w:rsid w:val="00665677"/>
    <w:rsid w:val="00677120"/>
    <w:rsid w:val="00682993"/>
    <w:rsid w:val="0069203A"/>
    <w:rsid w:val="00692F2B"/>
    <w:rsid w:val="0069447E"/>
    <w:rsid w:val="00694C3A"/>
    <w:rsid w:val="006B44BD"/>
    <w:rsid w:val="006F6A10"/>
    <w:rsid w:val="00741C4C"/>
    <w:rsid w:val="00754CCE"/>
    <w:rsid w:val="007752B2"/>
    <w:rsid w:val="0078404F"/>
    <w:rsid w:val="00795822"/>
    <w:rsid w:val="00796976"/>
    <w:rsid w:val="007B32E5"/>
    <w:rsid w:val="007D7240"/>
    <w:rsid w:val="007F12D8"/>
    <w:rsid w:val="00851156"/>
    <w:rsid w:val="00873F6B"/>
    <w:rsid w:val="0088021F"/>
    <w:rsid w:val="008C0C33"/>
    <w:rsid w:val="008C61A8"/>
    <w:rsid w:val="008D047C"/>
    <w:rsid w:val="008D7709"/>
    <w:rsid w:val="008E10BB"/>
    <w:rsid w:val="008F46EA"/>
    <w:rsid w:val="00906D30"/>
    <w:rsid w:val="009221C2"/>
    <w:rsid w:val="0092566B"/>
    <w:rsid w:val="00927743"/>
    <w:rsid w:val="009300E0"/>
    <w:rsid w:val="00931595"/>
    <w:rsid w:val="009363A0"/>
    <w:rsid w:val="00944255"/>
    <w:rsid w:val="0094576B"/>
    <w:rsid w:val="00963FA1"/>
    <w:rsid w:val="009D4339"/>
    <w:rsid w:val="009D6878"/>
    <w:rsid w:val="009E4797"/>
    <w:rsid w:val="009F1377"/>
    <w:rsid w:val="009F3E5F"/>
    <w:rsid w:val="00A15826"/>
    <w:rsid w:val="00A16B25"/>
    <w:rsid w:val="00A22290"/>
    <w:rsid w:val="00A31905"/>
    <w:rsid w:val="00A31FF8"/>
    <w:rsid w:val="00A37B4E"/>
    <w:rsid w:val="00A40E8C"/>
    <w:rsid w:val="00A53813"/>
    <w:rsid w:val="00A65F88"/>
    <w:rsid w:val="00A71DDD"/>
    <w:rsid w:val="00AA05C6"/>
    <w:rsid w:val="00AA68B7"/>
    <w:rsid w:val="00AC0D8D"/>
    <w:rsid w:val="00AC69FA"/>
    <w:rsid w:val="00AD2383"/>
    <w:rsid w:val="00AE7787"/>
    <w:rsid w:val="00AF1C3A"/>
    <w:rsid w:val="00B44512"/>
    <w:rsid w:val="00B461C0"/>
    <w:rsid w:val="00B47BC1"/>
    <w:rsid w:val="00B60DFB"/>
    <w:rsid w:val="00B753FF"/>
    <w:rsid w:val="00B87881"/>
    <w:rsid w:val="00B962D2"/>
    <w:rsid w:val="00BA0BD8"/>
    <w:rsid w:val="00BA1A86"/>
    <w:rsid w:val="00BA2825"/>
    <w:rsid w:val="00BB1501"/>
    <w:rsid w:val="00BC2A9C"/>
    <w:rsid w:val="00BE31B2"/>
    <w:rsid w:val="00BE6D29"/>
    <w:rsid w:val="00C016E3"/>
    <w:rsid w:val="00C14D4A"/>
    <w:rsid w:val="00C24923"/>
    <w:rsid w:val="00C407D2"/>
    <w:rsid w:val="00C4310A"/>
    <w:rsid w:val="00C93E59"/>
    <w:rsid w:val="00CF347C"/>
    <w:rsid w:val="00D41328"/>
    <w:rsid w:val="00D647CE"/>
    <w:rsid w:val="00D70C03"/>
    <w:rsid w:val="00D81A0E"/>
    <w:rsid w:val="00D822EE"/>
    <w:rsid w:val="00D859CC"/>
    <w:rsid w:val="00D90287"/>
    <w:rsid w:val="00DA55E8"/>
    <w:rsid w:val="00DA5A19"/>
    <w:rsid w:val="00DB1CAA"/>
    <w:rsid w:val="00DF08D1"/>
    <w:rsid w:val="00E37404"/>
    <w:rsid w:val="00E73D7F"/>
    <w:rsid w:val="00E759D1"/>
    <w:rsid w:val="00EB15D2"/>
    <w:rsid w:val="00EB6C48"/>
    <w:rsid w:val="00ED624D"/>
    <w:rsid w:val="00EE2C8E"/>
    <w:rsid w:val="00EF69E5"/>
    <w:rsid w:val="00F149E7"/>
    <w:rsid w:val="00F216BB"/>
    <w:rsid w:val="00F2380F"/>
    <w:rsid w:val="00F65AA3"/>
    <w:rsid w:val="00F71E00"/>
    <w:rsid w:val="00F76611"/>
    <w:rsid w:val="00F849AB"/>
    <w:rsid w:val="00FA022B"/>
    <w:rsid w:val="00FA7D5B"/>
    <w:rsid w:val="00FF1D6A"/>
    <w:rsid w:val="00FF2C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59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able of authorities"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5"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Preformatted" w:uiPriority="0"/>
    <w:lsdException w:name="annotation subject" w:uiPriority="0"/>
    <w:lsdException w:name="No List" w:uiPriority="0"/>
    <w:lsdException w:name="Table Elegan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958B1"/>
    <w:pPr>
      <w:widowControl w:val="0"/>
      <w:ind w:firstLineChars="0" w:firstLine="0"/>
      <w:jc w:val="both"/>
    </w:pPr>
    <w:rPr>
      <w:rFonts w:ascii="Times New Roman" w:eastAsia="宋体" w:hAnsi="Times New Roman" w:cs="Times New Roman"/>
      <w:sz w:val="28"/>
      <w:szCs w:val="24"/>
    </w:rPr>
  </w:style>
  <w:style w:type="paragraph" w:styleId="11">
    <w:name w:val="heading 1"/>
    <w:aliases w:val="H1"/>
    <w:basedOn w:val="a3"/>
    <w:next w:val="a3"/>
    <w:link w:val="1Char"/>
    <w:qFormat/>
    <w:rsid w:val="001958B1"/>
    <w:pPr>
      <w:keepNext/>
      <w:keepLines/>
      <w:spacing w:before="340" w:after="330" w:line="578" w:lineRule="auto"/>
      <w:outlineLvl w:val="0"/>
    </w:pPr>
    <w:rPr>
      <w:b/>
      <w:bCs/>
      <w:kern w:val="44"/>
      <w:sz w:val="44"/>
      <w:szCs w:val="44"/>
    </w:rPr>
  </w:style>
  <w:style w:type="paragraph" w:styleId="22">
    <w:name w:val="heading 2"/>
    <w:aliases w:val="标题 2 Char Char Char Char Char Char Char Char Char Char Char Char Char Char Char Char Char Char,标题 21 Char,标题 2 Char Char Char Char,标题 2 Char Char,H2,标题 1.1,编号标题2,2nd level,h2,Header 2,l2,Titre2,Head 2,Heading 2 Hidden,Heading 2 CCBS,heading 2"/>
    <w:basedOn w:val="a3"/>
    <w:link w:val="2Char"/>
    <w:qFormat/>
    <w:rsid w:val="000C743F"/>
    <w:pPr>
      <w:keepNext/>
      <w:keepLines/>
      <w:snapToGrid w:val="0"/>
      <w:spacing w:before="120" w:after="120" w:line="360" w:lineRule="auto"/>
      <w:ind w:firstLine="425"/>
      <w:jc w:val="left"/>
      <w:outlineLvl w:val="1"/>
    </w:pPr>
    <w:rPr>
      <w:rFonts w:ascii="Arial" w:eastAsia="仿宋_GB2312" w:hAnsi="Arial"/>
      <w:b/>
      <w:sz w:val="30"/>
      <w:szCs w:val="20"/>
    </w:rPr>
  </w:style>
  <w:style w:type="paragraph" w:styleId="30">
    <w:name w:val="heading 3"/>
    <w:aliases w:val="标题 31 Char Char Char Char Char Char Char Char Char Char,标题 3 Char Char Char Char,标题 3 Char Char Char,H3,h3,3rd level,Title3,l3,CT,level_3,PIM 3,h4,一,公司3,1级,一 字元,一 字元 字元,一 Char"/>
    <w:basedOn w:val="a3"/>
    <w:link w:val="3Char"/>
    <w:qFormat/>
    <w:rsid w:val="000C743F"/>
    <w:pPr>
      <w:keepNext/>
      <w:keepLines/>
      <w:spacing w:before="120" w:after="120" w:line="360" w:lineRule="auto"/>
      <w:outlineLvl w:val="2"/>
    </w:pPr>
    <w:rPr>
      <w:rFonts w:eastAsia="仿宋_GB2312"/>
      <w:b/>
      <w:szCs w:val="20"/>
    </w:rPr>
  </w:style>
  <w:style w:type="paragraph" w:styleId="4">
    <w:name w:val="heading 4"/>
    <w:aliases w:val="标题 2’,（一）、,H4,表图题,标题1.1.1"/>
    <w:basedOn w:val="a3"/>
    <w:link w:val="4Char"/>
    <w:qFormat/>
    <w:rsid w:val="000C743F"/>
    <w:pPr>
      <w:keepNext/>
      <w:keepLines/>
      <w:spacing w:line="360" w:lineRule="auto"/>
      <w:outlineLvl w:val="3"/>
    </w:pPr>
    <w:rPr>
      <w:rFonts w:eastAsia="仿宋_GB2312"/>
      <w:szCs w:val="20"/>
    </w:rPr>
  </w:style>
  <w:style w:type="paragraph" w:styleId="50">
    <w:name w:val="heading 5"/>
    <w:aliases w:val="H5"/>
    <w:basedOn w:val="a3"/>
    <w:next w:val="a4"/>
    <w:link w:val="5Char"/>
    <w:qFormat/>
    <w:rsid w:val="000C743F"/>
    <w:pPr>
      <w:keepNext/>
      <w:keepLines/>
      <w:widowControl/>
      <w:numPr>
        <w:numId w:val="1"/>
      </w:numPr>
      <w:tabs>
        <w:tab w:val="clear" w:pos="1230"/>
        <w:tab w:val="left" w:pos="567"/>
      </w:tabs>
      <w:snapToGrid w:val="0"/>
      <w:spacing w:before="60" w:after="60" w:line="360" w:lineRule="auto"/>
      <w:jc w:val="left"/>
      <w:outlineLvl w:val="4"/>
    </w:pPr>
    <w:rPr>
      <w:rFonts w:ascii="黑体" w:eastAsia="黑体" w:hAnsi="Arial"/>
      <w:kern w:val="20"/>
      <w:szCs w:val="20"/>
      <w:u w:val="single"/>
    </w:rPr>
  </w:style>
  <w:style w:type="paragraph" w:styleId="6">
    <w:name w:val="heading 6"/>
    <w:basedOn w:val="a3"/>
    <w:next w:val="a3"/>
    <w:link w:val="6Char"/>
    <w:qFormat/>
    <w:rsid w:val="0019658B"/>
    <w:pPr>
      <w:tabs>
        <w:tab w:val="num" w:pos="3566"/>
      </w:tabs>
      <w:ind w:rightChars="200" w:right="200"/>
      <w:jc w:val="left"/>
      <w:outlineLvl w:val="5"/>
    </w:pPr>
    <w:rPr>
      <w:rFonts w:ascii="宋体" w:hAnsi="宋体"/>
      <w:bCs/>
      <w:color w:val="000000"/>
      <w:sz w:val="24"/>
    </w:rPr>
  </w:style>
  <w:style w:type="paragraph" w:styleId="7">
    <w:name w:val="heading 7"/>
    <w:aliases w:val="标题 4'"/>
    <w:basedOn w:val="a3"/>
    <w:next w:val="a3"/>
    <w:link w:val="7Char"/>
    <w:qFormat/>
    <w:rsid w:val="0019658B"/>
    <w:pPr>
      <w:tabs>
        <w:tab w:val="num" w:pos="3991"/>
      </w:tabs>
      <w:ind w:rightChars="200" w:right="200"/>
      <w:jc w:val="left"/>
      <w:outlineLvl w:val="6"/>
    </w:pPr>
    <w:rPr>
      <w:rFonts w:ascii="宋体" w:hAnsi="宋体"/>
      <w:bCs/>
      <w:color w:val="000000"/>
      <w:sz w:val="24"/>
    </w:rPr>
  </w:style>
  <w:style w:type="paragraph" w:styleId="8">
    <w:name w:val="heading 8"/>
    <w:aliases w:val="标题 8(表格)"/>
    <w:basedOn w:val="a3"/>
    <w:next w:val="a3"/>
    <w:link w:val="8Char"/>
    <w:qFormat/>
    <w:rsid w:val="0019658B"/>
    <w:pPr>
      <w:tabs>
        <w:tab w:val="num" w:pos="4776"/>
      </w:tabs>
      <w:ind w:rightChars="200" w:right="200"/>
      <w:jc w:val="left"/>
      <w:outlineLvl w:val="7"/>
    </w:pPr>
    <w:rPr>
      <w:rFonts w:ascii="宋体" w:hAnsi="宋体"/>
      <w:color w:val="000000"/>
      <w:sz w:val="24"/>
    </w:rPr>
  </w:style>
  <w:style w:type="paragraph" w:styleId="9">
    <w:name w:val="heading 9"/>
    <w:aliases w:val="题注(插图)"/>
    <w:basedOn w:val="a3"/>
    <w:next w:val="a3"/>
    <w:link w:val="9Char"/>
    <w:qFormat/>
    <w:rsid w:val="0019658B"/>
    <w:pPr>
      <w:tabs>
        <w:tab w:val="num" w:pos="5562"/>
      </w:tabs>
      <w:spacing w:before="120" w:after="120"/>
      <w:jc w:val="left"/>
      <w:outlineLvl w:val="8"/>
    </w:pPr>
    <w:rPr>
      <w:rFonts w:ascii="黑体" w:eastAsia="黑体" w:hAnsi="Arial"/>
      <w:color w:val="000000"/>
      <w:sz w:val="24"/>
      <w:szCs w:val="21"/>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semiHidden/>
    <w:unhideWhenUsed/>
  </w:style>
  <w:style w:type="character" w:customStyle="1" w:styleId="1Char">
    <w:name w:val="标题 1 Char"/>
    <w:aliases w:val="H1 Char"/>
    <w:basedOn w:val="a5"/>
    <w:link w:val="11"/>
    <w:rsid w:val="001958B1"/>
    <w:rPr>
      <w:b/>
      <w:bCs/>
      <w:kern w:val="44"/>
      <w:sz w:val="44"/>
      <w:szCs w:val="44"/>
    </w:rPr>
  </w:style>
  <w:style w:type="character" w:customStyle="1" w:styleId="2Char">
    <w:name w:val="标题 2 Char"/>
    <w:aliases w:val="标题 2 Char Char Char Char Char Char Char Char Char Char Char Char Char Char Char Char Char Char Char,标题 21 Char Char,标题 2 Char Char Char Char Char,标题 2 Char Char Char,H2 Char,标题 1.1 Char,编号标题2 Char,2nd level Char,h2 Char,Header 2 Char,l2 Char"/>
    <w:basedOn w:val="a5"/>
    <w:link w:val="22"/>
    <w:uiPriority w:val="9"/>
    <w:rsid w:val="000C743F"/>
    <w:rPr>
      <w:rFonts w:ascii="Arial" w:eastAsia="仿宋_GB2312" w:hAnsi="Arial" w:cs="Times New Roman"/>
      <w:b/>
      <w:sz w:val="30"/>
      <w:szCs w:val="20"/>
    </w:rPr>
  </w:style>
  <w:style w:type="character" w:customStyle="1" w:styleId="3Char">
    <w:name w:val="标题 3 Char"/>
    <w:aliases w:val="标题 31 Char Char Char Char Char Char Char Char Char Char Char,标题 3 Char Char Char Char Char,标题 3 Char Char Char Char3,H3 Char,h3 Char,3rd level Char,Title3 Char,l3 Char,CT Char,level_3 Char,PIM 3 Char,h4 Char,一 Char1,公司3 Char,1级 Char,一 字元 Char"/>
    <w:basedOn w:val="a5"/>
    <w:link w:val="30"/>
    <w:uiPriority w:val="9"/>
    <w:rsid w:val="000C743F"/>
    <w:rPr>
      <w:rFonts w:ascii="Times New Roman" w:eastAsia="仿宋_GB2312" w:hAnsi="Times New Roman" w:cs="Times New Roman"/>
      <w:b/>
      <w:sz w:val="28"/>
      <w:szCs w:val="20"/>
    </w:rPr>
  </w:style>
  <w:style w:type="character" w:customStyle="1" w:styleId="4Char">
    <w:name w:val="标题 4 Char"/>
    <w:aliases w:val="标题 2’ Char,（一）、 Char,H4 Char,表图题 Char,标题1.1.1 Char"/>
    <w:basedOn w:val="a5"/>
    <w:link w:val="4"/>
    <w:uiPriority w:val="9"/>
    <w:rsid w:val="000C743F"/>
    <w:rPr>
      <w:rFonts w:ascii="Times New Roman" w:eastAsia="仿宋_GB2312" w:hAnsi="Times New Roman" w:cs="Times New Roman"/>
      <w:sz w:val="28"/>
      <w:szCs w:val="20"/>
    </w:rPr>
  </w:style>
  <w:style w:type="paragraph" w:styleId="a4">
    <w:name w:val="Body Text"/>
    <w:aliases w:val="表格及图框"/>
    <w:basedOn w:val="a3"/>
    <w:link w:val="Char"/>
    <w:rsid w:val="000C743F"/>
    <w:pPr>
      <w:widowControl/>
      <w:snapToGrid w:val="0"/>
      <w:spacing w:before="60" w:after="60" w:line="360" w:lineRule="auto"/>
      <w:ind w:firstLine="510"/>
      <w:jc w:val="center"/>
    </w:pPr>
    <w:rPr>
      <w:rFonts w:ascii="宋体" w:eastAsia="仿宋_GB2312" w:hAnsi="Arial"/>
      <w:b/>
      <w:kern w:val="0"/>
      <w:szCs w:val="20"/>
      <w:u w:val="single"/>
    </w:rPr>
  </w:style>
  <w:style w:type="character" w:customStyle="1" w:styleId="Char">
    <w:name w:val="正文文本 Char"/>
    <w:aliases w:val="表格及图框 Char2"/>
    <w:basedOn w:val="a5"/>
    <w:link w:val="a4"/>
    <w:rsid w:val="000C743F"/>
    <w:rPr>
      <w:rFonts w:ascii="宋体" w:eastAsia="仿宋_GB2312" w:hAnsi="Arial" w:cs="Times New Roman"/>
      <w:b/>
      <w:kern w:val="0"/>
      <w:sz w:val="28"/>
      <w:szCs w:val="20"/>
      <w:u w:val="single"/>
    </w:rPr>
  </w:style>
  <w:style w:type="character" w:customStyle="1" w:styleId="5Char">
    <w:name w:val="标题 5 Char"/>
    <w:aliases w:val="H5 Char"/>
    <w:basedOn w:val="a5"/>
    <w:link w:val="50"/>
    <w:rsid w:val="000C743F"/>
    <w:rPr>
      <w:rFonts w:ascii="黑体" w:eastAsia="黑体" w:hAnsi="Arial" w:cs="Times New Roman"/>
      <w:kern w:val="20"/>
      <w:sz w:val="28"/>
      <w:szCs w:val="20"/>
      <w:u w:val="single"/>
    </w:rPr>
  </w:style>
  <w:style w:type="paragraph" w:styleId="a8">
    <w:name w:val="header"/>
    <w:aliases w:val="页眉2,even,页眉1"/>
    <w:basedOn w:val="a3"/>
    <w:link w:val="Char0"/>
    <w:unhideWhenUsed/>
    <w:rsid w:val="001958B1"/>
    <w:pPr>
      <w:pBdr>
        <w:bottom w:val="single" w:sz="6" w:space="1" w:color="auto"/>
      </w:pBdr>
      <w:tabs>
        <w:tab w:val="center" w:pos="4153"/>
        <w:tab w:val="right" w:pos="8306"/>
      </w:tabs>
      <w:snapToGrid w:val="0"/>
      <w:jc w:val="center"/>
    </w:pPr>
    <w:rPr>
      <w:sz w:val="18"/>
      <w:szCs w:val="18"/>
    </w:rPr>
  </w:style>
  <w:style w:type="character" w:customStyle="1" w:styleId="Char0">
    <w:name w:val="页眉 Char"/>
    <w:aliases w:val="页眉2 Char,even Char,页眉1 Char"/>
    <w:basedOn w:val="a5"/>
    <w:link w:val="a8"/>
    <w:rsid w:val="001958B1"/>
    <w:rPr>
      <w:sz w:val="18"/>
      <w:szCs w:val="18"/>
    </w:rPr>
  </w:style>
  <w:style w:type="paragraph" w:styleId="a9">
    <w:name w:val="footer"/>
    <w:basedOn w:val="a3"/>
    <w:link w:val="Char1"/>
    <w:unhideWhenUsed/>
    <w:rsid w:val="001958B1"/>
    <w:pPr>
      <w:tabs>
        <w:tab w:val="center" w:pos="4153"/>
        <w:tab w:val="right" w:pos="8306"/>
      </w:tabs>
      <w:snapToGrid w:val="0"/>
      <w:jc w:val="left"/>
    </w:pPr>
    <w:rPr>
      <w:sz w:val="18"/>
      <w:szCs w:val="18"/>
    </w:rPr>
  </w:style>
  <w:style w:type="character" w:customStyle="1" w:styleId="Char1">
    <w:name w:val="页脚 Char"/>
    <w:basedOn w:val="a5"/>
    <w:link w:val="a9"/>
    <w:rsid w:val="001958B1"/>
    <w:rPr>
      <w:sz w:val="18"/>
      <w:szCs w:val="18"/>
    </w:rPr>
  </w:style>
  <w:style w:type="paragraph" w:styleId="aa">
    <w:name w:val="No Spacing"/>
    <w:link w:val="Char2"/>
    <w:uiPriority w:val="1"/>
    <w:qFormat/>
    <w:rsid w:val="001958B1"/>
    <w:pPr>
      <w:widowControl w:val="0"/>
      <w:jc w:val="both"/>
    </w:pPr>
  </w:style>
  <w:style w:type="paragraph" w:styleId="ab">
    <w:name w:val="Balloon Text"/>
    <w:basedOn w:val="a3"/>
    <w:link w:val="Char3"/>
    <w:unhideWhenUsed/>
    <w:rsid w:val="001958B1"/>
    <w:rPr>
      <w:sz w:val="18"/>
      <w:szCs w:val="18"/>
    </w:rPr>
  </w:style>
  <w:style w:type="character" w:customStyle="1" w:styleId="Char3">
    <w:name w:val="批注框文本 Char"/>
    <w:basedOn w:val="a5"/>
    <w:link w:val="ab"/>
    <w:uiPriority w:val="99"/>
    <w:rsid w:val="001958B1"/>
    <w:rPr>
      <w:sz w:val="18"/>
      <w:szCs w:val="18"/>
    </w:rPr>
  </w:style>
  <w:style w:type="paragraph" w:styleId="ac">
    <w:name w:val="Body Text Indent"/>
    <w:aliases w:val="特点标题,Body Text1,正文文字首行缩进,图注"/>
    <w:basedOn w:val="a3"/>
    <w:link w:val="Char4"/>
    <w:rsid w:val="001958B1"/>
    <w:pPr>
      <w:spacing w:line="360" w:lineRule="auto"/>
      <w:ind w:firstLineChars="200" w:firstLine="560"/>
    </w:pPr>
  </w:style>
  <w:style w:type="character" w:customStyle="1" w:styleId="Char4">
    <w:name w:val="正文文本缩进 Char"/>
    <w:aliases w:val="特点标题 Char1,Body Text1 Char,正文文字首行缩进 Char,图注 Char"/>
    <w:basedOn w:val="a5"/>
    <w:link w:val="ac"/>
    <w:rsid w:val="001958B1"/>
    <w:rPr>
      <w:rFonts w:ascii="Times New Roman" w:eastAsia="宋体" w:hAnsi="Times New Roman" w:cs="Times New Roman"/>
      <w:sz w:val="28"/>
      <w:szCs w:val="24"/>
    </w:rPr>
  </w:style>
  <w:style w:type="character" w:styleId="ad">
    <w:name w:val="page number"/>
    <w:basedOn w:val="a5"/>
    <w:rsid w:val="001958B1"/>
  </w:style>
  <w:style w:type="paragraph" w:styleId="31">
    <w:name w:val="Body Text Indent 3"/>
    <w:aliases w:val="正文文字缩进 3"/>
    <w:basedOn w:val="a3"/>
    <w:link w:val="3Char0"/>
    <w:rsid w:val="001958B1"/>
    <w:pPr>
      <w:spacing w:line="360" w:lineRule="auto"/>
      <w:ind w:firstLine="570"/>
    </w:pPr>
    <w:rPr>
      <w:bCs/>
      <w:spacing w:val="10"/>
    </w:rPr>
  </w:style>
  <w:style w:type="character" w:customStyle="1" w:styleId="3Char0">
    <w:name w:val="正文文本缩进 3 Char"/>
    <w:aliases w:val="正文文字缩进 3 Char"/>
    <w:basedOn w:val="a5"/>
    <w:link w:val="31"/>
    <w:rsid w:val="001958B1"/>
    <w:rPr>
      <w:rFonts w:ascii="Times New Roman" w:eastAsia="宋体" w:hAnsi="Times New Roman" w:cs="Times New Roman"/>
      <w:bCs/>
      <w:spacing w:val="10"/>
      <w:sz w:val="28"/>
      <w:szCs w:val="24"/>
    </w:rPr>
  </w:style>
  <w:style w:type="paragraph" w:styleId="23">
    <w:name w:val="Body Text 2"/>
    <w:aliases w:val="正文文字 2"/>
    <w:basedOn w:val="a3"/>
    <w:link w:val="2Char0"/>
    <w:rsid w:val="001958B1"/>
    <w:pPr>
      <w:spacing w:line="360" w:lineRule="auto"/>
    </w:pPr>
    <w:rPr>
      <w:color w:val="000000"/>
    </w:rPr>
  </w:style>
  <w:style w:type="character" w:customStyle="1" w:styleId="2Char0">
    <w:name w:val="正文文本 2 Char"/>
    <w:aliases w:val="正文文字 2 Char"/>
    <w:basedOn w:val="a5"/>
    <w:link w:val="23"/>
    <w:rsid w:val="001958B1"/>
    <w:rPr>
      <w:rFonts w:ascii="Times New Roman" w:eastAsia="宋体" w:hAnsi="Times New Roman" w:cs="Times New Roman"/>
      <w:color w:val="000000"/>
      <w:sz w:val="28"/>
      <w:szCs w:val="24"/>
    </w:rPr>
  </w:style>
  <w:style w:type="paragraph" w:styleId="24">
    <w:name w:val="Body Text Indent 2"/>
    <w:basedOn w:val="a3"/>
    <w:link w:val="2Char1"/>
    <w:rsid w:val="001958B1"/>
    <w:pPr>
      <w:spacing w:line="360" w:lineRule="auto"/>
      <w:ind w:left="570" w:firstLine="600"/>
    </w:pPr>
    <w:rPr>
      <w:rFonts w:ascii="宋体" w:hAnsi="宋体"/>
    </w:rPr>
  </w:style>
  <w:style w:type="character" w:customStyle="1" w:styleId="2Char1">
    <w:name w:val="正文文本缩进 2 Char"/>
    <w:basedOn w:val="a5"/>
    <w:link w:val="24"/>
    <w:rsid w:val="001958B1"/>
    <w:rPr>
      <w:rFonts w:ascii="宋体" w:eastAsia="宋体" w:hAnsi="宋体" w:cs="Times New Roman"/>
      <w:sz w:val="28"/>
      <w:szCs w:val="24"/>
    </w:rPr>
  </w:style>
  <w:style w:type="paragraph" w:styleId="ae">
    <w:name w:val="Normal (Web)"/>
    <w:basedOn w:val="a3"/>
    <w:rsid w:val="000C743F"/>
    <w:pPr>
      <w:widowControl/>
      <w:spacing w:before="100" w:beforeAutospacing="1" w:after="100" w:afterAutospacing="1"/>
      <w:jc w:val="left"/>
    </w:pPr>
    <w:rPr>
      <w:rFonts w:ascii="宋体" w:hAnsi="宋体" w:cs="宋体"/>
      <w:kern w:val="0"/>
      <w:sz w:val="24"/>
    </w:rPr>
  </w:style>
  <w:style w:type="character" w:styleId="af">
    <w:name w:val="Strong"/>
    <w:basedOn w:val="a5"/>
    <w:qFormat/>
    <w:rsid w:val="000C743F"/>
    <w:rPr>
      <w:b/>
      <w:bCs/>
    </w:rPr>
  </w:style>
  <w:style w:type="character" w:styleId="af0">
    <w:name w:val="Hyperlink"/>
    <w:basedOn w:val="a5"/>
    <w:rsid w:val="000C743F"/>
    <w:rPr>
      <w:strike w:val="0"/>
      <w:dstrike w:val="0"/>
      <w:color w:val="0000FF"/>
      <w:u w:val="none"/>
      <w:effect w:val="none"/>
    </w:rPr>
  </w:style>
  <w:style w:type="paragraph" w:customStyle="1" w:styleId="12">
    <w:name w:val="表文1"/>
    <w:basedOn w:val="a3"/>
    <w:autoRedefine/>
    <w:rsid w:val="000C743F"/>
    <w:pPr>
      <w:snapToGrid w:val="0"/>
      <w:jc w:val="center"/>
    </w:pPr>
    <w:rPr>
      <w:rFonts w:ascii="Arial" w:eastAsia="仿宋_GB2312" w:hAnsi="Arial"/>
      <w:sz w:val="24"/>
      <w:szCs w:val="20"/>
    </w:rPr>
  </w:style>
  <w:style w:type="paragraph" w:styleId="af1">
    <w:name w:val="Date"/>
    <w:aliases w:val="日期 Char Char Char"/>
    <w:basedOn w:val="a3"/>
    <w:next w:val="a3"/>
    <w:link w:val="Char5"/>
    <w:rsid w:val="000C743F"/>
    <w:pPr>
      <w:spacing w:line="360" w:lineRule="auto"/>
    </w:pPr>
    <w:rPr>
      <w:rFonts w:eastAsia="仿宋_GB2312"/>
      <w:szCs w:val="20"/>
    </w:rPr>
  </w:style>
  <w:style w:type="character" w:customStyle="1" w:styleId="Char5">
    <w:name w:val="日期 Char"/>
    <w:aliases w:val="日期 Char Char Char Char"/>
    <w:basedOn w:val="a5"/>
    <w:link w:val="af1"/>
    <w:uiPriority w:val="99"/>
    <w:rsid w:val="000C743F"/>
    <w:rPr>
      <w:rFonts w:ascii="Times New Roman" w:eastAsia="仿宋_GB2312" w:hAnsi="Times New Roman" w:cs="Times New Roman"/>
      <w:sz w:val="28"/>
      <w:szCs w:val="20"/>
    </w:rPr>
  </w:style>
  <w:style w:type="paragraph" w:styleId="af2">
    <w:name w:val="caption"/>
    <w:basedOn w:val="Picture"/>
    <w:next w:val="a4"/>
    <w:qFormat/>
    <w:rsid w:val="000C743F"/>
    <w:pPr>
      <w:snapToGrid/>
      <w:spacing w:line="300" w:lineRule="auto"/>
      <w:ind w:firstLine="0"/>
      <w:jc w:val="center"/>
    </w:pPr>
    <w:rPr>
      <w:rFonts w:ascii="仿宋_GB2312"/>
      <w:b/>
      <w:spacing w:val="5"/>
      <w:u w:val="single"/>
    </w:rPr>
  </w:style>
  <w:style w:type="paragraph" w:customStyle="1" w:styleId="Picture">
    <w:name w:val="Picture"/>
    <w:basedOn w:val="a3"/>
    <w:next w:val="af2"/>
    <w:rsid w:val="000C743F"/>
    <w:pPr>
      <w:keepNext/>
      <w:widowControl/>
      <w:snapToGrid w:val="0"/>
      <w:spacing w:before="60" w:after="60" w:line="360" w:lineRule="auto"/>
      <w:ind w:firstLine="510"/>
    </w:pPr>
    <w:rPr>
      <w:rFonts w:ascii="宋体" w:eastAsia="仿宋_GB2312" w:hAnsi="Arial"/>
      <w:kern w:val="0"/>
      <w:szCs w:val="20"/>
    </w:rPr>
  </w:style>
  <w:style w:type="paragraph" w:styleId="32">
    <w:name w:val="Body Text 3"/>
    <w:basedOn w:val="a3"/>
    <w:link w:val="3Char1"/>
    <w:rsid w:val="000C743F"/>
    <w:pPr>
      <w:spacing w:line="300" w:lineRule="auto"/>
    </w:pPr>
    <w:rPr>
      <w:rFonts w:eastAsia="仿宋_GB2312"/>
      <w:color w:val="FF0000"/>
      <w:szCs w:val="20"/>
    </w:rPr>
  </w:style>
  <w:style w:type="character" w:customStyle="1" w:styleId="3Char1">
    <w:name w:val="正文文本 3 Char"/>
    <w:basedOn w:val="a5"/>
    <w:link w:val="32"/>
    <w:rsid w:val="000C743F"/>
    <w:rPr>
      <w:rFonts w:ascii="Times New Roman" w:eastAsia="仿宋_GB2312" w:hAnsi="Times New Roman" w:cs="Times New Roman"/>
      <w:color w:val="FF0000"/>
      <w:sz w:val="28"/>
      <w:szCs w:val="20"/>
    </w:rPr>
  </w:style>
  <w:style w:type="paragraph" w:styleId="af3">
    <w:name w:val="Plain Text"/>
    <w:aliases w:val="普通文字,普通文字 Char Char,普通文字 Char Char Char Char Char,普通文字 Char Char Char Char Char Char Char,普通文字 Char Char Char Char Char Char Char Char,孙普文字"/>
    <w:basedOn w:val="a3"/>
    <w:link w:val="Char6"/>
    <w:rsid w:val="000C743F"/>
    <w:pPr>
      <w:spacing w:line="460" w:lineRule="atLeast"/>
      <w:ind w:firstLine="454"/>
    </w:pPr>
    <w:rPr>
      <w:rFonts w:ascii="宋体" w:hAnsi="Courier New"/>
      <w:spacing w:val="16"/>
      <w:sz w:val="24"/>
      <w:szCs w:val="20"/>
    </w:rPr>
  </w:style>
  <w:style w:type="character" w:customStyle="1" w:styleId="Char6">
    <w:name w:val="纯文本 Char"/>
    <w:aliases w:val="普通文字 Char,普通文字 Char Char Char,普通文字 Char Char Char Char Char Char,普通文字 Char Char Char Char Char Char Char Char1,普通文字 Char Char Char Char Char Char Char Char Char,孙普文字 Char"/>
    <w:basedOn w:val="a5"/>
    <w:link w:val="af3"/>
    <w:uiPriority w:val="99"/>
    <w:rsid w:val="000C743F"/>
    <w:rPr>
      <w:rFonts w:ascii="宋体" w:eastAsia="宋体" w:hAnsi="Courier New" w:cs="Times New Roman"/>
      <w:spacing w:val="16"/>
      <w:sz w:val="24"/>
      <w:szCs w:val="20"/>
    </w:rPr>
  </w:style>
  <w:style w:type="paragraph" w:styleId="25">
    <w:name w:val="Body Text First Indent 2"/>
    <w:basedOn w:val="ac"/>
    <w:link w:val="2Char2"/>
    <w:rsid w:val="000C743F"/>
    <w:pPr>
      <w:spacing w:after="120" w:line="300" w:lineRule="auto"/>
      <w:ind w:left="420" w:firstLineChars="0" w:firstLine="210"/>
    </w:pPr>
    <w:rPr>
      <w:rFonts w:eastAsia="仿宋_GB2312"/>
      <w:b/>
      <w:szCs w:val="20"/>
    </w:rPr>
  </w:style>
  <w:style w:type="character" w:customStyle="1" w:styleId="2Char2">
    <w:name w:val="正文首行缩进 2 Char"/>
    <w:basedOn w:val="Char4"/>
    <w:link w:val="25"/>
    <w:rsid w:val="000C743F"/>
    <w:rPr>
      <w:rFonts w:eastAsia="仿宋_GB2312"/>
      <w:b/>
      <w:szCs w:val="20"/>
    </w:rPr>
  </w:style>
  <w:style w:type="paragraph" w:styleId="af4">
    <w:name w:val="Normal Indent"/>
    <w:aliases w:val="正文（首行缩进两字）,正文（首行缩进两字） Char Char Char,正文（首行缩进两字） Char Char Char Char ,正文（首行缩进两字） Char Char Char Char Char Char Char Char Char Char Char Char Char Char Char Char Char Char Char Char Char Char Char Char,特点,正文缩进 Char2 Char,正文缩进 Char1 Char Char,表正文"/>
    <w:basedOn w:val="a3"/>
    <w:link w:val="Char7"/>
    <w:rsid w:val="000C743F"/>
    <w:pPr>
      <w:snapToGrid w:val="0"/>
      <w:spacing w:line="360" w:lineRule="auto"/>
      <w:ind w:firstLine="420"/>
    </w:pPr>
    <w:rPr>
      <w:rFonts w:eastAsia="仿宋_GB2312"/>
      <w:szCs w:val="20"/>
    </w:rPr>
  </w:style>
  <w:style w:type="paragraph" w:styleId="33">
    <w:name w:val="toc 3"/>
    <w:basedOn w:val="a3"/>
    <w:autoRedefine/>
    <w:rsid w:val="000C743F"/>
    <w:pPr>
      <w:spacing w:line="300" w:lineRule="auto"/>
      <w:ind w:firstLine="454"/>
    </w:pPr>
    <w:rPr>
      <w:rFonts w:eastAsia="仿宋_GB2312"/>
      <w:sz w:val="24"/>
      <w:szCs w:val="20"/>
    </w:rPr>
  </w:style>
  <w:style w:type="paragraph" w:styleId="af5">
    <w:name w:val="Document Map"/>
    <w:basedOn w:val="a3"/>
    <w:link w:val="Char8"/>
    <w:rsid w:val="000C743F"/>
    <w:pPr>
      <w:shd w:val="clear" w:color="auto" w:fill="000080"/>
      <w:spacing w:line="300" w:lineRule="auto"/>
    </w:pPr>
    <w:rPr>
      <w:rFonts w:eastAsia="仿宋_GB2312"/>
      <w:b/>
      <w:szCs w:val="20"/>
    </w:rPr>
  </w:style>
  <w:style w:type="character" w:customStyle="1" w:styleId="Char8">
    <w:name w:val="文档结构图 Char"/>
    <w:basedOn w:val="a5"/>
    <w:link w:val="af5"/>
    <w:rsid w:val="000C743F"/>
    <w:rPr>
      <w:rFonts w:ascii="Times New Roman" w:eastAsia="仿宋_GB2312" w:hAnsi="Times New Roman" w:cs="Times New Roman"/>
      <w:b/>
      <w:sz w:val="28"/>
      <w:szCs w:val="20"/>
      <w:shd w:val="clear" w:color="auto" w:fill="000080"/>
    </w:rPr>
  </w:style>
  <w:style w:type="paragraph" w:customStyle="1" w:styleId="af6">
    <w:name w:val="表文"/>
    <w:basedOn w:val="a3"/>
    <w:autoRedefine/>
    <w:rsid w:val="000C743F"/>
    <w:pPr>
      <w:spacing w:line="300" w:lineRule="auto"/>
      <w:jc w:val="center"/>
    </w:pPr>
    <w:rPr>
      <w:rFonts w:eastAsia="仿宋_GB2312"/>
      <w:sz w:val="24"/>
      <w:szCs w:val="20"/>
    </w:rPr>
  </w:style>
  <w:style w:type="paragraph" w:styleId="40">
    <w:name w:val="toc 4"/>
    <w:basedOn w:val="a3"/>
    <w:next w:val="a3"/>
    <w:autoRedefine/>
    <w:rsid w:val="000C743F"/>
    <w:pPr>
      <w:spacing w:line="300" w:lineRule="auto"/>
      <w:ind w:firstLine="567"/>
    </w:pPr>
    <w:rPr>
      <w:rFonts w:eastAsia="仿宋_GB2312"/>
      <w:sz w:val="24"/>
      <w:szCs w:val="20"/>
    </w:rPr>
  </w:style>
  <w:style w:type="paragraph" w:customStyle="1" w:styleId="xl25">
    <w:name w:val="xl25"/>
    <w:basedOn w:val="a3"/>
    <w:rsid w:val="000C743F"/>
    <w:pPr>
      <w:widowControl/>
      <w:spacing w:before="100" w:beforeAutospacing="1" w:after="100" w:afterAutospacing="1"/>
      <w:jc w:val="center"/>
    </w:pPr>
    <w:rPr>
      <w:rFonts w:ascii="宋体"/>
      <w:spacing w:val="20"/>
      <w:kern w:val="0"/>
      <w:sz w:val="24"/>
    </w:rPr>
  </w:style>
  <w:style w:type="paragraph" w:customStyle="1" w:styleId="xl22">
    <w:name w:val="xl22"/>
    <w:basedOn w:val="a3"/>
    <w:rsid w:val="00C24923"/>
    <w:pPr>
      <w:widowControl/>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13">
    <w:name w:val="正文1"/>
    <w:basedOn w:val="a3"/>
    <w:rsid w:val="00C24923"/>
    <w:pPr>
      <w:ind w:firstLine="567"/>
    </w:pPr>
    <w:rPr>
      <w:szCs w:val="20"/>
    </w:rPr>
  </w:style>
  <w:style w:type="paragraph" w:customStyle="1" w:styleId="af7">
    <w:name w:val="文本框"/>
    <w:basedOn w:val="a3"/>
    <w:rsid w:val="00C24923"/>
    <w:pPr>
      <w:jc w:val="center"/>
    </w:pPr>
    <w:rPr>
      <w:sz w:val="24"/>
      <w:szCs w:val="20"/>
    </w:rPr>
  </w:style>
  <w:style w:type="paragraph" w:customStyle="1" w:styleId="14">
    <w:name w:val="1表格标题"/>
    <w:basedOn w:val="a3"/>
    <w:rsid w:val="00C24923"/>
    <w:pPr>
      <w:spacing w:line="360" w:lineRule="exact"/>
      <w:jc w:val="center"/>
    </w:pPr>
    <w:rPr>
      <w:b/>
      <w:szCs w:val="28"/>
    </w:rPr>
  </w:style>
  <w:style w:type="paragraph" w:customStyle="1" w:styleId="26">
    <w:name w:val="2级标题"/>
    <w:basedOn w:val="a3"/>
    <w:rsid w:val="00C24923"/>
    <w:pPr>
      <w:spacing w:line="500" w:lineRule="exact"/>
      <w:ind w:firstLineChars="200" w:firstLine="560"/>
    </w:pPr>
    <w:rPr>
      <w:rFonts w:ascii="黑体" w:eastAsia="黑体" w:hAnsi="宋体"/>
      <w:szCs w:val="28"/>
    </w:rPr>
  </w:style>
  <w:style w:type="paragraph" w:styleId="15">
    <w:name w:val="toc 1"/>
    <w:aliases w:val="你好"/>
    <w:basedOn w:val="a3"/>
    <w:next w:val="a3"/>
    <w:autoRedefine/>
    <w:unhideWhenUsed/>
    <w:rsid w:val="0094576B"/>
  </w:style>
  <w:style w:type="paragraph" w:styleId="27">
    <w:name w:val="toc 2"/>
    <w:basedOn w:val="a3"/>
    <w:next w:val="a3"/>
    <w:autoRedefine/>
    <w:unhideWhenUsed/>
    <w:rsid w:val="0094576B"/>
    <w:pPr>
      <w:ind w:leftChars="200" w:left="420"/>
    </w:pPr>
  </w:style>
  <w:style w:type="paragraph" w:styleId="af8">
    <w:name w:val="Title"/>
    <w:basedOn w:val="a3"/>
    <w:next w:val="a3"/>
    <w:link w:val="Char9"/>
    <w:qFormat/>
    <w:rsid w:val="0094576B"/>
    <w:pPr>
      <w:spacing w:before="240" w:after="60" w:line="360" w:lineRule="auto"/>
      <w:jc w:val="center"/>
      <w:outlineLvl w:val="0"/>
    </w:pPr>
    <w:rPr>
      <w:rFonts w:ascii="Arial" w:hAnsi="Arial" w:cs="Arial"/>
      <w:b/>
      <w:bCs/>
      <w:sz w:val="32"/>
      <w:szCs w:val="32"/>
    </w:rPr>
  </w:style>
  <w:style w:type="character" w:customStyle="1" w:styleId="Char9">
    <w:name w:val="标题 Char"/>
    <w:basedOn w:val="a5"/>
    <w:link w:val="af8"/>
    <w:rsid w:val="0094576B"/>
    <w:rPr>
      <w:rFonts w:ascii="Arial" w:eastAsia="宋体" w:hAnsi="Arial" w:cs="Arial"/>
      <w:b/>
      <w:bCs/>
      <w:sz w:val="32"/>
      <w:szCs w:val="32"/>
    </w:rPr>
  </w:style>
  <w:style w:type="paragraph" w:styleId="51">
    <w:name w:val="List Bullet 5"/>
    <w:basedOn w:val="a3"/>
    <w:autoRedefine/>
    <w:rsid w:val="00BB1501"/>
    <w:pPr>
      <w:tabs>
        <w:tab w:val="num" w:pos="2040"/>
      </w:tabs>
      <w:ind w:leftChars="800" w:left="2040" w:hangingChars="200" w:hanging="360"/>
    </w:pPr>
    <w:rPr>
      <w:sz w:val="21"/>
    </w:rPr>
  </w:style>
  <w:style w:type="paragraph" w:customStyle="1" w:styleId="xl45">
    <w:name w:val="xl45"/>
    <w:basedOn w:val="a3"/>
    <w:rsid w:val="00BB1501"/>
    <w:pPr>
      <w:widowControl/>
      <w:spacing w:before="100" w:beforeAutospacing="1" w:after="100" w:afterAutospacing="1"/>
      <w:jc w:val="center"/>
    </w:pPr>
    <w:rPr>
      <w:rFonts w:ascii="宋体" w:hAnsi="宋体"/>
      <w:b/>
      <w:bCs/>
      <w:kern w:val="0"/>
      <w:sz w:val="36"/>
      <w:szCs w:val="36"/>
    </w:rPr>
  </w:style>
  <w:style w:type="paragraph" w:customStyle="1" w:styleId="xl29">
    <w:name w:val="xl29"/>
    <w:basedOn w:val="a3"/>
    <w:rsid w:val="00BB150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Cs w:val="28"/>
    </w:rPr>
  </w:style>
  <w:style w:type="paragraph" w:customStyle="1" w:styleId="yu">
    <w:name w:val="样式yu"/>
    <w:basedOn w:val="a3"/>
    <w:rsid w:val="005F2E1A"/>
    <w:rPr>
      <w:rFonts w:eastAsia="方正黄草简体"/>
      <w:sz w:val="32"/>
      <w:szCs w:val="20"/>
    </w:rPr>
  </w:style>
  <w:style w:type="character" w:customStyle="1" w:styleId="Chara">
    <w:name w:val="批注文字 Char"/>
    <w:basedOn w:val="a5"/>
    <w:link w:val="af9"/>
    <w:rsid w:val="005F2E1A"/>
    <w:rPr>
      <w:rFonts w:ascii="仿宋体" w:eastAsia="仿宋体" w:hAnsi="Times New Roman" w:cs="Times New Roman"/>
      <w:i/>
      <w:color w:val="FF0000"/>
      <w:w w:val="200"/>
      <w:kern w:val="144"/>
      <w:sz w:val="24"/>
      <w:szCs w:val="20"/>
    </w:rPr>
  </w:style>
  <w:style w:type="paragraph" w:styleId="af9">
    <w:name w:val="annotation text"/>
    <w:basedOn w:val="a3"/>
    <w:link w:val="Chara"/>
    <w:rsid w:val="005F2E1A"/>
    <w:pPr>
      <w:jc w:val="left"/>
    </w:pPr>
    <w:rPr>
      <w:rFonts w:ascii="仿宋体" w:eastAsia="仿宋体"/>
      <w:i/>
      <w:color w:val="FF0000"/>
      <w:w w:val="200"/>
      <w:kern w:val="144"/>
      <w:sz w:val="24"/>
      <w:szCs w:val="20"/>
    </w:rPr>
  </w:style>
  <w:style w:type="character" w:styleId="afa">
    <w:name w:val="FollowedHyperlink"/>
    <w:basedOn w:val="a5"/>
    <w:rsid w:val="005F2E1A"/>
    <w:rPr>
      <w:color w:val="800080"/>
      <w:u w:val="single"/>
    </w:rPr>
  </w:style>
  <w:style w:type="paragraph" w:styleId="afb">
    <w:name w:val="Block Text"/>
    <w:basedOn w:val="a3"/>
    <w:rsid w:val="005F2E1A"/>
    <w:pPr>
      <w:tabs>
        <w:tab w:val="left" w:pos="2640"/>
        <w:tab w:val="left" w:pos="2800"/>
        <w:tab w:val="left" w:pos="3080"/>
        <w:tab w:val="left" w:pos="3360"/>
        <w:tab w:val="left" w:pos="3640"/>
        <w:tab w:val="left" w:pos="3920"/>
        <w:tab w:val="center" w:pos="5005"/>
        <w:tab w:val="left" w:pos="5040"/>
        <w:tab w:val="left" w:pos="5320"/>
        <w:tab w:val="left" w:pos="5600"/>
        <w:tab w:val="left" w:pos="6555"/>
        <w:tab w:val="left" w:pos="6720"/>
        <w:tab w:val="left" w:pos="7000"/>
        <w:tab w:val="left" w:pos="7280"/>
        <w:tab w:val="left" w:pos="7560"/>
        <w:tab w:val="left" w:pos="7840"/>
        <w:tab w:val="right" w:pos="8826"/>
      </w:tabs>
      <w:spacing w:line="360" w:lineRule="auto"/>
      <w:ind w:left="810" w:rightChars="208" w:right="582"/>
      <w:jc w:val="left"/>
    </w:pPr>
    <w:rPr>
      <w:rFonts w:ascii="宋体"/>
      <w:spacing w:val="10"/>
    </w:rPr>
  </w:style>
  <w:style w:type="table" w:styleId="afc">
    <w:name w:val="Table Grid"/>
    <w:basedOn w:val="a6"/>
    <w:rsid w:val="00795822"/>
    <w:pPr>
      <w:widowControl w:val="0"/>
      <w:ind w:firstLineChars="0" w:firstLine="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正文缩进 Char"/>
    <w:aliases w:val="正文（首行缩进两字） Char,正文（首行缩进两字） Char Char Char Char,正文（首行缩进两字） Char Char Char Char  Char,正文（首行缩进两字） Char Char Char Char Char Char Char Char Char Char Char Char Char Char Char Char Char Char Char Char Char Char Char Char Char,特点 Char,表正文 Char"/>
    <w:basedOn w:val="a5"/>
    <w:link w:val="af4"/>
    <w:rsid w:val="00795822"/>
    <w:rPr>
      <w:rFonts w:ascii="Times New Roman" w:eastAsia="仿宋_GB2312" w:hAnsi="Times New Roman" w:cs="Times New Roman"/>
      <w:sz w:val="28"/>
      <w:szCs w:val="20"/>
    </w:rPr>
  </w:style>
  <w:style w:type="character" w:customStyle="1" w:styleId="210">
    <w:name w:val="正文文本 21"/>
    <w:aliases w:val="正文文本 2 Char Char Char Char Char1,正文文本 2 Char Char Char Char Char Char1,正文文本 2 Char Char Char Char Char Char2,正文文本 2 Char Char Char Char Char Char Char Char Char1"/>
    <w:basedOn w:val="a5"/>
    <w:rsid w:val="00795822"/>
    <w:rPr>
      <w:rFonts w:ascii="宋体" w:eastAsia="宋体" w:hAnsi="Arial"/>
      <w:kern w:val="2"/>
      <w:sz w:val="28"/>
      <w:lang w:val="en-US" w:eastAsia="zh-CN" w:bidi="ar-SA"/>
    </w:rPr>
  </w:style>
  <w:style w:type="paragraph" w:customStyle="1" w:styleId="28">
    <w:name w:val="样式2"/>
    <w:basedOn w:val="af4"/>
    <w:autoRedefine/>
    <w:rsid w:val="00795822"/>
    <w:pPr>
      <w:snapToGrid/>
      <w:spacing w:beforeLines="100" w:line="240" w:lineRule="auto"/>
      <w:ind w:firstLine="0"/>
    </w:pPr>
    <w:rPr>
      <w:rFonts w:ascii="宋体" w:eastAsia="宋体" w:hAnsi="宋体"/>
      <w:sz w:val="24"/>
      <w:szCs w:val="24"/>
    </w:rPr>
  </w:style>
  <w:style w:type="character" w:customStyle="1" w:styleId="6Char">
    <w:name w:val="标题 6 Char"/>
    <w:basedOn w:val="a5"/>
    <w:link w:val="6"/>
    <w:rsid w:val="0019658B"/>
    <w:rPr>
      <w:rFonts w:ascii="宋体" w:eastAsia="宋体" w:hAnsi="宋体" w:cs="Times New Roman"/>
      <w:bCs/>
      <w:color w:val="000000"/>
      <w:sz w:val="24"/>
      <w:szCs w:val="24"/>
    </w:rPr>
  </w:style>
  <w:style w:type="character" w:customStyle="1" w:styleId="7Char">
    <w:name w:val="标题 7 Char"/>
    <w:aliases w:val="标题 4' Char"/>
    <w:basedOn w:val="a5"/>
    <w:link w:val="7"/>
    <w:rsid w:val="0019658B"/>
    <w:rPr>
      <w:rFonts w:ascii="宋体" w:eastAsia="宋体" w:hAnsi="宋体" w:cs="Times New Roman"/>
      <w:bCs/>
      <w:color w:val="000000"/>
      <w:sz w:val="24"/>
      <w:szCs w:val="24"/>
    </w:rPr>
  </w:style>
  <w:style w:type="character" w:customStyle="1" w:styleId="8Char">
    <w:name w:val="标题 8 Char"/>
    <w:aliases w:val="标题 8(表格) Char"/>
    <w:basedOn w:val="a5"/>
    <w:link w:val="8"/>
    <w:rsid w:val="0019658B"/>
    <w:rPr>
      <w:rFonts w:ascii="宋体" w:eastAsia="宋体" w:hAnsi="宋体" w:cs="Times New Roman"/>
      <w:color w:val="000000"/>
      <w:sz w:val="24"/>
      <w:szCs w:val="24"/>
    </w:rPr>
  </w:style>
  <w:style w:type="character" w:customStyle="1" w:styleId="9Char">
    <w:name w:val="标题 9 Char"/>
    <w:aliases w:val="题注(插图) Char"/>
    <w:basedOn w:val="a5"/>
    <w:link w:val="9"/>
    <w:rsid w:val="0019658B"/>
    <w:rPr>
      <w:rFonts w:ascii="黑体" w:eastAsia="黑体" w:hAnsi="Arial" w:cs="Times New Roman"/>
      <w:color w:val="000000"/>
      <w:sz w:val="24"/>
      <w:szCs w:val="21"/>
    </w:rPr>
  </w:style>
  <w:style w:type="paragraph" w:customStyle="1" w:styleId="afd">
    <w:name w:val="恒智正文"/>
    <w:basedOn w:val="a3"/>
    <w:autoRedefine/>
    <w:rsid w:val="00AD2383"/>
    <w:pPr>
      <w:spacing w:line="360" w:lineRule="auto"/>
      <w:ind w:firstLineChars="200" w:firstLine="200"/>
    </w:pPr>
    <w:rPr>
      <w:sz w:val="24"/>
    </w:rPr>
  </w:style>
  <w:style w:type="paragraph" w:customStyle="1" w:styleId="2">
    <w:name w:val="标2"/>
    <w:next w:val="x4"/>
    <w:autoRedefine/>
    <w:rsid w:val="00A31905"/>
    <w:pPr>
      <w:keepNext/>
      <w:numPr>
        <w:ilvl w:val="1"/>
        <w:numId w:val="4"/>
      </w:numPr>
      <w:spacing w:beforeLines="50" w:afterLines="50" w:line="460" w:lineRule="exact"/>
      <w:ind w:firstLineChars="0" w:firstLine="0"/>
      <w:outlineLvl w:val="1"/>
    </w:pPr>
    <w:rPr>
      <w:rFonts w:ascii="黑体" w:eastAsia="黑体" w:hAnsi="Times New Roman" w:cs="Times New Roman"/>
      <w:b/>
      <w:bCs/>
      <w:kern w:val="0"/>
      <w:sz w:val="30"/>
      <w:szCs w:val="30"/>
    </w:rPr>
  </w:style>
  <w:style w:type="paragraph" w:customStyle="1" w:styleId="x4">
    <w:name w:val="x4"/>
    <w:next w:val="x1Char"/>
    <w:autoRedefine/>
    <w:rsid w:val="00A31905"/>
    <w:pPr>
      <w:keepNext/>
      <w:spacing w:beforeLines="100" w:afterLines="100" w:line="460" w:lineRule="exact"/>
      <w:ind w:firstLineChars="0" w:firstLine="0"/>
    </w:pPr>
    <w:rPr>
      <w:rFonts w:ascii="仿宋_GB2312" w:eastAsia="仿宋_GB2312" w:hAnsi="Times New Roman" w:cs="Times New Roman"/>
      <w:b/>
      <w:bCs/>
      <w:sz w:val="28"/>
      <w:szCs w:val="28"/>
    </w:rPr>
  </w:style>
  <w:style w:type="paragraph" w:customStyle="1" w:styleId="x1Char">
    <w:name w:val="x1 Char"/>
    <w:autoRedefine/>
    <w:rsid w:val="00A31905"/>
    <w:pPr>
      <w:spacing w:line="460" w:lineRule="exact"/>
      <w:ind w:firstLineChars="0" w:firstLine="560"/>
      <w:jc w:val="center"/>
    </w:pPr>
    <w:rPr>
      <w:rFonts w:ascii="Times New Roman" w:eastAsia="仿宋_GB2312" w:hAnsi="Times New Roman" w:cs="Times New Roman"/>
      <w:sz w:val="28"/>
      <w:szCs w:val="28"/>
    </w:rPr>
  </w:style>
  <w:style w:type="paragraph" w:customStyle="1" w:styleId="41">
    <w:name w:val="标4"/>
    <w:autoRedefine/>
    <w:rsid w:val="00A31905"/>
    <w:pPr>
      <w:widowControl w:val="0"/>
      <w:tabs>
        <w:tab w:val="left" w:pos="-9"/>
      </w:tabs>
      <w:spacing w:line="460" w:lineRule="exact"/>
      <w:ind w:firstLine="560"/>
      <w:jc w:val="both"/>
    </w:pPr>
    <w:rPr>
      <w:rFonts w:ascii="Times New Roman" w:eastAsia="仿宋_GB2312" w:hAnsi="Times New Roman" w:cs="Times New Roman"/>
      <w:sz w:val="28"/>
      <w:szCs w:val="28"/>
    </w:rPr>
  </w:style>
  <w:style w:type="paragraph" w:customStyle="1" w:styleId="16">
    <w:name w:val="表1"/>
    <w:autoRedefine/>
    <w:rsid w:val="00A31905"/>
    <w:pPr>
      <w:widowControl w:val="0"/>
      <w:spacing w:line="340" w:lineRule="exact"/>
      <w:ind w:firstLineChars="0" w:firstLine="0"/>
      <w:jc w:val="center"/>
    </w:pPr>
    <w:rPr>
      <w:rFonts w:ascii="仿宋_GB2312" w:eastAsia="仿宋_GB2312" w:hAnsi="Times New Roman" w:cs="Times New Roman"/>
      <w:sz w:val="24"/>
      <w:szCs w:val="24"/>
    </w:rPr>
  </w:style>
  <w:style w:type="paragraph" w:customStyle="1" w:styleId="afe">
    <w:name w:val="框图"/>
    <w:basedOn w:val="a3"/>
    <w:autoRedefine/>
    <w:rsid w:val="00A31905"/>
    <w:pPr>
      <w:jc w:val="center"/>
    </w:pPr>
    <w:rPr>
      <w:rFonts w:ascii="仿宋_GB2312" w:eastAsia="仿宋_GB2312"/>
      <w:sz w:val="21"/>
    </w:rPr>
  </w:style>
  <w:style w:type="paragraph" w:customStyle="1" w:styleId="17">
    <w:name w:val="标1"/>
    <w:next w:val="41"/>
    <w:autoRedefine/>
    <w:rsid w:val="00A31905"/>
    <w:pPr>
      <w:keepNext/>
      <w:widowControl w:val="0"/>
      <w:spacing w:beforeLines="100" w:afterLines="100" w:line="460" w:lineRule="exact"/>
      <w:ind w:firstLineChars="0" w:firstLine="0"/>
      <w:outlineLvl w:val="0"/>
    </w:pPr>
    <w:rPr>
      <w:rFonts w:ascii="Times New Roman" w:eastAsia="仿宋_GB2312" w:hAnsi="Times New Roman" w:cs="Times New Roman"/>
      <w:b/>
      <w:bCs/>
      <w:kern w:val="0"/>
      <w:sz w:val="30"/>
      <w:szCs w:val="30"/>
    </w:rPr>
  </w:style>
  <w:style w:type="paragraph" w:customStyle="1" w:styleId="34">
    <w:name w:val="标3"/>
    <w:next w:val="41"/>
    <w:autoRedefine/>
    <w:rsid w:val="00A31905"/>
    <w:pPr>
      <w:keepNext/>
      <w:spacing w:line="460" w:lineRule="exact"/>
      <w:ind w:firstLineChars="0" w:firstLine="0"/>
      <w:outlineLvl w:val="2"/>
    </w:pPr>
    <w:rPr>
      <w:rFonts w:ascii="Times New Roman" w:eastAsia="仿宋_GB2312" w:hAnsi="Times New Roman" w:cs="Times New Roman"/>
      <w:b/>
      <w:bCs/>
      <w:kern w:val="0"/>
      <w:sz w:val="30"/>
      <w:szCs w:val="30"/>
    </w:rPr>
  </w:style>
  <w:style w:type="paragraph" w:customStyle="1" w:styleId="18">
    <w:name w:val="卢其波1"/>
    <w:basedOn w:val="a3"/>
    <w:rsid w:val="00A31905"/>
    <w:pPr>
      <w:spacing w:line="320" w:lineRule="exact"/>
      <w:jc w:val="center"/>
    </w:pPr>
    <w:rPr>
      <w:rFonts w:eastAsia="仿宋_GB2312"/>
      <w:sz w:val="21"/>
      <w:szCs w:val="21"/>
    </w:rPr>
  </w:style>
  <w:style w:type="paragraph" w:customStyle="1" w:styleId="aff">
    <w:name w:val="主文"/>
    <w:autoRedefine/>
    <w:rsid w:val="00A31905"/>
    <w:pPr>
      <w:snapToGrid w:val="0"/>
      <w:spacing w:line="460" w:lineRule="exact"/>
      <w:ind w:firstLine="560"/>
      <w:jc w:val="both"/>
    </w:pPr>
    <w:rPr>
      <w:rFonts w:ascii="Times New Roman" w:eastAsia="仿宋_GB2312" w:hAnsi="Times New Roman" w:cs="Times New Roman"/>
      <w:kern w:val="0"/>
      <w:sz w:val="28"/>
      <w:szCs w:val="28"/>
    </w:rPr>
  </w:style>
  <w:style w:type="paragraph" w:customStyle="1" w:styleId="aff0">
    <w:name w:val="表格"/>
    <w:aliases w:val="表格内字体(号),间距"/>
    <w:basedOn w:val="a3"/>
    <w:rsid w:val="00A31905"/>
    <w:pPr>
      <w:spacing w:line="260" w:lineRule="exact"/>
      <w:jc w:val="center"/>
      <w:outlineLvl w:val="0"/>
    </w:pPr>
    <w:rPr>
      <w:rFonts w:eastAsia="仿宋_GB2312"/>
      <w:sz w:val="21"/>
      <w:szCs w:val="21"/>
    </w:rPr>
  </w:style>
  <w:style w:type="paragraph" w:customStyle="1" w:styleId="MYHEAD1">
    <w:name w:val="MYHEAD1"/>
    <w:basedOn w:val="a3"/>
    <w:rsid w:val="00A31905"/>
    <w:pPr>
      <w:adjustRightInd w:val="0"/>
      <w:textAlignment w:val="baseline"/>
    </w:pPr>
    <w:rPr>
      <w:sz w:val="21"/>
      <w:szCs w:val="21"/>
    </w:rPr>
  </w:style>
  <w:style w:type="paragraph" w:customStyle="1" w:styleId="19">
    <w:name w:val="投标表格1"/>
    <w:basedOn w:val="aff1"/>
    <w:rsid w:val="00A31905"/>
    <w:pPr>
      <w:snapToGrid w:val="0"/>
      <w:jc w:val="left"/>
    </w:pPr>
    <w:rPr>
      <w:sz w:val="21"/>
      <w:szCs w:val="21"/>
    </w:rPr>
  </w:style>
  <w:style w:type="paragraph" w:customStyle="1" w:styleId="aff1">
    <w:name w:val="投标表格"/>
    <w:basedOn w:val="a3"/>
    <w:autoRedefine/>
    <w:rsid w:val="00A31905"/>
    <w:pPr>
      <w:adjustRightInd w:val="0"/>
      <w:spacing w:line="460" w:lineRule="exact"/>
      <w:jc w:val="center"/>
    </w:pPr>
    <w:rPr>
      <w:rFonts w:ascii="仿宋_GB2312" w:eastAsia="仿宋_GB2312" w:hAnsi="宋体"/>
      <w:kern w:val="0"/>
      <w:sz w:val="24"/>
    </w:rPr>
  </w:style>
  <w:style w:type="paragraph" w:customStyle="1" w:styleId="aff2">
    <w:name w:val="流程图"/>
    <w:basedOn w:val="a3"/>
    <w:autoRedefine/>
    <w:rsid w:val="00A31905"/>
    <w:pPr>
      <w:tabs>
        <w:tab w:val="right" w:leader="dot" w:pos="8303"/>
      </w:tabs>
      <w:adjustRightInd w:val="0"/>
      <w:spacing w:line="240" w:lineRule="exact"/>
      <w:jc w:val="center"/>
    </w:pPr>
    <w:rPr>
      <w:rFonts w:ascii="仿宋_GB2312" w:eastAsia="仿宋_GB2312" w:hAnsi="宋体"/>
      <w:noProof/>
      <w:kern w:val="0"/>
      <w:sz w:val="24"/>
    </w:rPr>
  </w:style>
  <w:style w:type="paragraph" w:customStyle="1" w:styleId="zts">
    <w:name w:val="zts"/>
    <w:basedOn w:val="a3"/>
    <w:rsid w:val="00A31905"/>
    <w:pPr>
      <w:spacing w:line="460" w:lineRule="exact"/>
      <w:ind w:firstLineChars="200" w:firstLine="200"/>
    </w:pPr>
    <w:rPr>
      <w:rFonts w:eastAsia="仿宋_GB2312"/>
      <w:szCs w:val="28"/>
    </w:rPr>
  </w:style>
  <w:style w:type="paragraph" w:customStyle="1" w:styleId="aff3">
    <w:name w:val="内容"/>
    <w:basedOn w:val="a3"/>
    <w:autoRedefine/>
    <w:semiHidden/>
    <w:rsid w:val="00A31905"/>
    <w:pPr>
      <w:snapToGrid w:val="0"/>
      <w:spacing w:line="300" w:lineRule="auto"/>
      <w:ind w:leftChars="-10" w:left="-24" w:rightChars="3" w:right="7" w:firstLineChars="200" w:firstLine="560"/>
    </w:pPr>
    <w:rPr>
      <w:rFonts w:ascii="仿宋_GB2312" w:eastAsia="仿宋_GB2312" w:hAnsi="宋体"/>
      <w:szCs w:val="28"/>
      <w:u w:val="single"/>
    </w:rPr>
  </w:style>
  <w:style w:type="paragraph" w:customStyle="1" w:styleId="aff4">
    <w:name w:val="论文正文"/>
    <w:autoRedefine/>
    <w:rsid w:val="00A31905"/>
    <w:pPr>
      <w:spacing w:line="360" w:lineRule="exact"/>
      <w:jc w:val="both"/>
    </w:pPr>
    <w:rPr>
      <w:rFonts w:ascii="宋体" w:eastAsia="宋体" w:hAnsi="Courier New" w:cs="Courier New"/>
      <w:szCs w:val="32"/>
    </w:rPr>
  </w:style>
  <w:style w:type="paragraph" w:customStyle="1" w:styleId="35">
    <w:name w:val="3"/>
    <w:basedOn w:val="a3"/>
    <w:next w:val="af3"/>
    <w:rsid w:val="00A31905"/>
    <w:rPr>
      <w:rFonts w:ascii="宋体" w:hAnsi="Courier New"/>
      <w:sz w:val="21"/>
      <w:szCs w:val="20"/>
    </w:rPr>
  </w:style>
  <w:style w:type="paragraph" w:customStyle="1" w:styleId="1a">
    <w:name w:val="投标标题1"/>
    <w:next w:val="a3"/>
    <w:autoRedefine/>
    <w:rsid w:val="00A31905"/>
    <w:pPr>
      <w:spacing w:beforeLines="50" w:afterLines="50" w:line="460" w:lineRule="exact"/>
      <w:ind w:firstLineChars="0" w:firstLine="0"/>
      <w:outlineLvl w:val="0"/>
    </w:pPr>
    <w:rPr>
      <w:rFonts w:ascii="宋体" w:eastAsia="宋体" w:hAnsi="Courier New" w:cs="Courier New"/>
      <w:b/>
      <w:sz w:val="32"/>
      <w:szCs w:val="32"/>
    </w:rPr>
  </w:style>
  <w:style w:type="paragraph" w:customStyle="1" w:styleId="20">
    <w:name w:val="投标标题2"/>
    <w:next w:val="a3"/>
    <w:autoRedefine/>
    <w:rsid w:val="00A31905"/>
    <w:pPr>
      <w:numPr>
        <w:ilvl w:val="2"/>
        <w:numId w:val="5"/>
      </w:numPr>
      <w:tabs>
        <w:tab w:val="clear" w:pos="709"/>
        <w:tab w:val="num" w:pos="567"/>
      </w:tabs>
      <w:spacing w:beforeLines="50" w:afterLines="50" w:line="460" w:lineRule="exact"/>
      <w:ind w:left="567" w:firstLineChars="0" w:hanging="567"/>
      <w:outlineLvl w:val="1"/>
    </w:pPr>
    <w:rPr>
      <w:rFonts w:ascii="宋体" w:eastAsia="宋体" w:hAnsi="Courier New" w:cs="Courier New"/>
      <w:b/>
      <w:sz w:val="30"/>
      <w:szCs w:val="28"/>
    </w:rPr>
  </w:style>
  <w:style w:type="paragraph" w:customStyle="1" w:styleId="3">
    <w:name w:val="投标标题3"/>
    <w:next w:val="a3"/>
    <w:autoRedefine/>
    <w:rsid w:val="00A31905"/>
    <w:pPr>
      <w:numPr>
        <w:ilvl w:val="2"/>
        <w:numId w:val="2"/>
      </w:numPr>
      <w:spacing w:line="460" w:lineRule="exact"/>
      <w:ind w:firstLineChars="0" w:firstLine="0"/>
      <w:outlineLvl w:val="2"/>
    </w:pPr>
    <w:rPr>
      <w:rFonts w:ascii="宋体" w:eastAsia="宋体" w:hAnsi="Courier New" w:cs="Courier New"/>
      <w:b/>
      <w:sz w:val="28"/>
      <w:szCs w:val="28"/>
    </w:rPr>
  </w:style>
  <w:style w:type="paragraph" w:customStyle="1" w:styleId="220">
    <w:name w:val="正文文本 22"/>
    <w:basedOn w:val="a3"/>
    <w:rsid w:val="00A31905"/>
    <w:pPr>
      <w:adjustRightInd w:val="0"/>
      <w:spacing w:line="312" w:lineRule="atLeast"/>
      <w:jc w:val="center"/>
      <w:textAlignment w:val="baseline"/>
    </w:pPr>
    <w:rPr>
      <w:rFonts w:ascii="宋体" w:hAnsi="Garamond"/>
      <w:kern w:val="16"/>
      <w:sz w:val="21"/>
      <w:szCs w:val="20"/>
    </w:rPr>
  </w:style>
  <w:style w:type="paragraph" w:customStyle="1" w:styleId="Charb">
    <w:name w:val="附图表内容 Char"/>
    <w:rsid w:val="00324EB8"/>
    <w:pPr>
      <w:adjustRightInd w:val="0"/>
      <w:snapToGrid w:val="0"/>
      <w:ind w:firstLineChars="0" w:firstLine="0"/>
      <w:jc w:val="center"/>
    </w:pPr>
    <w:rPr>
      <w:rFonts w:ascii="仿宋_GB2312" w:eastAsia="仿宋_GB2312" w:hAnsi="Times New Roman" w:cs="Times New Roman"/>
      <w:snapToGrid w:val="0"/>
      <w:szCs w:val="24"/>
    </w:rPr>
  </w:style>
  <w:style w:type="paragraph" w:customStyle="1" w:styleId="1b">
    <w:name w:val="样式1"/>
    <w:basedOn w:val="a3"/>
    <w:rsid w:val="00324EB8"/>
    <w:pPr>
      <w:adjustRightInd w:val="0"/>
      <w:ind w:firstLine="200"/>
      <w:textAlignment w:val="baseline"/>
    </w:pPr>
    <w:rPr>
      <w:rFonts w:ascii="宋体"/>
      <w:spacing w:val="16"/>
      <w:kern w:val="0"/>
      <w:szCs w:val="20"/>
    </w:rPr>
  </w:style>
  <w:style w:type="paragraph" w:customStyle="1" w:styleId="aff5">
    <w:name w:val="表"/>
    <w:basedOn w:val="a3"/>
    <w:next w:val="a3"/>
    <w:rsid w:val="00324EB8"/>
    <w:pPr>
      <w:spacing w:line="360" w:lineRule="atLeast"/>
    </w:pPr>
    <w:rPr>
      <w:rFonts w:ascii="宋体" w:hAnsi="宋体" w:hint="eastAsia"/>
      <w:sz w:val="32"/>
    </w:rPr>
  </w:style>
  <w:style w:type="paragraph" w:customStyle="1" w:styleId="aff6">
    <w:name w:val="表头"/>
    <w:basedOn w:val="a3"/>
    <w:rsid w:val="00324EB8"/>
    <w:pPr>
      <w:spacing w:line="360" w:lineRule="atLeast"/>
      <w:jc w:val="center"/>
    </w:pPr>
    <w:rPr>
      <w:rFonts w:eastAsia="黑体"/>
      <w:sz w:val="32"/>
      <w:szCs w:val="20"/>
    </w:rPr>
  </w:style>
  <w:style w:type="paragraph" w:customStyle="1" w:styleId="aff7">
    <w:name w:val="图标"/>
    <w:basedOn w:val="a3"/>
    <w:autoRedefine/>
    <w:rsid w:val="00324EB8"/>
    <w:pPr>
      <w:jc w:val="center"/>
    </w:pPr>
    <w:rPr>
      <w:rFonts w:ascii="黑体" w:eastAsia="黑体" w:hAnsi="宋体"/>
      <w:bCs/>
    </w:rPr>
  </w:style>
  <w:style w:type="paragraph" w:styleId="5">
    <w:name w:val="toc 5"/>
    <w:basedOn w:val="a3"/>
    <w:next w:val="a3"/>
    <w:autoRedefine/>
    <w:rsid w:val="00682993"/>
    <w:pPr>
      <w:numPr>
        <w:numId w:val="6"/>
      </w:numPr>
    </w:pPr>
    <w:rPr>
      <w:rFonts w:ascii="宋体" w:hAnsi="宋体"/>
      <w:szCs w:val="20"/>
    </w:rPr>
  </w:style>
  <w:style w:type="character" w:customStyle="1" w:styleId="Char10">
    <w:name w:val="纯文本 Char1"/>
    <w:aliases w:val="普通文字 Char1"/>
    <w:basedOn w:val="a5"/>
    <w:semiHidden/>
    <w:rsid w:val="00906D30"/>
    <w:rPr>
      <w:rFonts w:ascii="宋体" w:eastAsia="宋体" w:hAnsi="Courier New" w:cs="Courier New"/>
      <w:szCs w:val="21"/>
    </w:rPr>
  </w:style>
  <w:style w:type="paragraph" w:styleId="aff8">
    <w:name w:val="E-mail Signature"/>
    <w:basedOn w:val="a3"/>
    <w:link w:val="Charc"/>
    <w:unhideWhenUsed/>
    <w:rsid w:val="00906D30"/>
    <w:pPr>
      <w:spacing w:line="360" w:lineRule="auto"/>
    </w:pPr>
    <w:rPr>
      <w:rFonts w:ascii="宋体" w:hAnsi="华文细黑"/>
      <w:color w:val="000000"/>
      <w:sz w:val="21"/>
    </w:rPr>
  </w:style>
  <w:style w:type="character" w:customStyle="1" w:styleId="Charc">
    <w:name w:val="电子邮件签名 Char"/>
    <w:basedOn w:val="a5"/>
    <w:link w:val="aff8"/>
    <w:rsid w:val="00906D30"/>
    <w:rPr>
      <w:rFonts w:ascii="宋体" w:eastAsia="宋体" w:hAnsi="华文细黑" w:cs="Times New Roman"/>
      <w:color w:val="000000"/>
      <w:szCs w:val="24"/>
    </w:rPr>
  </w:style>
  <w:style w:type="character" w:customStyle="1" w:styleId="Char11">
    <w:name w:val="批注文字 Char1"/>
    <w:basedOn w:val="a5"/>
    <w:semiHidden/>
    <w:locked/>
    <w:rsid w:val="00906D30"/>
    <w:rPr>
      <w:rFonts w:ascii="仿宋体" w:eastAsia="仿宋体" w:hAnsi="Times New Roman" w:cs="Times New Roman"/>
      <w:i/>
      <w:color w:val="FF0000"/>
      <w:w w:val="200"/>
      <w:kern w:val="144"/>
      <w:sz w:val="24"/>
      <w:szCs w:val="20"/>
    </w:rPr>
  </w:style>
  <w:style w:type="paragraph" w:customStyle="1" w:styleId="2CharChar">
    <w:name w:val="样式 首行缩进:  2 字符 Char Char"/>
    <w:basedOn w:val="a3"/>
    <w:rsid w:val="00040E9D"/>
    <w:pPr>
      <w:spacing w:line="480" w:lineRule="exact"/>
      <w:ind w:firstLineChars="200" w:firstLine="560"/>
    </w:pPr>
    <w:rPr>
      <w:kern w:val="28"/>
    </w:rPr>
  </w:style>
  <w:style w:type="paragraph" w:customStyle="1" w:styleId="70">
    <w:name w:val="7"/>
    <w:basedOn w:val="a3"/>
    <w:next w:val="31"/>
    <w:rsid w:val="00040E9D"/>
    <w:pPr>
      <w:spacing w:line="480" w:lineRule="exact"/>
      <w:ind w:firstLine="616"/>
    </w:pPr>
    <w:rPr>
      <w:rFonts w:ascii="Arial" w:hAnsi="Arial"/>
      <w:color w:val="0000FF"/>
      <w:szCs w:val="20"/>
    </w:rPr>
  </w:style>
  <w:style w:type="paragraph" w:customStyle="1" w:styleId="60">
    <w:name w:val="6"/>
    <w:basedOn w:val="a3"/>
    <w:next w:val="ac"/>
    <w:rsid w:val="00040E9D"/>
    <w:pPr>
      <w:spacing w:after="120"/>
      <w:ind w:leftChars="200" w:left="420"/>
    </w:pPr>
    <w:rPr>
      <w:color w:val="333399"/>
      <w:sz w:val="21"/>
    </w:rPr>
  </w:style>
  <w:style w:type="paragraph" w:customStyle="1" w:styleId="29">
    <w:name w:val="正文2"/>
    <w:basedOn w:val="a3"/>
    <w:autoRedefine/>
    <w:rsid w:val="00040E9D"/>
    <w:pPr>
      <w:tabs>
        <w:tab w:val="num" w:pos="360"/>
      </w:tabs>
      <w:adjustRightInd w:val="0"/>
      <w:snapToGrid w:val="0"/>
      <w:spacing w:line="228" w:lineRule="auto"/>
      <w:ind w:leftChars="-40" w:left="-84"/>
      <w:outlineLvl w:val="2"/>
    </w:pPr>
    <w:rPr>
      <w:rFonts w:ascii="宋体" w:hAnsi="宋体"/>
      <w:b/>
      <w:bCs/>
      <w:szCs w:val="20"/>
    </w:rPr>
  </w:style>
  <w:style w:type="paragraph" w:customStyle="1" w:styleId="1c">
    <w:name w:val="1"/>
    <w:basedOn w:val="a3"/>
    <w:next w:val="af3"/>
    <w:rsid w:val="00040E9D"/>
    <w:rPr>
      <w:rFonts w:ascii="宋体" w:hAnsi="Courier New"/>
      <w:sz w:val="21"/>
      <w:szCs w:val="20"/>
    </w:rPr>
  </w:style>
  <w:style w:type="character" w:customStyle="1" w:styleId="310">
    <w:name w:val="标题 31"/>
    <w:aliases w:val="标题 3 Char1,标题 31 Char Char Char Char Char Char Char Char Char Char1,标题 3 Char Char Char Char1,标题 3 Char Char Char Char2"/>
    <w:basedOn w:val="a5"/>
    <w:rsid w:val="00040E9D"/>
    <w:rPr>
      <w:rFonts w:ascii="宋体" w:eastAsia="宋体" w:hAnsi="宋体"/>
      <w:b/>
      <w:bCs/>
      <w:kern w:val="2"/>
      <w:sz w:val="28"/>
      <w:szCs w:val="28"/>
      <w:lang w:val="en-US" w:eastAsia="zh-CN" w:bidi="ar-SA"/>
    </w:rPr>
  </w:style>
  <w:style w:type="paragraph" w:customStyle="1" w:styleId="2a">
    <w:name w:val="2"/>
    <w:basedOn w:val="a3"/>
    <w:next w:val="31"/>
    <w:rsid w:val="00040E9D"/>
    <w:pPr>
      <w:spacing w:line="480" w:lineRule="exact"/>
      <w:ind w:firstLine="540"/>
    </w:pPr>
    <w:rPr>
      <w:rFonts w:ascii="Arial" w:hAnsi="Arial" w:cs="Arial"/>
      <w:color w:val="000000"/>
      <w:szCs w:val="28"/>
    </w:rPr>
  </w:style>
  <w:style w:type="paragraph" w:customStyle="1" w:styleId="aff9">
    <w:name w:val="悬挂"/>
    <w:basedOn w:val="a3"/>
    <w:rsid w:val="00040E9D"/>
    <w:pPr>
      <w:adjustRightInd w:val="0"/>
      <w:ind w:left="567" w:hanging="567"/>
      <w:jc w:val="left"/>
      <w:textAlignment w:val="baseline"/>
    </w:pPr>
    <w:rPr>
      <w:rFonts w:ascii="宋体" w:eastAsia="楷体"/>
      <w:kern w:val="0"/>
      <w:sz w:val="24"/>
      <w:szCs w:val="20"/>
    </w:rPr>
  </w:style>
  <w:style w:type="paragraph" w:customStyle="1" w:styleId="b4">
    <w:name w:val="b4"/>
    <w:basedOn w:val="a3"/>
    <w:next w:val="a3"/>
    <w:rsid w:val="00040E9D"/>
    <w:pPr>
      <w:snapToGrid w:val="0"/>
      <w:spacing w:line="360" w:lineRule="auto"/>
      <w:jc w:val="left"/>
    </w:pPr>
    <w:rPr>
      <w:rFonts w:ascii="黑体" w:eastAsia="黑体"/>
      <w:szCs w:val="20"/>
    </w:rPr>
  </w:style>
  <w:style w:type="paragraph" w:customStyle="1" w:styleId="affa">
    <w:name w:val="图名"/>
    <w:basedOn w:val="a3"/>
    <w:rsid w:val="00040E9D"/>
    <w:pPr>
      <w:spacing w:line="480" w:lineRule="exact"/>
      <w:jc w:val="center"/>
    </w:pPr>
    <w:rPr>
      <w:rFonts w:eastAsia="黑体"/>
      <w:kern w:val="28"/>
      <w:szCs w:val="28"/>
    </w:rPr>
  </w:style>
  <w:style w:type="paragraph" w:customStyle="1" w:styleId="52">
    <w:name w:val="5"/>
    <w:basedOn w:val="a3"/>
    <w:next w:val="23"/>
    <w:rsid w:val="00040E9D"/>
    <w:pPr>
      <w:spacing w:line="240" w:lineRule="exact"/>
      <w:jc w:val="center"/>
    </w:pPr>
    <w:rPr>
      <w:color w:val="333399"/>
      <w:sz w:val="21"/>
    </w:rPr>
  </w:style>
  <w:style w:type="paragraph" w:customStyle="1" w:styleId="affb">
    <w:name w:val="内部地址姓名"/>
    <w:basedOn w:val="a3"/>
    <w:rsid w:val="00040E9D"/>
    <w:rPr>
      <w:sz w:val="21"/>
      <w:szCs w:val="20"/>
    </w:rPr>
  </w:style>
  <w:style w:type="paragraph" w:customStyle="1" w:styleId="42">
    <w:name w:val="4"/>
    <w:basedOn w:val="a3"/>
    <w:next w:val="a4"/>
    <w:rsid w:val="00040E9D"/>
    <w:pPr>
      <w:spacing w:after="120"/>
    </w:pPr>
    <w:rPr>
      <w:sz w:val="21"/>
    </w:rPr>
  </w:style>
  <w:style w:type="character" w:customStyle="1" w:styleId="Chard">
    <w:name w:val="图标 Char"/>
    <w:basedOn w:val="a5"/>
    <w:rsid w:val="00040E9D"/>
    <w:rPr>
      <w:rFonts w:eastAsia="黑体"/>
      <w:sz w:val="24"/>
      <w:lang w:val="en-US" w:eastAsia="zh-CN" w:bidi="ar-SA"/>
    </w:rPr>
  </w:style>
  <w:style w:type="character" w:customStyle="1" w:styleId="new01">
    <w:name w:val="new01"/>
    <w:basedOn w:val="a5"/>
    <w:rsid w:val="00B753FF"/>
  </w:style>
  <w:style w:type="paragraph" w:styleId="affc">
    <w:name w:val="Salutation"/>
    <w:basedOn w:val="a3"/>
    <w:next w:val="a3"/>
    <w:link w:val="Chare"/>
    <w:rsid w:val="00927743"/>
    <w:rPr>
      <w:sz w:val="24"/>
    </w:rPr>
  </w:style>
  <w:style w:type="character" w:customStyle="1" w:styleId="Chare">
    <w:name w:val="称呼 Char"/>
    <w:basedOn w:val="a5"/>
    <w:link w:val="affc"/>
    <w:rsid w:val="00927743"/>
    <w:rPr>
      <w:rFonts w:ascii="Times New Roman" w:eastAsia="宋体" w:hAnsi="Times New Roman" w:cs="Times New Roman"/>
      <w:sz w:val="24"/>
      <w:szCs w:val="24"/>
    </w:rPr>
  </w:style>
  <w:style w:type="paragraph" w:styleId="affd">
    <w:name w:val="Closing"/>
    <w:basedOn w:val="a3"/>
    <w:link w:val="Charf"/>
    <w:rsid w:val="00927743"/>
    <w:pPr>
      <w:ind w:leftChars="2100" w:left="100"/>
    </w:pPr>
    <w:rPr>
      <w:sz w:val="24"/>
    </w:rPr>
  </w:style>
  <w:style w:type="character" w:customStyle="1" w:styleId="Charf">
    <w:name w:val="结束语 Char"/>
    <w:basedOn w:val="a5"/>
    <w:link w:val="affd"/>
    <w:rsid w:val="00927743"/>
    <w:rPr>
      <w:rFonts w:ascii="Times New Roman" w:eastAsia="宋体" w:hAnsi="Times New Roman" w:cs="Times New Roman"/>
      <w:sz w:val="24"/>
      <w:szCs w:val="24"/>
    </w:rPr>
  </w:style>
  <w:style w:type="paragraph" w:customStyle="1" w:styleId="111">
    <w:name w:val="样式111"/>
    <w:basedOn w:val="a3"/>
    <w:rsid w:val="00927743"/>
    <w:pPr>
      <w:jc w:val="center"/>
    </w:pPr>
    <w:rPr>
      <w:rFonts w:ascii="宋体" w:hAnsi="宋体"/>
      <w:spacing w:val="20"/>
    </w:rPr>
  </w:style>
  <w:style w:type="character" w:customStyle="1" w:styleId="Char12">
    <w:name w:val="正文文本 Char1"/>
    <w:aliases w:val="表格及图框 Char"/>
    <w:basedOn w:val="a5"/>
    <w:rsid w:val="00927743"/>
    <w:rPr>
      <w:kern w:val="2"/>
      <w:sz w:val="24"/>
    </w:rPr>
  </w:style>
  <w:style w:type="character" w:customStyle="1" w:styleId="Char13">
    <w:name w:val="正文文本缩进 Char1"/>
    <w:aliases w:val="特点标题 Char"/>
    <w:basedOn w:val="a5"/>
    <w:rsid w:val="00927743"/>
    <w:rPr>
      <w:kern w:val="2"/>
      <w:sz w:val="24"/>
    </w:rPr>
  </w:style>
  <w:style w:type="character" w:customStyle="1" w:styleId="apple-style-span">
    <w:name w:val="apple-style-span"/>
    <w:basedOn w:val="a5"/>
    <w:rsid w:val="00927743"/>
  </w:style>
  <w:style w:type="character" w:customStyle="1" w:styleId="apple-converted-space">
    <w:name w:val="apple-converted-space"/>
    <w:basedOn w:val="a5"/>
    <w:rsid w:val="00927743"/>
  </w:style>
  <w:style w:type="character" w:customStyle="1" w:styleId="2Char10">
    <w:name w:val="正文文本 2 Char1"/>
    <w:basedOn w:val="a5"/>
    <w:rsid w:val="00927743"/>
    <w:rPr>
      <w:kern w:val="2"/>
      <w:sz w:val="21"/>
    </w:rPr>
  </w:style>
  <w:style w:type="character" w:customStyle="1" w:styleId="2Char11">
    <w:name w:val="正文文本缩进 2 Char1"/>
    <w:basedOn w:val="a5"/>
    <w:rsid w:val="00927743"/>
    <w:rPr>
      <w:kern w:val="2"/>
      <w:sz w:val="21"/>
    </w:rPr>
  </w:style>
  <w:style w:type="character" w:customStyle="1" w:styleId="3Char10">
    <w:name w:val="正文文本缩进 3 Char1"/>
    <w:basedOn w:val="a5"/>
    <w:rsid w:val="00927743"/>
    <w:rPr>
      <w:kern w:val="2"/>
      <w:sz w:val="16"/>
      <w:szCs w:val="16"/>
    </w:rPr>
  </w:style>
  <w:style w:type="character" w:customStyle="1" w:styleId="3Char11">
    <w:name w:val="正文文本 3 Char1"/>
    <w:basedOn w:val="a5"/>
    <w:rsid w:val="00927743"/>
    <w:rPr>
      <w:kern w:val="2"/>
      <w:sz w:val="16"/>
      <w:szCs w:val="16"/>
    </w:rPr>
  </w:style>
  <w:style w:type="paragraph" w:customStyle="1" w:styleId="affe">
    <w:name w:val="章"/>
    <w:basedOn w:val="a3"/>
    <w:rsid w:val="00927743"/>
    <w:pPr>
      <w:pageBreakBefore/>
      <w:spacing w:afterLines="100"/>
      <w:ind w:firstLineChars="200" w:firstLine="200"/>
      <w:jc w:val="center"/>
      <w:outlineLvl w:val="0"/>
    </w:pPr>
    <w:rPr>
      <w:rFonts w:eastAsia="黑体"/>
      <w:sz w:val="36"/>
      <w:szCs w:val="32"/>
    </w:rPr>
  </w:style>
  <w:style w:type="paragraph" w:customStyle="1" w:styleId="1d">
    <w:name w:val="节1"/>
    <w:basedOn w:val="a3"/>
    <w:rsid w:val="00927743"/>
    <w:pPr>
      <w:spacing w:beforeLines="50" w:afterLines="50"/>
      <w:ind w:firstLineChars="200" w:firstLine="200"/>
      <w:outlineLvl w:val="1"/>
    </w:pPr>
    <w:rPr>
      <w:rFonts w:eastAsia="华文细黑"/>
      <w:szCs w:val="28"/>
    </w:rPr>
  </w:style>
  <w:style w:type="paragraph" w:customStyle="1" w:styleId="2b">
    <w:name w:val="节2"/>
    <w:basedOn w:val="a3"/>
    <w:next w:val="a3"/>
    <w:rsid w:val="00927743"/>
    <w:pPr>
      <w:adjustRightInd w:val="0"/>
      <w:ind w:firstLineChars="200" w:firstLine="200"/>
      <w:outlineLvl w:val="2"/>
    </w:pPr>
    <w:rPr>
      <w:rFonts w:eastAsia="仿宋_GB2312"/>
      <w:szCs w:val="32"/>
    </w:rPr>
  </w:style>
  <w:style w:type="paragraph" w:customStyle="1" w:styleId="a0">
    <w:name w:val="正文表标题"/>
    <w:next w:val="afff"/>
    <w:rsid w:val="00927743"/>
    <w:pPr>
      <w:numPr>
        <w:numId w:val="2"/>
      </w:numPr>
      <w:ind w:left="0" w:firstLineChars="0" w:firstLine="0"/>
      <w:jc w:val="center"/>
    </w:pPr>
    <w:rPr>
      <w:rFonts w:ascii="黑体" w:eastAsia="黑体" w:hAnsi="Times New Roman" w:cs="Times New Roman"/>
      <w:kern w:val="0"/>
      <w:szCs w:val="20"/>
    </w:rPr>
  </w:style>
  <w:style w:type="paragraph" w:customStyle="1" w:styleId="afff">
    <w:name w:val="段"/>
    <w:rsid w:val="00927743"/>
    <w:pPr>
      <w:autoSpaceDE w:val="0"/>
      <w:autoSpaceDN w:val="0"/>
      <w:jc w:val="both"/>
    </w:pPr>
    <w:rPr>
      <w:rFonts w:ascii="宋体" w:eastAsia="宋体" w:hAnsi="Times New Roman" w:cs="Times New Roman"/>
      <w:noProof/>
      <w:kern w:val="0"/>
      <w:szCs w:val="20"/>
    </w:rPr>
  </w:style>
  <w:style w:type="paragraph" w:customStyle="1" w:styleId="p0">
    <w:name w:val="p0"/>
    <w:basedOn w:val="a3"/>
    <w:rsid w:val="00927743"/>
    <w:pPr>
      <w:widowControl/>
    </w:pPr>
    <w:rPr>
      <w:kern w:val="0"/>
      <w:sz w:val="21"/>
    </w:rPr>
  </w:style>
  <w:style w:type="paragraph" w:customStyle="1" w:styleId="p16">
    <w:name w:val="p16"/>
    <w:basedOn w:val="a3"/>
    <w:rsid w:val="00927743"/>
    <w:pPr>
      <w:widowControl/>
      <w:ind w:firstLine="420"/>
    </w:pPr>
    <w:rPr>
      <w:kern w:val="0"/>
      <w:sz w:val="24"/>
    </w:rPr>
  </w:style>
  <w:style w:type="paragraph" w:customStyle="1" w:styleId="p17">
    <w:name w:val="p17"/>
    <w:basedOn w:val="a3"/>
    <w:rsid w:val="00927743"/>
    <w:pPr>
      <w:widowControl/>
    </w:pPr>
    <w:rPr>
      <w:kern w:val="0"/>
    </w:rPr>
  </w:style>
  <w:style w:type="paragraph" w:customStyle="1" w:styleId="p18">
    <w:name w:val="p18"/>
    <w:basedOn w:val="a3"/>
    <w:rsid w:val="00927743"/>
    <w:pPr>
      <w:widowControl/>
    </w:pPr>
    <w:rPr>
      <w:kern w:val="0"/>
    </w:rPr>
  </w:style>
  <w:style w:type="paragraph" w:styleId="80">
    <w:name w:val="toc 8"/>
    <w:basedOn w:val="a3"/>
    <w:next w:val="a3"/>
    <w:rsid w:val="00927743"/>
    <w:pPr>
      <w:ind w:leftChars="1400" w:left="2940"/>
    </w:pPr>
    <w:rPr>
      <w:sz w:val="21"/>
    </w:rPr>
  </w:style>
  <w:style w:type="paragraph" w:styleId="71">
    <w:name w:val="toc 7"/>
    <w:basedOn w:val="a3"/>
    <w:next w:val="a3"/>
    <w:rsid w:val="00927743"/>
    <w:pPr>
      <w:ind w:leftChars="1200" w:left="2520"/>
    </w:pPr>
    <w:rPr>
      <w:sz w:val="21"/>
    </w:rPr>
  </w:style>
  <w:style w:type="paragraph" w:customStyle="1" w:styleId="afff0">
    <w:name w:val="梦龙正文"/>
    <w:basedOn w:val="a3"/>
    <w:rsid w:val="00927743"/>
    <w:pPr>
      <w:spacing w:line="300" w:lineRule="auto"/>
      <w:ind w:firstLineChars="200" w:firstLine="200"/>
    </w:pPr>
    <w:rPr>
      <w:sz w:val="24"/>
    </w:rPr>
  </w:style>
  <w:style w:type="paragraph" w:customStyle="1" w:styleId="zlp">
    <w:name w:val="zlp"/>
    <w:basedOn w:val="a3"/>
    <w:rsid w:val="00927743"/>
    <w:pPr>
      <w:snapToGrid w:val="0"/>
      <w:spacing w:line="460" w:lineRule="exact"/>
      <w:ind w:firstLine="567"/>
    </w:pPr>
    <w:rPr>
      <w:rFonts w:eastAsia="仿宋_GB2312"/>
    </w:rPr>
  </w:style>
  <w:style w:type="paragraph" w:styleId="61">
    <w:name w:val="toc 6"/>
    <w:basedOn w:val="a3"/>
    <w:next w:val="a3"/>
    <w:rsid w:val="00927743"/>
    <w:pPr>
      <w:ind w:leftChars="1000" w:left="2100"/>
    </w:pPr>
    <w:rPr>
      <w:sz w:val="21"/>
    </w:rPr>
  </w:style>
  <w:style w:type="paragraph" w:styleId="90">
    <w:name w:val="toc 9"/>
    <w:basedOn w:val="a3"/>
    <w:next w:val="a3"/>
    <w:rsid w:val="00927743"/>
    <w:pPr>
      <w:ind w:leftChars="1600" w:left="3360"/>
    </w:pPr>
    <w:rPr>
      <w:sz w:val="21"/>
    </w:rPr>
  </w:style>
  <w:style w:type="paragraph" w:customStyle="1" w:styleId="Style30">
    <w:name w:val="_Style 30"/>
    <w:basedOn w:val="a3"/>
    <w:next w:val="af4"/>
    <w:rsid w:val="00927743"/>
    <w:pPr>
      <w:ind w:firstLine="420"/>
    </w:pPr>
    <w:rPr>
      <w:sz w:val="21"/>
    </w:rPr>
  </w:style>
  <w:style w:type="paragraph" w:styleId="afff1">
    <w:name w:val="List"/>
    <w:basedOn w:val="a3"/>
    <w:rsid w:val="00927743"/>
    <w:pPr>
      <w:ind w:left="200" w:hangingChars="200" w:hanging="200"/>
    </w:pPr>
    <w:rPr>
      <w:sz w:val="21"/>
    </w:rPr>
  </w:style>
  <w:style w:type="paragraph" w:customStyle="1" w:styleId="CharCharCharCharCharCharCharCharCharCharCharCharChar">
    <w:name w:val="Char Char Char Char Char Char Char Char Char Char Char Char Char"/>
    <w:basedOn w:val="af5"/>
    <w:rsid w:val="00927743"/>
    <w:pPr>
      <w:adjustRightInd w:val="0"/>
      <w:spacing w:line="436" w:lineRule="exact"/>
      <w:ind w:left="357"/>
      <w:jc w:val="left"/>
      <w:outlineLvl w:val="3"/>
    </w:pPr>
    <w:rPr>
      <w:rFonts w:eastAsia="宋体"/>
      <w:b w:val="0"/>
      <w:sz w:val="21"/>
      <w:szCs w:val="24"/>
    </w:rPr>
  </w:style>
  <w:style w:type="paragraph" w:customStyle="1" w:styleId="afff2">
    <w:name w:val="新样式"/>
    <w:basedOn w:val="a3"/>
    <w:rsid w:val="00927743"/>
    <w:pPr>
      <w:snapToGrid w:val="0"/>
      <w:spacing w:line="440" w:lineRule="atLeast"/>
      <w:ind w:firstLine="527"/>
    </w:pPr>
    <w:rPr>
      <w:rFonts w:eastAsia="楷体_GB2312"/>
      <w:kern w:val="16"/>
      <w:lang w:bidi="he-IL"/>
    </w:rPr>
  </w:style>
  <w:style w:type="paragraph" w:customStyle="1" w:styleId="110">
    <w:name w:val="1.1"/>
    <w:basedOn w:val="a3"/>
    <w:rsid w:val="00927743"/>
    <w:pPr>
      <w:spacing w:line="320" w:lineRule="atLeast"/>
    </w:pPr>
    <w:rPr>
      <w:rFonts w:eastAsia="黑体"/>
      <w:lang w:bidi="he-IL"/>
    </w:rPr>
  </w:style>
  <w:style w:type="paragraph" w:customStyle="1" w:styleId="1-">
    <w:name w:val="标题1-章"/>
    <w:basedOn w:val="a3"/>
    <w:autoRedefine/>
    <w:rsid w:val="00927743"/>
    <w:pPr>
      <w:snapToGrid w:val="0"/>
      <w:jc w:val="center"/>
    </w:pPr>
    <w:rPr>
      <w:rFonts w:ascii="宋体" w:hAnsi="宋体"/>
      <w:spacing w:val="-12"/>
    </w:rPr>
  </w:style>
  <w:style w:type="paragraph" w:customStyle="1" w:styleId="GB231209501426">
    <w:name w:val="样式 (中文) 楷体_GB2312 四号 首行缩进:  0.95 厘米 右侧:  0.14 厘米 行距: 固定值 26...."/>
    <w:basedOn w:val="a3"/>
    <w:rsid w:val="00927743"/>
    <w:pPr>
      <w:spacing w:line="440" w:lineRule="exact"/>
      <w:ind w:right="79" w:firstLine="539"/>
    </w:pPr>
    <w:rPr>
      <w:rFonts w:eastAsia="楷体_GB2312" w:cs="宋体"/>
    </w:rPr>
  </w:style>
  <w:style w:type="character" w:customStyle="1" w:styleId="GB231209501426Char">
    <w:name w:val="样式 (中文) 楷体_GB2312 四号 首行缩进:  0.95 厘米 右侧:  0.14 厘米 行距: 固定值 26.... Char"/>
    <w:basedOn w:val="a5"/>
    <w:rsid w:val="00927743"/>
    <w:rPr>
      <w:rFonts w:eastAsia="楷体_GB2312" w:cs="宋体"/>
      <w:kern w:val="2"/>
      <w:sz w:val="28"/>
      <w:lang w:val="en-US" w:eastAsia="zh-CN" w:bidi="ar-SA"/>
    </w:rPr>
  </w:style>
  <w:style w:type="paragraph" w:styleId="91">
    <w:name w:val="index 9"/>
    <w:basedOn w:val="a3"/>
    <w:next w:val="a3"/>
    <w:autoRedefine/>
    <w:rsid w:val="00927743"/>
    <w:pPr>
      <w:ind w:leftChars="1600" w:left="1600"/>
    </w:pPr>
    <w:rPr>
      <w:sz w:val="21"/>
    </w:rPr>
  </w:style>
  <w:style w:type="paragraph" w:customStyle="1" w:styleId="xl30">
    <w:name w:val="xl30"/>
    <w:basedOn w:val="a3"/>
    <w:rsid w:val="00927743"/>
    <w:pPr>
      <w:widowControl/>
      <w:pBdr>
        <w:left w:val="single" w:sz="4" w:space="0" w:color="auto"/>
        <w:bottom w:val="single" w:sz="4" w:space="0" w:color="auto"/>
      </w:pBdr>
      <w:spacing w:before="100" w:beforeAutospacing="1" w:after="100" w:afterAutospacing="1"/>
      <w:jc w:val="center"/>
    </w:pPr>
    <w:rPr>
      <w:rFonts w:ascii="宋体" w:hAnsi="宋体"/>
      <w:smallCaps/>
      <w:spacing w:val="16"/>
      <w:kern w:val="0"/>
      <w:sz w:val="24"/>
      <w:szCs w:val="28"/>
    </w:rPr>
  </w:style>
  <w:style w:type="character" w:styleId="afff3">
    <w:name w:val="annotation reference"/>
    <w:basedOn w:val="a5"/>
    <w:rsid w:val="00927743"/>
    <w:rPr>
      <w:sz w:val="21"/>
      <w:szCs w:val="21"/>
    </w:rPr>
  </w:style>
  <w:style w:type="paragraph" w:customStyle="1" w:styleId="43">
    <w:name w:val="标题4"/>
    <w:basedOn w:val="afb"/>
    <w:rsid w:val="00927743"/>
  </w:style>
  <w:style w:type="paragraph" w:customStyle="1" w:styleId="afff4">
    <w:name w:val="文字居中"/>
    <w:basedOn w:val="a3"/>
    <w:rsid w:val="00927743"/>
    <w:pPr>
      <w:jc w:val="center"/>
    </w:pPr>
    <w:rPr>
      <w:sz w:val="24"/>
    </w:rPr>
  </w:style>
  <w:style w:type="paragraph" w:customStyle="1" w:styleId="xl42">
    <w:name w:val="xl42"/>
    <w:basedOn w:val="a3"/>
    <w:rsid w:val="00927743"/>
    <w:pPr>
      <w:widowControl/>
      <w:pBdr>
        <w:left w:val="single" w:sz="8"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35">
    <w:name w:val="xl35"/>
    <w:basedOn w:val="a3"/>
    <w:rsid w:val="00927743"/>
    <w:pPr>
      <w:widowControl/>
      <w:pBdr>
        <w:left w:val="single" w:sz="8" w:space="0" w:color="auto"/>
        <w:right w:val="single" w:sz="4" w:space="0" w:color="auto"/>
      </w:pBdr>
      <w:spacing w:before="100" w:beforeAutospacing="1" w:after="100" w:afterAutospacing="1"/>
      <w:jc w:val="left"/>
    </w:pPr>
    <w:rPr>
      <w:rFonts w:ascii="宋体" w:hAnsi="宋体"/>
      <w:kern w:val="0"/>
      <w:sz w:val="24"/>
    </w:rPr>
  </w:style>
  <w:style w:type="character" w:customStyle="1" w:styleId="textcontents">
    <w:name w:val="textcontents"/>
    <w:basedOn w:val="a5"/>
    <w:rsid w:val="00927743"/>
  </w:style>
  <w:style w:type="paragraph" w:styleId="36">
    <w:name w:val="List 3"/>
    <w:basedOn w:val="a3"/>
    <w:rsid w:val="00927743"/>
    <w:pPr>
      <w:ind w:leftChars="400" w:left="100" w:hangingChars="200" w:hanging="200"/>
      <w:contextualSpacing/>
    </w:pPr>
    <w:rPr>
      <w:sz w:val="21"/>
    </w:rPr>
  </w:style>
  <w:style w:type="paragraph" w:customStyle="1" w:styleId="a2">
    <w:name w:val="正文居中"/>
    <w:basedOn w:val="a3"/>
    <w:rsid w:val="00927743"/>
    <w:pPr>
      <w:numPr>
        <w:numId w:val="7"/>
      </w:numPr>
      <w:tabs>
        <w:tab w:val="clear" w:pos="1080"/>
      </w:tabs>
      <w:adjustRightInd w:val="0"/>
      <w:snapToGrid w:val="0"/>
      <w:jc w:val="center"/>
    </w:pPr>
    <w:rPr>
      <w:sz w:val="24"/>
    </w:rPr>
  </w:style>
  <w:style w:type="paragraph" w:customStyle="1" w:styleId="slStyle1">
    <w:name w:val="slStyle1"/>
    <w:basedOn w:val="a3"/>
    <w:next w:val="a3"/>
    <w:rsid w:val="00927743"/>
    <w:pPr>
      <w:numPr>
        <w:ilvl w:val="1"/>
        <w:numId w:val="7"/>
      </w:numPr>
      <w:tabs>
        <w:tab w:val="clear" w:pos="2220"/>
        <w:tab w:val="num" w:pos="1080"/>
      </w:tabs>
      <w:ind w:left="0" w:firstLine="0"/>
    </w:pPr>
    <w:rPr>
      <w:rFonts w:ascii="隶书" w:eastAsia="隶书" w:hAnsi="宋体"/>
      <w:b/>
      <w:sz w:val="36"/>
    </w:rPr>
  </w:style>
  <w:style w:type="paragraph" w:customStyle="1" w:styleId="slStyle2">
    <w:name w:val="slStyle2"/>
    <w:basedOn w:val="a3"/>
    <w:next w:val="a3"/>
    <w:rsid w:val="00927743"/>
    <w:pPr>
      <w:numPr>
        <w:ilvl w:val="2"/>
        <w:numId w:val="7"/>
      </w:numPr>
      <w:tabs>
        <w:tab w:val="clear" w:pos="1560"/>
        <w:tab w:val="num" w:pos="2220"/>
      </w:tabs>
      <w:ind w:left="1000"/>
    </w:pPr>
    <w:rPr>
      <w:rFonts w:ascii="隶书" w:eastAsia="隶书" w:hAnsi="宋体"/>
      <w:b/>
      <w:sz w:val="30"/>
    </w:rPr>
  </w:style>
  <w:style w:type="paragraph" w:customStyle="1" w:styleId="slStyle3">
    <w:name w:val="slStyle3"/>
    <w:basedOn w:val="a3"/>
    <w:next w:val="a3"/>
    <w:rsid w:val="00927743"/>
    <w:pPr>
      <w:numPr>
        <w:ilvl w:val="3"/>
        <w:numId w:val="7"/>
      </w:numPr>
      <w:tabs>
        <w:tab w:val="clear" w:pos="2000"/>
        <w:tab w:val="num" w:pos="1560"/>
      </w:tabs>
      <w:ind w:left="1420" w:hanging="580"/>
    </w:pPr>
    <w:rPr>
      <w:rFonts w:ascii="隶书" w:eastAsia="隶书" w:hAnsi="宋体"/>
      <w:b/>
      <w:sz w:val="24"/>
    </w:rPr>
  </w:style>
  <w:style w:type="paragraph" w:customStyle="1" w:styleId="slStyle4">
    <w:name w:val="slStyle4"/>
    <w:basedOn w:val="a3"/>
    <w:next w:val="a3"/>
    <w:rsid w:val="00927743"/>
    <w:pPr>
      <w:numPr>
        <w:ilvl w:val="4"/>
        <w:numId w:val="7"/>
      </w:numPr>
      <w:tabs>
        <w:tab w:val="clear" w:pos="2780"/>
        <w:tab w:val="num" w:pos="2000"/>
      </w:tabs>
      <w:ind w:left="1980" w:hanging="700"/>
    </w:pPr>
    <w:rPr>
      <w:rFonts w:ascii="隶书" w:eastAsia="隶书" w:hAnsi="宋体"/>
      <w:b/>
      <w:sz w:val="20"/>
    </w:rPr>
  </w:style>
  <w:style w:type="paragraph" w:customStyle="1" w:styleId="slStyle5">
    <w:name w:val="slStyle5"/>
    <w:basedOn w:val="a3"/>
    <w:next w:val="a3"/>
    <w:rsid w:val="00927743"/>
    <w:pPr>
      <w:numPr>
        <w:ilvl w:val="5"/>
        <w:numId w:val="7"/>
      </w:numPr>
      <w:tabs>
        <w:tab w:val="clear" w:pos="3260"/>
        <w:tab w:val="num" w:pos="2780"/>
      </w:tabs>
      <w:ind w:left="2560" w:hanging="860"/>
    </w:pPr>
    <w:rPr>
      <w:rFonts w:ascii="隶书" w:eastAsia="隶书" w:hAnsi="宋体"/>
      <w:b/>
      <w:sz w:val="20"/>
    </w:rPr>
  </w:style>
  <w:style w:type="paragraph" w:customStyle="1" w:styleId="slStyle6">
    <w:name w:val="slStyle6"/>
    <w:basedOn w:val="a3"/>
    <w:next w:val="a3"/>
    <w:rsid w:val="00927743"/>
    <w:pPr>
      <w:numPr>
        <w:ilvl w:val="6"/>
        <w:numId w:val="7"/>
      </w:numPr>
      <w:tabs>
        <w:tab w:val="clear" w:pos="4000"/>
        <w:tab w:val="num" w:pos="3260"/>
      </w:tabs>
      <w:ind w:left="3260" w:hanging="1140"/>
    </w:pPr>
    <w:rPr>
      <w:rFonts w:ascii="隶书" w:eastAsia="隶书" w:hAnsi="宋体"/>
      <w:b/>
      <w:sz w:val="20"/>
    </w:rPr>
  </w:style>
  <w:style w:type="paragraph" w:customStyle="1" w:styleId="slStyle7">
    <w:name w:val="slStyle7"/>
    <w:basedOn w:val="a3"/>
    <w:next w:val="a3"/>
    <w:rsid w:val="00927743"/>
    <w:pPr>
      <w:numPr>
        <w:ilvl w:val="7"/>
        <w:numId w:val="7"/>
      </w:numPr>
      <w:tabs>
        <w:tab w:val="clear" w:pos="4780"/>
        <w:tab w:val="num" w:pos="4000"/>
      </w:tabs>
      <w:ind w:left="3820" w:hanging="1260"/>
    </w:pPr>
    <w:rPr>
      <w:rFonts w:ascii="隶书" w:eastAsia="隶书" w:hAnsi="宋体"/>
      <w:b/>
      <w:sz w:val="20"/>
    </w:rPr>
  </w:style>
  <w:style w:type="paragraph" w:customStyle="1" w:styleId="slStyle8">
    <w:name w:val="slStyle8"/>
    <w:basedOn w:val="a3"/>
    <w:next w:val="a3"/>
    <w:rsid w:val="00927743"/>
    <w:pPr>
      <w:numPr>
        <w:ilvl w:val="8"/>
        <w:numId w:val="7"/>
      </w:numPr>
      <w:tabs>
        <w:tab w:val="clear" w:pos="5200"/>
        <w:tab w:val="num" w:pos="4780"/>
      </w:tabs>
      <w:ind w:left="4400" w:hanging="1420"/>
    </w:pPr>
    <w:rPr>
      <w:rFonts w:ascii="隶书" w:eastAsia="隶书" w:hAnsi="宋体"/>
      <w:b/>
      <w:sz w:val="20"/>
    </w:rPr>
  </w:style>
  <w:style w:type="paragraph" w:customStyle="1" w:styleId="slStyle9">
    <w:name w:val="slStyle9"/>
    <w:basedOn w:val="a3"/>
    <w:next w:val="a3"/>
    <w:rsid w:val="00927743"/>
    <w:pPr>
      <w:numPr>
        <w:ilvl w:val="8"/>
        <w:numId w:val="3"/>
      </w:numPr>
    </w:pPr>
    <w:rPr>
      <w:rFonts w:ascii="隶书" w:eastAsia="隶书" w:hAnsi="宋体"/>
      <w:b/>
      <w:sz w:val="20"/>
    </w:rPr>
  </w:style>
  <w:style w:type="paragraph" w:customStyle="1" w:styleId="slStyle10">
    <w:name w:val="slStyle10"/>
    <w:basedOn w:val="a3"/>
    <w:next w:val="a3"/>
    <w:rsid w:val="00927743"/>
    <w:rPr>
      <w:rFonts w:ascii="宋体" w:hAnsi="宋体"/>
      <w:sz w:val="20"/>
    </w:rPr>
  </w:style>
  <w:style w:type="paragraph" w:customStyle="1" w:styleId="afff5">
    <w:name w:val="二级标"/>
    <w:basedOn w:val="a3"/>
    <w:autoRedefine/>
    <w:rsid w:val="00927743"/>
    <w:pPr>
      <w:spacing w:line="400" w:lineRule="exact"/>
      <w:ind w:rightChars="100" w:right="210" w:firstLineChars="50" w:firstLine="120"/>
      <w:jc w:val="center"/>
    </w:pPr>
    <w:rPr>
      <w:rFonts w:eastAsia="仿宋_GB2312"/>
      <w:color w:val="000000"/>
      <w:sz w:val="24"/>
      <w:u w:val="double"/>
    </w:rPr>
  </w:style>
  <w:style w:type="paragraph" w:customStyle="1" w:styleId="afff6">
    <w:name w:val="纯文本普通文字"/>
    <w:basedOn w:val="af3"/>
    <w:autoRedefine/>
    <w:rsid w:val="00927743"/>
  </w:style>
  <w:style w:type="character" w:customStyle="1" w:styleId="content">
    <w:name w:val="content"/>
    <w:basedOn w:val="a5"/>
    <w:rsid w:val="00927743"/>
  </w:style>
  <w:style w:type="paragraph" w:customStyle="1" w:styleId="1e">
    <w:name w:val="表格1"/>
    <w:basedOn w:val="a3"/>
    <w:rsid w:val="00927743"/>
    <w:pPr>
      <w:spacing w:before="60" w:after="60"/>
      <w:jc w:val="center"/>
    </w:pPr>
    <w:rPr>
      <w:sz w:val="21"/>
    </w:rPr>
  </w:style>
  <w:style w:type="paragraph" w:customStyle="1" w:styleId="afff7">
    <w:name w:val="表格文字"/>
    <w:basedOn w:val="a3"/>
    <w:rsid w:val="00927743"/>
    <w:pPr>
      <w:snapToGrid w:val="0"/>
      <w:spacing w:line="0" w:lineRule="atLeast"/>
    </w:pPr>
    <w:rPr>
      <w:rFonts w:ascii="宋体" w:eastAsia="仿宋_GB2312" w:hAnsi="宋体"/>
      <w:sz w:val="24"/>
    </w:rPr>
  </w:style>
  <w:style w:type="paragraph" w:customStyle="1" w:styleId="1f">
    <w:name w:val="表头1"/>
    <w:basedOn w:val="a3"/>
    <w:rsid w:val="00927743"/>
    <w:pPr>
      <w:autoSpaceDE w:val="0"/>
      <w:autoSpaceDN w:val="0"/>
      <w:adjustRightInd w:val="0"/>
      <w:snapToGrid w:val="0"/>
      <w:spacing w:line="360" w:lineRule="auto"/>
      <w:ind w:firstLine="482"/>
      <w:textAlignment w:val="baseline"/>
    </w:pPr>
    <w:rPr>
      <w:rFonts w:eastAsia="黑体"/>
      <w:kern w:val="0"/>
      <w:sz w:val="24"/>
    </w:rPr>
  </w:style>
  <w:style w:type="paragraph" w:customStyle="1" w:styleId="afff8">
    <w:name w:val="正文a"/>
    <w:basedOn w:val="a3"/>
    <w:rsid w:val="00927743"/>
    <w:pPr>
      <w:adjustRightInd w:val="0"/>
      <w:spacing w:beforeLines="50" w:afterLines="50" w:line="300" w:lineRule="auto"/>
      <w:ind w:leftChars="300" w:left="720" w:firstLineChars="200" w:firstLine="480"/>
    </w:pPr>
    <w:rPr>
      <w:rFonts w:ascii="宋体" w:hAnsi="宋体"/>
      <w:snapToGrid w:val="0"/>
      <w:color w:val="000000"/>
      <w:sz w:val="24"/>
    </w:rPr>
  </w:style>
  <w:style w:type="paragraph" w:customStyle="1" w:styleId="xl36">
    <w:name w:val="xl36"/>
    <w:basedOn w:val="a3"/>
    <w:rsid w:val="00927743"/>
    <w:pPr>
      <w:widowControl/>
      <w:pBdr>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46">
    <w:name w:val="xl46"/>
    <w:basedOn w:val="a3"/>
    <w:rsid w:val="00927743"/>
    <w:pPr>
      <w:widowControl/>
      <w:pBdr>
        <w:left w:val="single" w:sz="4" w:space="0" w:color="auto"/>
        <w:bottom w:val="single" w:sz="4" w:space="0" w:color="auto"/>
        <w:right w:val="single" w:sz="8" w:space="0" w:color="auto"/>
      </w:pBdr>
      <w:snapToGrid w:val="0"/>
      <w:spacing w:before="100" w:after="100" w:line="0" w:lineRule="atLeast"/>
      <w:jc w:val="center"/>
      <w:textAlignment w:val="center"/>
    </w:pPr>
    <w:rPr>
      <w:rFonts w:ascii="宋体" w:eastAsia="仿宋_GB2312" w:hAnsi="宋体"/>
      <w:kern w:val="0"/>
      <w:sz w:val="24"/>
      <w:lang w:bidi="he-IL"/>
    </w:rPr>
  </w:style>
  <w:style w:type="paragraph" w:customStyle="1" w:styleId="XW">
    <w:name w:val="XW正文"/>
    <w:basedOn w:val="ac"/>
    <w:rsid w:val="00927743"/>
    <w:pPr>
      <w:adjustRightInd w:val="0"/>
      <w:ind w:firstLineChars="0" w:firstLine="0"/>
      <w:jc w:val="left"/>
      <w:textAlignment w:val="baseline"/>
    </w:pPr>
    <w:rPr>
      <w:kern w:val="0"/>
      <w:sz w:val="24"/>
    </w:rPr>
  </w:style>
  <w:style w:type="paragraph" w:customStyle="1" w:styleId="-1">
    <w:name w:val="表格-1"/>
    <w:basedOn w:val="a3"/>
    <w:rsid w:val="00927743"/>
    <w:pPr>
      <w:autoSpaceDE w:val="0"/>
      <w:autoSpaceDN w:val="0"/>
      <w:adjustRightInd w:val="0"/>
      <w:spacing w:beforeLines="25" w:afterLines="20" w:line="240" w:lineRule="atLeast"/>
      <w:jc w:val="center"/>
    </w:pPr>
    <w:rPr>
      <w:rFonts w:hAnsi="Tahoma"/>
      <w:b/>
      <w:kern w:val="0"/>
      <w:sz w:val="21"/>
    </w:rPr>
  </w:style>
  <w:style w:type="paragraph" w:customStyle="1" w:styleId="1f0">
    <w:name w:val="正文样式1"/>
    <w:rsid w:val="00927743"/>
    <w:pPr>
      <w:keepNext/>
      <w:widowControl w:val="0"/>
      <w:suppressLineNumbers/>
      <w:overflowPunct w:val="0"/>
      <w:snapToGrid w:val="0"/>
      <w:spacing w:line="312" w:lineRule="auto"/>
      <w:ind w:firstLineChars="0" w:firstLine="567"/>
      <w:jc w:val="both"/>
    </w:pPr>
    <w:rPr>
      <w:rFonts w:ascii="Times New Roman" w:eastAsia="宋体" w:hAnsi="Times New Roman" w:cs="Times New Roman"/>
      <w:kern w:val="0"/>
      <w:sz w:val="28"/>
      <w:szCs w:val="20"/>
    </w:rPr>
  </w:style>
  <w:style w:type="paragraph" w:styleId="2c">
    <w:name w:val="List 2"/>
    <w:basedOn w:val="a3"/>
    <w:rsid w:val="00927743"/>
    <w:pPr>
      <w:ind w:leftChars="200" w:left="100" w:hangingChars="200" w:hanging="200"/>
    </w:pPr>
    <w:rPr>
      <w:sz w:val="21"/>
    </w:rPr>
  </w:style>
  <w:style w:type="paragraph" w:customStyle="1" w:styleId="a1">
    <w:name w:val="框图文字小五"/>
    <w:basedOn w:val="a3"/>
    <w:rsid w:val="00927743"/>
    <w:pPr>
      <w:numPr>
        <w:numId w:val="8"/>
      </w:numPr>
      <w:tabs>
        <w:tab w:val="clear" w:pos="420"/>
      </w:tabs>
      <w:spacing w:line="240" w:lineRule="atLeast"/>
      <w:ind w:left="0" w:firstLine="0"/>
      <w:jc w:val="center"/>
    </w:pPr>
    <w:rPr>
      <w:sz w:val="18"/>
    </w:rPr>
  </w:style>
  <w:style w:type="paragraph" w:customStyle="1" w:styleId="1">
    <w:name w:val="我的标题1"/>
    <w:basedOn w:val="a3"/>
    <w:next w:val="a3"/>
    <w:rsid w:val="00927743"/>
    <w:pPr>
      <w:numPr>
        <w:numId w:val="4"/>
      </w:numPr>
      <w:spacing w:line="480" w:lineRule="auto"/>
      <w:jc w:val="center"/>
    </w:pPr>
    <w:rPr>
      <w:rFonts w:ascii="黑体" w:eastAsia="黑体"/>
      <w:b/>
      <w:sz w:val="36"/>
      <w:szCs w:val="36"/>
    </w:rPr>
  </w:style>
  <w:style w:type="paragraph" w:customStyle="1" w:styleId="CharCharCharChar">
    <w:name w:val="Char Char Char Char"/>
    <w:basedOn w:val="a3"/>
    <w:next w:val="a3"/>
    <w:rsid w:val="00927743"/>
    <w:rPr>
      <w:sz w:val="21"/>
    </w:rPr>
  </w:style>
  <w:style w:type="paragraph" w:customStyle="1" w:styleId="230">
    <w:name w:val="正文文本 23"/>
    <w:basedOn w:val="a3"/>
    <w:rsid w:val="00927743"/>
    <w:pPr>
      <w:adjustRightInd w:val="0"/>
      <w:spacing w:line="360" w:lineRule="auto"/>
      <w:ind w:firstLine="720"/>
    </w:pPr>
    <w:rPr>
      <w:kern w:val="0"/>
      <w:sz w:val="30"/>
    </w:rPr>
  </w:style>
  <w:style w:type="paragraph" w:styleId="afff9">
    <w:name w:val="Subtitle"/>
    <w:basedOn w:val="a3"/>
    <w:next w:val="a3"/>
    <w:link w:val="Charf0"/>
    <w:qFormat/>
    <w:rsid w:val="00927743"/>
    <w:pPr>
      <w:spacing w:before="240" w:after="60" w:line="312" w:lineRule="auto"/>
      <w:jc w:val="center"/>
      <w:outlineLvl w:val="1"/>
    </w:pPr>
    <w:rPr>
      <w:rFonts w:ascii="Cambria" w:hAnsi="Cambria"/>
      <w:b/>
      <w:bCs/>
      <w:kern w:val="28"/>
      <w:sz w:val="32"/>
      <w:szCs w:val="32"/>
    </w:rPr>
  </w:style>
  <w:style w:type="character" w:customStyle="1" w:styleId="Charf0">
    <w:name w:val="副标题 Char"/>
    <w:basedOn w:val="a5"/>
    <w:link w:val="afff9"/>
    <w:rsid w:val="00927743"/>
    <w:rPr>
      <w:rFonts w:ascii="Cambria" w:eastAsia="宋体" w:hAnsi="Cambria" w:cs="Times New Roman"/>
      <w:b/>
      <w:bCs/>
      <w:kern w:val="28"/>
      <w:sz w:val="32"/>
      <w:szCs w:val="32"/>
    </w:rPr>
  </w:style>
  <w:style w:type="paragraph" w:customStyle="1" w:styleId="13015">
    <w:name w:val="样式 列表 + 宋体 13 磅 左侧:  0 厘米 行距: 1.5 倍行距"/>
    <w:autoRedefine/>
    <w:rsid w:val="00927743"/>
    <w:pPr>
      <w:spacing w:line="360" w:lineRule="auto"/>
      <w:ind w:firstLineChars="0" w:firstLine="0"/>
    </w:pPr>
    <w:rPr>
      <w:rFonts w:ascii="宋体" w:eastAsia="宋体" w:hAnsi="宋体" w:cs="宋体"/>
      <w:kern w:val="0"/>
      <w:sz w:val="26"/>
      <w:szCs w:val="20"/>
    </w:rPr>
  </w:style>
  <w:style w:type="paragraph" w:styleId="2d">
    <w:name w:val="List Bullet 2"/>
    <w:basedOn w:val="a3"/>
    <w:autoRedefine/>
    <w:rsid w:val="00927743"/>
    <w:pPr>
      <w:tabs>
        <w:tab w:val="num" w:pos="360"/>
      </w:tabs>
      <w:spacing w:line="360" w:lineRule="auto"/>
      <w:ind w:left="360" w:hanging="360"/>
    </w:pPr>
    <w:rPr>
      <w:sz w:val="24"/>
    </w:rPr>
  </w:style>
  <w:style w:type="character" w:customStyle="1" w:styleId="bold1">
    <w:name w:val="bold1"/>
    <w:basedOn w:val="a5"/>
    <w:rsid w:val="00927743"/>
    <w:rPr>
      <w:b/>
      <w:bCs/>
    </w:rPr>
  </w:style>
  <w:style w:type="character" w:customStyle="1" w:styleId="smalltxt1">
    <w:name w:val="smalltxt1"/>
    <w:basedOn w:val="a5"/>
    <w:rsid w:val="00927743"/>
    <w:rPr>
      <w:rFonts w:ascii="Arial" w:hAnsi="Arial" w:cs="Arial" w:hint="default"/>
      <w:sz w:val="21"/>
      <w:szCs w:val="21"/>
    </w:rPr>
  </w:style>
  <w:style w:type="paragraph" w:customStyle="1" w:styleId="1f1">
    <w:name w:val="纯文本1"/>
    <w:basedOn w:val="a3"/>
    <w:rsid w:val="00927743"/>
    <w:pPr>
      <w:adjustRightInd w:val="0"/>
    </w:pPr>
    <w:rPr>
      <w:rFonts w:ascii="宋体" w:eastAsia="仿宋_GB2312" w:hAnsi="Courier New" w:hint="eastAsia"/>
    </w:rPr>
  </w:style>
  <w:style w:type="paragraph" w:customStyle="1" w:styleId="afffa">
    <w:name w:val="图表名"/>
    <w:basedOn w:val="a3"/>
    <w:autoRedefine/>
    <w:rsid w:val="00927743"/>
    <w:pPr>
      <w:spacing w:line="500" w:lineRule="exact"/>
    </w:pPr>
    <w:rPr>
      <w:rFonts w:ascii="宋体" w:hAnsi="宋体"/>
      <w:sz w:val="24"/>
    </w:rPr>
  </w:style>
  <w:style w:type="paragraph" w:styleId="44">
    <w:name w:val="List 4"/>
    <w:basedOn w:val="a3"/>
    <w:rsid w:val="00927743"/>
    <w:pPr>
      <w:ind w:leftChars="600" w:left="100" w:hangingChars="200" w:hanging="200"/>
    </w:pPr>
    <w:rPr>
      <w:sz w:val="21"/>
    </w:rPr>
  </w:style>
  <w:style w:type="paragraph" w:styleId="53">
    <w:name w:val="List 5"/>
    <w:basedOn w:val="a3"/>
    <w:rsid w:val="00927743"/>
    <w:pPr>
      <w:ind w:leftChars="800" w:left="100" w:hangingChars="200" w:hanging="200"/>
    </w:pPr>
    <w:rPr>
      <w:sz w:val="21"/>
    </w:rPr>
  </w:style>
  <w:style w:type="paragraph" w:styleId="afffb">
    <w:name w:val="List Continue"/>
    <w:basedOn w:val="a3"/>
    <w:rsid w:val="00927743"/>
    <w:pPr>
      <w:spacing w:after="120"/>
      <w:ind w:leftChars="200" w:left="420"/>
    </w:pPr>
    <w:rPr>
      <w:sz w:val="21"/>
    </w:rPr>
  </w:style>
  <w:style w:type="paragraph" w:styleId="54">
    <w:name w:val="List Continue 5"/>
    <w:basedOn w:val="a3"/>
    <w:rsid w:val="00927743"/>
    <w:pPr>
      <w:spacing w:after="120"/>
      <w:ind w:leftChars="1000" w:left="2100"/>
    </w:pPr>
    <w:rPr>
      <w:sz w:val="21"/>
    </w:rPr>
  </w:style>
  <w:style w:type="paragraph" w:styleId="z-">
    <w:name w:val="HTML Bottom of Form"/>
    <w:basedOn w:val="a3"/>
    <w:next w:val="a3"/>
    <w:link w:val="z-Char"/>
    <w:hidden/>
    <w:uiPriority w:val="99"/>
    <w:rsid w:val="00927743"/>
    <w:pPr>
      <w:pBdr>
        <w:top w:val="single" w:sz="6" w:space="1" w:color="auto"/>
      </w:pBdr>
      <w:jc w:val="center"/>
    </w:pPr>
    <w:rPr>
      <w:rFonts w:ascii="Arial" w:hAnsi="Arial" w:cs="Arial"/>
      <w:vanish/>
      <w:sz w:val="16"/>
      <w:szCs w:val="16"/>
    </w:rPr>
  </w:style>
  <w:style w:type="character" w:customStyle="1" w:styleId="z-Char">
    <w:name w:val="z-窗体底端 Char"/>
    <w:basedOn w:val="a5"/>
    <w:link w:val="z-"/>
    <w:uiPriority w:val="99"/>
    <w:rsid w:val="00927743"/>
    <w:rPr>
      <w:rFonts w:ascii="Arial" w:eastAsia="宋体" w:hAnsi="Arial" w:cs="Arial"/>
      <w:vanish/>
      <w:sz w:val="16"/>
      <w:szCs w:val="16"/>
    </w:rPr>
  </w:style>
  <w:style w:type="paragraph" w:styleId="z-0">
    <w:name w:val="HTML Top of Form"/>
    <w:basedOn w:val="a3"/>
    <w:next w:val="a3"/>
    <w:link w:val="z-Char0"/>
    <w:hidden/>
    <w:uiPriority w:val="99"/>
    <w:rsid w:val="00927743"/>
    <w:pPr>
      <w:pBdr>
        <w:bottom w:val="single" w:sz="6" w:space="1" w:color="auto"/>
      </w:pBdr>
      <w:jc w:val="center"/>
    </w:pPr>
    <w:rPr>
      <w:rFonts w:ascii="Arial" w:hAnsi="Arial" w:cs="Arial"/>
      <w:vanish/>
      <w:sz w:val="16"/>
      <w:szCs w:val="16"/>
    </w:rPr>
  </w:style>
  <w:style w:type="character" w:customStyle="1" w:styleId="z-Char0">
    <w:name w:val="z-窗体顶端 Char"/>
    <w:basedOn w:val="a5"/>
    <w:link w:val="z-0"/>
    <w:uiPriority w:val="99"/>
    <w:rsid w:val="00927743"/>
    <w:rPr>
      <w:rFonts w:ascii="Arial" w:eastAsia="宋体" w:hAnsi="Arial" w:cs="Arial"/>
      <w:vanish/>
      <w:sz w:val="16"/>
      <w:szCs w:val="16"/>
    </w:rPr>
  </w:style>
  <w:style w:type="paragraph" w:customStyle="1" w:styleId="afffc">
    <w:name w:val="标准"/>
    <w:basedOn w:val="a3"/>
    <w:rsid w:val="00927743"/>
    <w:pPr>
      <w:adjustRightInd w:val="0"/>
      <w:spacing w:line="360" w:lineRule="auto"/>
      <w:jc w:val="center"/>
      <w:textAlignment w:val="baseline"/>
    </w:pPr>
    <w:rPr>
      <w:rFonts w:ascii="黑体" w:eastAsia="黑体"/>
      <w:kern w:val="0"/>
    </w:rPr>
  </w:style>
  <w:style w:type="paragraph" w:styleId="afffd">
    <w:name w:val="List Paragraph"/>
    <w:basedOn w:val="a3"/>
    <w:uiPriority w:val="34"/>
    <w:qFormat/>
    <w:rsid w:val="00927743"/>
    <w:pPr>
      <w:ind w:firstLineChars="200" w:firstLine="420"/>
    </w:pPr>
    <w:rPr>
      <w:rFonts w:ascii="Calibri" w:hAnsi="Calibri"/>
      <w:sz w:val="21"/>
      <w:szCs w:val="22"/>
    </w:rPr>
  </w:style>
  <w:style w:type="paragraph" w:customStyle="1" w:styleId="CharCharCharChar0">
    <w:name w:val="Char Char Char Char"/>
    <w:basedOn w:val="a3"/>
    <w:autoRedefine/>
    <w:rsid w:val="00927743"/>
    <w:pPr>
      <w:widowControl/>
      <w:spacing w:after="160" w:line="240" w:lineRule="exact"/>
      <w:jc w:val="left"/>
    </w:pPr>
    <w:rPr>
      <w:rFonts w:ascii="Verdana" w:eastAsia="仿宋_GB2312" w:hAnsi="Verdana"/>
      <w:kern w:val="0"/>
      <w:sz w:val="24"/>
      <w:lang w:eastAsia="en-US"/>
    </w:rPr>
  </w:style>
  <w:style w:type="paragraph" w:customStyle="1" w:styleId="afffe">
    <w:name w:val="方案正文"/>
    <w:basedOn w:val="a3"/>
    <w:rsid w:val="00927743"/>
    <w:pPr>
      <w:adjustRightInd w:val="0"/>
      <w:snapToGrid w:val="0"/>
      <w:spacing w:before="93" w:after="120"/>
    </w:pPr>
    <w:rPr>
      <w:rFonts w:ascii="Arial" w:hAnsi="Arial"/>
      <w:spacing w:val="14"/>
      <w:kern w:val="0"/>
      <w:sz w:val="24"/>
    </w:rPr>
  </w:style>
  <w:style w:type="paragraph" w:customStyle="1" w:styleId="37">
    <w:name w:val="李纲标题3"/>
    <w:basedOn w:val="a3"/>
    <w:next w:val="a3"/>
    <w:rsid w:val="00927743"/>
    <w:pPr>
      <w:adjustRightInd w:val="0"/>
      <w:spacing w:before="120" w:after="120" w:line="360" w:lineRule="auto"/>
      <w:textAlignment w:val="baseline"/>
    </w:pPr>
    <w:rPr>
      <w:rFonts w:ascii="宋体" w:eastAsia="楷体_GB2312"/>
      <w:kern w:val="0"/>
      <w:sz w:val="24"/>
    </w:rPr>
  </w:style>
  <w:style w:type="paragraph" w:customStyle="1" w:styleId="xl27">
    <w:name w:val="xl27"/>
    <w:basedOn w:val="a3"/>
    <w:rsid w:val="00927743"/>
    <w:pPr>
      <w:widowControl/>
      <w:pBdr>
        <w:left w:val="single" w:sz="4" w:space="0" w:color="auto"/>
        <w:bottom w:val="single" w:sz="4" w:space="0" w:color="auto"/>
        <w:right w:val="single" w:sz="4" w:space="0" w:color="auto"/>
      </w:pBdr>
      <w:spacing w:before="100" w:beforeAutospacing="1" w:after="100" w:afterAutospacing="1"/>
      <w:jc w:val="center"/>
    </w:pPr>
    <w:rPr>
      <w:kern w:val="0"/>
      <w:sz w:val="21"/>
      <w:szCs w:val="21"/>
    </w:rPr>
  </w:style>
  <w:style w:type="paragraph" w:customStyle="1" w:styleId="affff">
    <w:name w:val="简单回函地址"/>
    <w:basedOn w:val="a3"/>
    <w:rsid w:val="00927743"/>
    <w:rPr>
      <w:sz w:val="21"/>
    </w:rPr>
  </w:style>
  <w:style w:type="paragraph" w:customStyle="1" w:styleId="38">
    <w:name w:val="正文3"/>
    <w:rsid w:val="00927743"/>
    <w:pPr>
      <w:widowControl w:val="0"/>
      <w:adjustRightInd w:val="0"/>
      <w:spacing w:line="360" w:lineRule="atLeast"/>
      <w:ind w:firstLineChars="0" w:firstLine="0"/>
      <w:textAlignment w:val="baseline"/>
    </w:pPr>
    <w:rPr>
      <w:rFonts w:ascii="宋体" w:eastAsia="宋体" w:hAnsi="Times New Roman" w:cs="Times New Roman"/>
      <w:kern w:val="0"/>
      <w:sz w:val="34"/>
      <w:szCs w:val="20"/>
    </w:rPr>
  </w:style>
  <w:style w:type="paragraph" w:styleId="1f2">
    <w:name w:val="index 1"/>
    <w:basedOn w:val="a3"/>
    <w:next w:val="a3"/>
    <w:autoRedefine/>
    <w:rsid w:val="00927743"/>
    <w:pPr>
      <w:jc w:val="center"/>
    </w:pPr>
    <w:rPr>
      <w:sz w:val="24"/>
    </w:rPr>
  </w:style>
  <w:style w:type="paragraph" w:customStyle="1" w:styleId="1f3">
    <w:name w:val="文档结构图1"/>
    <w:basedOn w:val="a3"/>
    <w:rsid w:val="00927743"/>
    <w:pPr>
      <w:shd w:val="clear" w:color="auto" w:fill="000080"/>
      <w:adjustRightInd w:val="0"/>
      <w:spacing w:line="360" w:lineRule="atLeast"/>
      <w:jc w:val="left"/>
    </w:pPr>
    <w:rPr>
      <w:kern w:val="0"/>
      <w:sz w:val="24"/>
    </w:rPr>
  </w:style>
  <w:style w:type="paragraph" w:customStyle="1" w:styleId="1f4">
    <w:name w:val="日期1"/>
    <w:basedOn w:val="a3"/>
    <w:next w:val="a3"/>
    <w:rsid w:val="00927743"/>
    <w:pPr>
      <w:adjustRightInd w:val="0"/>
      <w:spacing w:line="360" w:lineRule="atLeast"/>
    </w:pPr>
    <w:rPr>
      <w:kern w:val="0"/>
      <w:sz w:val="24"/>
    </w:rPr>
  </w:style>
  <w:style w:type="paragraph" w:customStyle="1" w:styleId="2e">
    <w:name w:val="正文 首行缩进2字符"/>
    <w:basedOn w:val="a3"/>
    <w:rsid w:val="00927743"/>
    <w:pPr>
      <w:spacing w:line="360" w:lineRule="auto"/>
      <w:ind w:firstLineChars="200" w:firstLine="200"/>
    </w:pPr>
  </w:style>
  <w:style w:type="paragraph" w:customStyle="1" w:styleId="affff0">
    <w:name w:val="正文 + 四号"/>
    <w:aliases w:val="首行缩进:  0.53 厘米,行距: 1.5 倍行距"/>
    <w:basedOn w:val="a3"/>
    <w:rsid w:val="00927743"/>
    <w:pPr>
      <w:spacing w:line="360" w:lineRule="auto"/>
      <w:ind w:firstLine="435"/>
    </w:pPr>
    <w:rPr>
      <w:b/>
      <w:bCs/>
      <w:szCs w:val="28"/>
    </w:rPr>
  </w:style>
  <w:style w:type="table" w:styleId="affff1">
    <w:name w:val="Table Theme"/>
    <w:basedOn w:val="a6"/>
    <w:rsid w:val="00927743"/>
    <w:pPr>
      <w:widowControl w:val="0"/>
      <w:ind w:firstLineChars="0" w:firstLine="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2">
    <w:name w:val="李纲正文"/>
    <w:basedOn w:val="a3"/>
    <w:rsid w:val="00927743"/>
    <w:pPr>
      <w:adjustRightInd w:val="0"/>
      <w:spacing w:before="240" w:after="240" w:line="360" w:lineRule="auto"/>
      <w:ind w:firstLine="482"/>
      <w:textAlignment w:val="baseline"/>
    </w:pPr>
    <w:rPr>
      <w:rFonts w:ascii="宋体" w:eastAsia="仿宋_GB2312"/>
      <w:kern w:val="0"/>
      <w:sz w:val="24"/>
    </w:rPr>
  </w:style>
  <w:style w:type="paragraph" w:customStyle="1" w:styleId="211">
    <w:name w:val="样式 首行缩进:  2 字符1"/>
    <w:basedOn w:val="a3"/>
    <w:autoRedefine/>
    <w:rsid w:val="00927743"/>
    <w:pPr>
      <w:spacing w:line="360" w:lineRule="auto"/>
      <w:ind w:firstLineChars="100" w:firstLine="240"/>
    </w:pPr>
    <w:rPr>
      <w:rFonts w:ascii="宋体" w:hAnsi="宋体" w:cs="宋体"/>
      <w:sz w:val="24"/>
    </w:rPr>
  </w:style>
  <w:style w:type="paragraph" w:customStyle="1" w:styleId="3GB2312028">
    <w:name w:val="样式 样式 标题 3 + 楷体_GB2312 左侧:  0.28 厘米 + 宋体 小四 段前: 自动 段后: 自动"/>
    <w:basedOn w:val="a3"/>
    <w:semiHidden/>
    <w:rsid w:val="00927743"/>
    <w:pPr>
      <w:keepNext/>
      <w:keepLines/>
      <w:spacing w:line="440" w:lineRule="exact"/>
      <w:ind w:left="159"/>
      <w:jc w:val="left"/>
      <w:outlineLvl w:val="2"/>
    </w:pPr>
    <w:rPr>
      <w:rFonts w:ascii="宋体" w:hAnsi="宋体" w:cs="宋体"/>
      <w:kern w:val="0"/>
      <w:sz w:val="32"/>
    </w:rPr>
  </w:style>
  <w:style w:type="paragraph" w:customStyle="1" w:styleId="2GB23121">
    <w:name w:val="样式 标题 2 + 楷体_GB23121"/>
    <w:basedOn w:val="22"/>
    <w:link w:val="2GB23121Char"/>
    <w:rsid w:val="00927743"/>
    <w:pPr>
      <w:snapToGrid/>
      <w:spacing w:before="100" w:beforeAutospacing="1" w:after="100" w:afterAutospacing="1" w:line="440" w:lineRule="exact"/>
      <w:ind w:firstLine="0"/>
      <w:jc w:val="both"/>
    </w:pPr>
    <w:rPr>
      <w:rFonts w:ascii="楷体_GB2312" w:eastAsia="楷体_GB2312" w:hAnsi="楷体_GB2312"/>
      <w:bCs/>
      <w:kern w:val="0"/>
      <w:sz w:val="32"/>
      <w:szCs w:val="32"/>
    </w:rPr>
  </w:style>
  <w:style w:type="character" w:customStyle="1" w:styleId="2GB23121Char">
    <w:name w:val="样式 标题 2 + 楷体_GB23121 Char"/>
    <w:basedOn w:val="a5"/>
    <w:link w:val="2GB23121"/>
    <w:rsid w:val="00927743"/>
    <w:rPr>
      <w:rFonts w:ascii="楷体_GB2312" w:eastAsia="楷体_GB2312" w:hAnsi="楷体_GB2312" w:cs="Times New Roman"/>
      <w:b/>
      <w:bCs/>
      <w:kern w:val="0"/>
      <w:sz w:val="32"/>
      <w:szCs w:val="32"/>
    </w:rPr>
  </w:style>
  <w:style w:type="paragraph" w:customStyle="1" w:styleId="3GB23120280">
    <w:name w:val="样式 标题 3 + 楷体_GB2312 左侧:  0.28 厘米"/>
    <w:basedOn w:val="30"/>
    <w:link w:val="3GB2312028Char"/>
    <w:semiHidden/>
    <w:rsid w:val="00927743"/>
    <w:pPr>
      <w:spacing w:before="100" w:beforeAutospacing="1" w:after="100" w:afterAutospacing="1" w:line="440" w:lineRule="exact"/>
      <w:ind w:left="159"/>
      <w:jc w:val="left"/>
    </w:pPr>
    <w:rPr>
      <w:rFonts w:ascii="楷体_GB2312" w:eastAsia="楷体_GB2312" w:hAnsi="华文楷体" w:cs="宋体"/>
      <w:b w:val="0"/>
      <w:kern w:val="0"/>
      <w:sz w:val="32"/>
    </w:rPr>
  </w:style>
  <w:style w:type="character" w:customStyle="1" w:styleId="3GB2312028Char">
    <w:name w:val="样式 标题 3 + 楷体_GB2312 左侧:  0.28 厘米 Char"/>
    <w:basedOn w:val="a5"/>
    <w:link w:val="3GB23120280"/>
    <w:semiHidden/>
    <w:rsid w:val="00927743"/>
    <w:rPr>
      <w:rFonts w:ascii="楷体_GB2312" w:eastAsia="楷体_GB2312" w:hAnsi="华文楷体" w:cs="宋体"/>
      <w:kern w:val="0"/>
      <w:sz w:val="32"/>
      <w:szCs w:val="20"/>
    </w:rPr>
  </w:style>
  <w:style w:type="paragraph" w:customStyle="1" w:styleId="120">
    <w:name w:val="样式 标题 1 + 首行缩进:  2 字符"/>
    <w:basedOn w:val="11"/>
    <w:link w:val="12Char"/>
    <w:rsid w:val="00927743"/>
    <w:pPr>
      <w:spacing w:before="100" w:beforeAutospacing="1" w:after="100" w:afterAutospacing="1" w:line="440" w:lineRule="exact"/>
      <w:ind w:firstLineChars="200" w:firstLine="200"/>
      <w:jc w:val="center"/>
    </w:pPr>
    <w:rPr>
      <w:rFonts w:ascii="宋体" w:cs="宋体"/>
      <w:sz w:val="32"/>
      <w:szCs w:val="24"/>
    </w:rPr>
  </w:style>
  <w:style w:type="character" w:customStyle="1" w:styleId="12Char">
    <w:name w:val="样式 标题 1 + 首行缩进:  2 字符 Char"/>
    <w:basedOn w:val="a5"/>
    <w:link w:val="120"/>
    <w:rsid w:val="00927743"/>
    <w:rPr>
      <w:rFonts w:ascii="宋体" w:eastAsia="宋体" w:hAnsi="Times New Roman" w:cs="宋体"/>
      <w:b/>
      <w:bCs/>
      <w:kern w:val="44"/>
      <w:sz w:val="32"/>
      <w:szCs w:val="24"/>
    </w:rPr>
  </w:style>
  <w:style w:type="paragraph" w:customStyle="1" w:styleId="WPSPlain">
    <w:name w:val="WPS Plain"/>
    <w:rsid w:val="00927743"/>
    <w:pPr>
      <w:ind w:firstLineChars="0" w:firstLine="0"/>
    </w:pPr>
    <w:rPr>
      <w:rFonts w:ascii="Times New Roman" w:eastAsia="宋体" w:hAnsi="Times New Roman" w:cs="Times New Roman"/>
      <w:kern w:val="0"/>
      <w:sz w:val="20"/>
      <w:szCs w:val="20"/>
    </w:rPr>
  </w:style>
  <w:style w:type="character" w:customStyle="1" w:styleId="logtext1">
    <w:name w:val="logtext1"/>
    <w:basedOn w:val="a5"/>
    <w:rsid w:val="00927743"/>
    <w:rPr>
      <w:color w:val="000000"/>
      <w:sz w:val="22"/>
    </w:rPr>
  </w:style>
  <w:style w:type="paragraph" w:styleId="affff3">
    <w:name w:val="Body Text First Indent"/>
    <w:basedOn w:val="a4"/>
    <w:link w:val="Charf1"/>
    <w:rsid w:val="00927743"/>
    <w:pPr>
      <w:adjustRightInd w:val="0"/>
      <w:snapToGrid/>
      <w:spacing w:before="0" w:after="120" w:line="300" w:lineRule="auto"/>
      <w:ind w:firstLine="420"/>
      <w:jc w:val="left"/>
    </w:pPr>
    <w:rPr>
      <w:rFonts w:ascii="Times New Roman" w:eastAsia="宋体" w:hAnsi="Times New Roman"/>
      <w:b w:val="0"/>
      <w:sz w:val="24"/>
      <w:szCs w:val="24"/>
      <w:u w:val="none"/>
    </w:rPr>
  </w:style>
  <w:style w:type="character" w:customStyle="1" w:styleId="Charf1">
    <w:name w:val="正文首行缩进 Char"/>
    <w:basedOn w:val="Char"/>
    <w:link w:val="affff3"/>
    <w:rsid w:val="00927743"/>
    <w:rPr>
      <w:rFonts w:ascii="Times New Roman" w:eastAsia="宋体" w:hAnsi="Times New Roman"/>
      <w:sz w:val="24"/>
      <w:szCs w:val="24"/>
    </w:rPr>
  </w:style>
  <w:style w:type="character" w:customStyle="1" w:styleId="Char20">
    <w:name w:val="正文文本 Char2"/>
    <w:aliases w:val="表格及图框 Char1"/>
    <w:basedOn w:val="a5"/>
    <w:rsid w:val="00927743"/>
    <w:rPr>
      <w:kern w:val="2"/>
      <w:sz w:val="24"/>
    </w:rPr>
  </w:style>
  <w:style w:type="paragraph" w:customStyle="1" w:styleId="1f5">
    <w:name w:val="列表编号 1"/>
    <w:basedOn w:val="a3"/>
    <w:rsid w:val="00927743"/>
    <w:pPr>
      <w:widowControl/>
      <w:tabs>
        <w:tab w:val="left" w:pos="990"/>
        <w:tab w:val="num" w:pos="1230"/>
      </w:tabs>
      <w:adjustRightInd w:val="0"/>
      <w:spacing w:line="300" w:lineRule="auto"/>
      <w:ind w:left="1080" w:hanging="357"/>
      <w:jc w:val="left"/>
    </w:pPr>
    <w:rPr>
      <w:kern w:val="0"/>
    </w:rPr>
  </w:style>
  <w:style w:type="paragraph" w:customStyle="1" w:styleId="1f6">
    <w:name w:val="标题1"/>
    <w:basedOn w:val="11"/>
    <w:rsid w:val="00927743"/>
    <w:pPr>
      <w:keepNext w:val="0"/>
      <w:keepLines w:val="0"/>
      <w:tabs>
        <w:tab w:val="num" w:pos="360"/>
        <w:tab w:val="left" w:pos="480"/>
        <w:tab w:val="left" w:pos="1140"/>
      </w:tabs>
      <w:adjustRightInd w:val="0"/>
      <w:spacing w:before="120" w:after="0" w:line="360" w:lineRule="auto"/>
      <w:ind w:left="1140" w:hanging="1140"/>
      <w:textAlignment w:val="baseline"/>
    </w:pPr>
    <w:rPr>
      <w:rFonts w:hAnsi="Arial"/>
      <w:bCs w:val="0"/>
      <w:sz w:val="28"/>
      <w:szCs w:val="24"/>
    </w:rPr>
  </w:style>
  <w:style w:type="paragraph" w:customStyle="1" w:styleId="Char14">
    <w:name w:val="Char1"/>
    <w:basedOn w:val="a3"/>
    <w:rsid w:val="00927743"/>
    <w:pPr>
      <w:tabs>
        <w:tab w:val="left" w:pos="360"/>
      </w:tabs>
    </w:pPr>
    <w:rPr>
      <w:rFonts w:eastAsia="楷体_GB2312"/>
      <w:sz w:val="18"/>
    </w:rPr>
  </w:style>
  <w:style w:type="paragraph" w:customStyle="1" w:styleId="affff4">
    <w:name w:val="正文样式"/>
    <w:basedOn w:val="a3"/>
    <w:rsid w:val="00927743"/>
    <w:pPr>
      <w:spacing w:line="440" w:lineRule="exact"/>
      <w:ind w:firstLine="560"/>
    </w:pPr>
    <w:rPr>
      <w:rFonts w:eastAsia="仿宋_GB2312"/>
    </w:rPr>
  </w:style>
  <w:style w:type="paragraph" w:customStyle="1" w:styleId="2f">
    <w:name w:val="正文文字2"/>
    <w:basedOn w:val="a3"/>
    <w:rsid w:val="00927743"/>
    <w:pPr>
      <w:spacing w:before="60" w:after="60" w:line="500" w:lineRule="exact"/>
      <w:ind w:left="510" w:firstLine="567"/>
    </w:pPr>
  </w:style>
  <w:style w:type="paragraph" w:customStyle="1" w:styleId="39">
    <w:name w:val="正文文字3"/>
    <w:basedOn w:val="a3"/>
    <w:rsid w:val="00927743"/>
    <w:pPr>
      <w:spacing w:before="60" w:after="60" w:line="500" w:lineRule="atLeast"/>
      <w:ind w:left="1021" w:firstLine="567"/>
    </w:pPr>
  </w:style>
  <w:style w:type="paragraph" w:customStyle="1" w:styleId="affff5">
    <w:name w:val="表格标题文字"/>
    <w:rsid w:val="00927743"/>
    <w:pPr>
      <w:adjustRightInd w:val="0"/>
      <w:snapToGrid w:val="0"/>
      <w:ind w:firstLineChars="0" w:firstLine="0"/>
      <w:jc w:val="center"/>
    </w:pPr>
    <w:rPr>
      <w:rFonts w:ascii="仿宋_GB2312" w:eastAsia="仿宋_GB2312" w:hAnsi="Times New Roman" w:cs="Times New Roman"/>
      <w:b/>
      <w:snapToGrid w:val="0"/>
      <w:kern w:val="0"/>
      <w:szCs w:val="20"/>
    </w:rPr>
  </w:style>
  <w:style w:type="paragraph" w:customStyle="1" w:styleId="affff6">
    <w:name w:val="图表正文居中"/>
    <w:rsid w:val="00927743"/>
    <w:pPr>
      <w:adjustRightInd w:val="0"/>
      <w:snapToGrid w:val="0"/>
      <w:ind w:firstLineChars="0" w:firstLine="0"/>
      <w:jc w:val="center"/>
    </w:pPr>
    <w:rPr>
      <w:rFonts w:ascii="仿宋_GB2312" w:eastAsia="仿宋_GB2312" w:hAnsi="Times New Roman" w:cs="Times New Roman"/>
      <w:snapToGrid w:val="0"/>
      <w:kern w:val="0"/>
      <w:szCs w:val="20"/>
    </w:rPr>
  </w:style>
  <w:style w:type="paragraph" w:customStyle="1" w:styleId="1f7">
    <w:name w:val="新建1"/>
    <w:basedOn w:val="a3"/>
    <w:next w:val="a3"/>
    <w:rsid w:val="00927743"/>
    <w:pPr>
      <w:ind w:firstLine="420"/>
    </w:pPr>
    <w:rPr>
      <w:sz w:val="24"/>
      <w:szCs w:val="20"/>
    </w:rPr>
  </w:style>
  <w:style w:type="paragraph" w:styleId="affff7">
    <w:name w:val="Note Heading"/>
    <w:basedOn w:val="a3"/>
    <w:next w:val="a3"/>
    <w:link w:val="Charf2"/>
    <w:rsid w:val="00927743"/>
    <w:pPr>
      <w:jc w:val="center"/>
    </w:pPr>
    <w:rPr>
      <w:sz w:val="21"/>
      <w:szCs w:val="20"/>
    </w:rPr>
  </w:style>
  <w:style w:type="character" w:customStyle="1" w:styleId="Charf2">
    <w:name w:val="注释标题 Char"/>
    <w:basedOn w:val="a5"/>
    <w:link w:val="affff7"/>
    <w:rsid w:val="00927743"/>
    <w:rPr>
      <w:rFonts w:ascii="Times New Roman" w:eastAsia="宋体" w:hAnsi="Times New Roman" w:cs="Times New Roman"/>
      <w:szCs w:val="20"/>
    </w:rPr>
  </w:style>
  <w:style w:type="paragraph" w:customStyle="1" w:styleId="3a">
    <w:name w:val="样式3"/>
    <w:basedOn w:val="a3"/>
    <w:rsid w:val="00927743"/>
    <w:pPr>
      <w:ind w:firstLine="680"/>
    </w:pPr>
    <w:rPr>
      <w:rFonts w:ascii="宋体"/>
      <w:sz w:val="24"/>
      <w:szCs w:val="20"/>
    </w:rPr>
  </w:style>
  <w:style w:type="paragraph" w:customStyle="1" w:styleId="45">
    <w:name w:val="样式4"/>
    <w:basedOn w:val="a3"/>
    <w:rsid w:val="00927743"/>
    <w:pPr>
      <w:spacing w:before="200" w:after="100"/>
      <w:ind w:firstLine="482"/>
    </w:pPr>
    <w:rPr>
      <w:rFonts w:ascii="仿宋_GB2312" w:eastAsia="仿宋_GB2312"/>
      <w:sz w:val="21"/>
      <w:szCs w:val="20"/>
    </w:rPr>
  </w:style>
  <w:style w:type="paragraph" w:styleId="a">
    <w:name w:val="List Bullet"/>
    <w:basedOn w:val="a3"/>
    <w:autoRedefine/>
    <w:rsid w:val="00927743"/>
    <w:pPr>
      <w:numPr>
        <w:numId w:val="9"/>
      </w:numPr>
    </w:pPr>
    <w:rPr>
      <w:sz w:val="24"/>
      <w:szCs w:val="20"/>
    </w:rPr>
  </w:style>
  <w:style w:type="paragraph" w:customStyle="1" w:styleId="55">
    <w:name w:val="样式5"/>
    <w:basedOn w:val="affff3"/>
    <w:rsid w:val="00927743"/>
    <w:pPr>
      <w:widowControl w:val="0"/>
      <w:adjustRightInd/>
      <w:spacing w:before="100" w:after="100" w:line="240" w:lineRule="auto"/>
      <w:ind w:firstLine="680"/>
      <w:jc w:val="both"/>
    </w:pPr>
    <w:rPr>
      <w:b/>
      <w:kern w:val="2"/>
      <w:szCs w:val="20"/>
    </w:rPr>
  </w:style>
  <w:style w:type="paragraph" w:customStyle="1" w:styleId="a40">
    <w:name w:val="a4"/>
    <w:basedOn w:val="a3"/>
    <w:rsid w:val="00927743"/>
    <w:rPr>
      <w:rFonts w:eastAsia="黑体"/>
      <w:szCs w:val="20"/>
    </w:rPr>
  </w:style>
  <w:style w:type="paragraph" w:customStyle="1" w:styleId="xl26">
    <w:name w:val="xl26"/>
    <w:basedOn w:val="a3"/>
    <w:rsid w:val="0092774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character" w:customStyle="1" w:styleId="innergienameChar">
    <w:name w:val="innergie name Char"/>
    <w:basedOn w:val="a5"/>
    <w:rsid w:val="00927743"/>
    <w:rPr>
      <w:rFonts w:ascii="Myriad Pro" w:hAnsi="Myriad Pro"/>
      <w:color w:val="008000"/>
      <w:spacing w:val="120"/>
      <w:sz w:val="22"/>
      <w:szCs w:val="22"/>
      <w:lang w:val="en-US" w:eastAsia="en-US" w:bidi="ar-SA"/>
    </w:rPr>
  </w:style>
  <w:style w:type="paragraph" w:customStyle="1" w:styleId="Charf3">
    <w:name w:val="Char"/>
    <w:basedOn w:val="a3"/>
    <w:rsid w:val="00927743"/>
    <w:rPr>
      <w:sz w:val="21"/>
    </w:rPr>
  </w:style>
  <w:style w:type="character" w:customStyle="1" w:styleId="hl">
    <w:name w:val="hl"/>
    <w:basedOn w:val="a5"/>
    <w:rsid w:val="00927743"/>
    <w:rPr>
      <w:b/>
      <w:bCs/>
    </w:rPr>
  </w:style>
  <w:style w:type="paragraph" w:customStyle="1" w:styleId="xl24">
    <w:name w:val="xl24"/>
    <w:basedOn w:val="a3"/>
    <w:rsid w:val="00927743"/>
    <w:pPr>
      <w:widowControl/>
      <w:spacing w:before="100" w:beforeAutospacing="1" w:after="100" w:afterAutospacing="1"/>
      <w:jc w:val="center"/>
    </w:pPr>
    <w:rPr>
      <w:rFonts w:ascii="宋体"/>
      <w:kern w:val="0"/>
      <w:sz w:val="24"/>
    </w:rPr>
  </w:style>
  <w:style w:type="numbering" w:customStyle="1" w:styleId="10">
    <w:name w:val="当前列表1"/>
    <w:rsid w:val="00927743"/>
    <w:pPr>
      <w:numPr>
        <w:numId w:val="10"/>
      </w:numPr>
    </w:pPr>
  </w:style>
  <w:style w:type="paragraph" w:styleId="affff8">
    <w:name w:val="annotation subject"/>
    <w:basedOn w:val="af9"/>
    <w:next w:val="af9"/>
    <w:link w:val="Charf4"/>
    <w:rsid w:val="00927743"/>
    <w:rPr>
      <w:rFonts w:ascii="Times New Roman" w:eastAsia="宋体"/>
      <w:b/>
      <w:bCs/>
      <w:i w:val="0"/>
      <w:color w:val="auto"/>
      <w:w w:val="100"/>
      <w:kern w:val="2"/>
      <w:sz w:val="21"/>
    </w:rPr>
  </w:style>
  <w:style w:type="character" w:customStyle="1" w:styleId="Charf4">
    <w:name w:val="批注主题 Char"/>
    <w:basedOn w:val="Chara"/>
    <w:link w:val="affff8"/>
    <w:rsid w:val="00927743"/>
    <w:rPr>
      <w:rFonts w:ascii="Times New Roman" w:eastAsia="宋体"/>
      <w:b/>
      <w:bCs/>
    </w:rPr>
  </w:style>
  <w:style w:type="paragraph" w:customStyle="1" w:styleId="Default">
    <w:name w:val="Default"/>
    <w:rsid w:val="00927743"/>
    <w:pPr>
      <w:widowControl w:val="0"/>
      <w:autoSpaceDE w:val="0"/>
      <w:autoSpaceDN w:val="0"/>
      <w:adjustRightInd w:val="0"/>
      <w:ind w:firstLineChars="0" w:firstLine="0"/>
    </w:pPr>
    <w:rPr>
      <w:rFonts w:ascii="..ì.+ 2" w:eastAsia="..ì.+ 2" w:hAnsi="Times New Roman" w:cs="..ì.+ 2"/>
      <w:color w:val="000000"/>
      <w:kern w:val="0"/>
      <w:sz w:val="24"/>
      <w:szCs w:val="24"/>
    </w:rPr>
  </w:style>
  <w:style w:type="paragraph" w:customStyle="1" w:styleId="tt">
    <w:name w:val="tt"/>
    <w:basedOn w:val="a3"/>
    <w:rsid w:val="00927743"/>
    <w:pPr>
      <w:spacing w:line="460" w:lineRule="exact"/>
      <w:jc w:val="center"/>
    </w:pPr>
    <w:rPr>
      <w:rFonts w:ascii="宋体"/>
      <w:sz w:val="24"/>
      <w:szCs w:val="21"/>
    </w:rPr>
  </w:style>
  <w:style w:type="paragraph" w:customStyle="1" w:styleId="Char1CharCharCharCharChar1Char">
    <w:name w:val="Char1 Char Char Char Char Char1 Char"/>
    <w:basedOn w:val="a3"/>
    <w:autoRedefine/>
    <w:rsid w:val="00927743"/>
    <w:pPr>
      <w:spacing w:line="360" w:lineRule="auto"/>
      <w:jc w:val="left"/>
    </w:pPr>
    <w:rPr>
      <w:rFonts w:eastAsia="仿宋_GB2312"/>
      <w:b/>
      <w:sz w:val="32"/>
    </w:rPr>
  </w:style>
  <w:style w:type="paragraph" w:styleId="affff9">
    <w:name w:val="footnote text"/>
    <w:basedOn w:val="a3"/>
    <w:link w:val="Charf5"/>
    <w:rsid w:val="00927743"/>
    <w:pPr>
      <w:snapToGrid w:val="0"/>
      <w:jc w:val="left"/>
    </w:pPr>
    <w:rPr>
      <w:sz w:val="18"/>
      <w:szCs w:val="18"/>
    </w:rPr>
  </w:style>
  <w:style w:type="character" w:customStyle="1" w:styleId="Charf5">
    <w:name w:val="脚注文本 Char"/>
    <w:basedOn w:val="a5"/>
    <w:link w:val="affff9"/>
    <w:rsid w:val="00927743"/>
    <w:rPr>
      <w:rFonts w:ascii="Times New Roman" w:eastAsia="宋体" w:hAnsi="Times New Roman" w:cs="Times New Roman"/>
      <w:sz w:val="18"/>
      <w:szCs w:val="18"/>
    </w:rPr>
  </w:style>
  <w:style w:type="character" w:styleId="affffa">
    <w:name w:val="footnote reference"/>
    <w:basedOn w:val="a5"/>
    <w:rsid w:val="00927743"/>
    <w:rPr>
      <w:vertAlign w:val="superscript"/>
    </w:rPr>
  </w:style>
  <w:style w:type="paragraph" w:customStyle="1" w:styleId="Char1CharCharCharCharChar1Char0">
    <w:name w:val="Char1 Char Char Char Char Char1 Char"/>
    <w:basedOn w:val="a3"/>
    <w:autoRedefine/>
    <w:rsid w:val="00927743"/>
    <w:pPr>
      <w:spacing w:line="360" w:lineRule="auto"/>
      <w:jc w:val="left"/>
    </w:pPr>
    <w:rPr>
      <w:rFonts w:eastAsia="仿宋_GB2312"/>
      <w:b/>
      <w:sz w:val="32"/>
    </w:rPr>
  </w:style>
  <w:style w:type="paragraph" w:customStyle="1" w:styleId="1f8">
    <w:name w:val="新标题1"/>
    <w:basedOn w:val="a3"/>
    <w:next w:val="a3"/>
    <w:autoRedefine/>
    <w:rsid w:val="00927743"/>
    <w:pPr>
      <w:widowControl/>
      <w:spacing w:after="200" w:line="252" w:lineRule="auto"/>
      <w:jc w:val="center"/>
    </w:pPr>
    <w:rPr>
      <w:rFonts w:ascii="Cambria" w:hAnsi="Cambria"/>
      <w:b/>
      <w:kern w:val="0"/>
      <w:szCs w:val="22"/>
      <w:lang w:eastAsia="en-US" w:bidi="en-US"/>
    </w:rPr>
  </w:style>
  <w:style w:type="paragraph" w:customStyle="1" w:styleId="2f0">
    <w:name w:val="标题2"/>
    <w:basedOn w:val="22"/>
    <w:next w:val="a3"/>
    <w:autoRedefine/>
    <w:rsid w:val="00927743"/>
    <w:pPr>
      <w:keepNext w:val="0"/>
      <w:keepLines w:val="0"/>
      <w:widowControl/>
      <w:pBdr>
        <w:bottom w:val="single" w:sz="4" w:space="1" w:color="622423"/>
      </w:pBdr>
      <w:snapToGrid/>
      <w:spacing w:before="400" w:after="200" w:line="252" w:lineRule="auto"/>
      <w:ind w:firstLine="0"/>
      <w:jc w:val="center"/>
    </w:pPr>
    <w:rPr>
      <w:rFonts w:eastAsia="黑体" w:cs="宋体"/>
      <w:caps/>
      <w:color w:val="632423"/>
      <w:spacing w:val="15"/>
      <w:sz w:val="24"/>
      <w:lang w:eastAsia="en-US" w:bidi="en-US"/>
    </w:rPr>
  </w:style>
  <w:style w:type="paragraph" w:customStyle="1" w:styleId="1f9">
    <w:name w:val="样式 标题 1 + 居中"/>
    <w:basedOn w:val="11"/>
    <w:autoRedefine/>
    <w:rsid w:val="00927743"/>
    <w:pPr>
      <w:keepNext w:val="0"/>
      <w:keepLines w:val="0"/>
      <w:widowControl/>
      <w:pBdr>
        <w:bottom w:val="thinThickSmallGap" w:sz="12" w:space="1" w:color="943634"/>
      </w:pBdr>
      <w:snapToGrid w:val="0"/>
      <w:spacing w:before="400" w:after="200" w:line="252" w:lineRule="auto"/>
      <w:jc w:val="center"/>
    </w:pPr>
    <w:rPr>
      <w:rFonts w:ascii="Cambria" w:hAnsi="Cambria" w:cs="宋体"/>
      <w:b w:val="0"/>
      <w:bCs w:val="0"/>
      <w:caps/>
      <w:color w:val="632423"/>
      <w:spacing w:val="20"/>
      <w:kern w:val="0"/>
      <w:sz w:val="28"/>
      <w:szCs w:val="28"/>
      <w:lang w:eastAsia="en-US" w:bidi="en-US"/>
    </w:rPr>
  </w:style>
  <w:style w:type="paragraph" w:customStyle="1" w:styleId="1fa">
    <w:name w:val="样式 样式 标题 1 + 居中 +"/>
    <w:basedOn w:val="1f9"/>
    <w:next w:val="a3"/>
    <w:autoRedefine/>
    <w:rsid w:val="00927743"/>
    <w:pPr>
      <w:spacing w:line="240" w:lineRule="auto"/>
    </w:pPr>
    <w:rPr>
      <w:kern w:val="2"/>
    </w:rPr>
  </w:style>
  <w:style w:type="paragraph" w:styleId="TOC">
    <w:name w:val="TOC Heading"/>
    <w:basedOn w:val="11"/>
    <w:next w:val="a3"/>
    <w:uiPriority w:val="39"/>
    <w:semiHidden/>
    <w:unhideWhenUsed/>
    <w:qFormat/>
    <w:rsid w:val="00927743"/>
    <w:pPr>
      <w:keepNext w:val="0"/>
      <w:keepLines w:val="0"/>
      <w:widowControl/>
      <w:pBdr>
        <w:bottom w:val="thinThickSmallGap" w:sz="12" w:space="1" w:color="943634"/>
      </w:pBdr>
      <w:spacing w:before="400" w:after="200" w:line="252" w:lineRule="auto"/>
      <w:jc w:val="center"/>
      <w:outlineLvl w:val="9"/>
    </w:pPr>
    <w:rPr>
      <w:rFonts w:ascii="Cambria" w:hAnsi="Cambria"/>
      <w:b w:val="0"/>
      <w:bCs w:val="0"/>
      <w:caps/>
      <w:color w:val="632423"/>
      <w:spacing w:val="20"/>
      <w:kern w:val="0"/>
      <w:sz w:val="28"/>
      <w:szCs w:val="28"/>
      <w:lang w:eastAsia="en-US" w:bidi="en-US"/>
    </w:rPr>
  </w:style>
  <w:style w:type="character" w:styleId="affffb">
    <w:name w:val="Emphasis"/>
    <w:uiPriority w:val="20"/>
    <w:qFormat/>
    <w:rsid w:val="00927743"/>
    <w:rPr>
      <w:caps/>
      <w:spacing w:val="5"/>
      <w:sz w:val="20"/>
      <w:szCs w:val="20"/>
    </w:rPr>
  </w:style>
  <w:style w:type="character" w:customStyle="1" w:styleId="Char2">
    <w:name w:val="无间隔 Char"/>
    <w:basedOn w:val="a5"/>
    <w:link w:val="aa"/>
    <w:uiPriority w:val="1"/>
    <w:rsid w:val="00927743"/>
  </w:style>
  <w:style w:type="paragraph" w:styleId="affffc">
    <w:name w:val="Quote"/>
    <w:basedOn w:val="a3"/>
    <w:next w:val="a3"/>
    <w:link w:val="Charf6"/>
    <w:uiPriority w:val="29"/>
    <w:qFormat/>
    <w:rsid w:val="00927743"/>
    <w:pPr>
      <w:widowControl/>
      <w:spacing w:after="200" w:line="252" w:lineRule="auto"/>
      <w:jc w:val="left"/>
    </w:pPr>
    <w:rPr>
      <w:rFonts w:ascii="Cambria" w:hAnsi="Cambria"/>
      <w:i/>
      <w:iCs/>
      <w:kern w:val="0"/>
      <w:sz w:val="22"/>
      <w:szCs w:val="22"/>
      <w:lang w:eastAsia="en-US" w:bidi="en-US"/>
    </w:rPr>
  </w:style>
  <w:style w:type="character" w:customStyle="1" w:styleId="Charf6">
    <w:name w:val="引用 Char"/>
    <w:basedOn w:val="a5"/>
    <w:link w:val="affffc"/>
    <w:uiPriority w:val="29"/>
    <w:rsid w:val="00927743"/>
    <w:rPr>
      <w:rFonts w:ascii="Cambria" w:eastAsia="宋体" w:hAnsi="Cambria" w:cs="Times New Roman"/>
      <w:i/>
      <w:iCs/>
      <w:kern w:val="0"/>
      <w:sz w:val="22"/>
      <w:lang w:eastAsia="en-US" w:bidi="en-US"/>
    </w:rPr>
  </w:style>
  <w:style w:type="paragraph" w:styleId="affffd">
    <w:name w:val="Intense Quote"/>
    <w:basedOn w:val="a3"/>
    <w:next w:val="a3"/>
    <w:link w:val="Charf7"/>
    <w:uiPriority w:val="30"/>
    <w:qFormat/>
    <w:rsid w:val="00927743"/>
    <w:pPr>
      <w:widowControl/>
      <w:pBdr>
        <w:top w:val="dotted" w:sz="2" w:space="10" w:color="632423"/>
        <w:bottom w:val="dotted" w:sz="2" w:space="4" w:color="632423"/>
      </w:pBdr>
      <w:spacing w:before="160" w:after="200" w:line="300" w:lineRule="auto"/>
      <w:ind w:left="1440" w:right="1440"/>
      <w:jc w:val="left"/>
    </w:pPr>
    <w:rPr>
      <w:rFonts w:ascii="Cambria" w:hAnsi="Cambria"/>
      <w:caps/>
      <w:color w:val="622423"/>
      <w:spacing w:val="5"/>
      <w:kern w:val="0"/>
      <w:sz w:val="20"/>
      <w:szCs w:val="20"/>
      <w:lang w:eastAsia="en-US" w:bidi="en-US"/>
    </w:rPr>
  </w:style>
  <w:style w:type="character" w:customStyle="1" w:styleId="Charf7">
    <w:name w:val="明显引用 Char"/>
    <w:basedOn w:val="a5"/>
    <w:link w:val="affffd"/>
    <w:uiPriority w:val="30"/>
    <w:rsid w:val="00927743"/>
    <w:rPr>
      <w:rFonts w:ascii="Cambria" w:eastAsia="宋体" w:hAnsi="Cambria" w:cs="Times New Roman"/>
      <w:caps/>
      <w:color w:val="622423"/>
      <w:spacing w:val="5"/>
      <w:kern w:val="0"/>
      <w:sz w:val="20"/>
      <w:szCs w:val="20"/>
      <w:lang w:eastAsia="en-US" w:bidi="en-US"/>
    </w:rPr>
  </w:style>
  <w:style w:type="character" w:styleId="affffe">
    <w:name w:val="Subtle Emphasis"/>
    <w:uiPriority w:val="19"/>
    <w:qFormat/>
    <w:rsid w:val="00927743"/>
    <w:rPr>
      <w:i/>
      <w:iCs/>
    </w:rPr>
  </w:style>
  <w:style w:type="character" w:styleId="afffff">
    <w:name w:val="Intense Emphasis"/>
    <w:uiPriority w:val="21"/>
    <w:qFormat/>
    <w:rsid w:val="00927743"/>
    <w:rPr>
      <w:i/>
      <w:iCs/>
      <w:caps/>
      <w:spacing w:val="10"/>
      <w:sz w:val="20"/>
      <w:szCs w:val="20"/>
    </w:rPr>
  </w:style>
  <w:style w:type="character" w:styleId="afffff0">
    <w:name w:val="Subtle Reference"/>
    <w:basedOn w:val="a5"/>
    <w:uiPriority w:val="31"/>
    <w:qFormat/>
    <w:rsid w:val="00927743"/>
    <w:rPr>
      <w:rFonts w:ascii="Calibri" w:eastAsia="宋体" w:hAnsi="Calibri" w:cs="Times New Roman"/>
      <w:i/>
      <w:iCs/>
      <w:color w:val="622423"/>
    </w:rPr>
  </w:style>
  <w:style w:type="character" w:styleId="afffff1">
    <w:name w:val="Intense Reference"/>
    <w:uiPriority w:val="32"/>
    <w:qFormat/>
    <w:rsid w:val="00927743"/>
    <w:rPr>
      <w:rFonts w:ascii="Calibri" w:eastAsia="宋体" w:hAnsi="Calibri" w:cs="Times New Roman"/>
      <w:b/>
      <w:bCs/>
      <w:i/>
      <w:iCs/>
      <w:color w:val="622423"/>
    </w:rPr>
  </w:style>
  <w:style w:type="character" w:styleId="afffff2">
    <w:name w:val="Book Title"/>
    <w:uiPriority w:val="33"/>
    <w:qFormat/>
    <w:rsid w:val="00927743"/>
    <w:rPr>
      <w:caps/>
      <w:color w:val="622423"/>
      <w:spacing w:val="5"/>
      <w:u w:color="622423"/>
    </w:rPr>
  </w:style>
  <w:style w:type="paragraph" w:customStyle="1" w:styleId="Blockquote">
    <w:name w:val="Blockquote"/>
    <w:basedOn w:val="a3"/>
    <w:rsid w:val="00927743"/>
    <w:pPr>
      <w:autoSpaceDE w:val="0"/>
      <w:autoSpaceDN w:val="0"/>
      <w:adjustRightInd w:val="0"/>
      <w:spacing w:before="100" w:after="100"/>
      <w:ind w:left="360" w:right="360"/>
      <w:jc w:val="left"/>
    </w:pPr>
    <w:rPr>
      <w:kern w:val="0"/>
      <w:sz w:val="24"/>
      <w:szCs w:val="20"/>
    </w:rPr>
  </w:style>
  <w:style w:type="paragraph" w:styleId="HTML">
    <w:name w:val="HTML Preformatted"/>
    <w:basedOn w:val="a3"/>
    <w:link w:val="HTMLChar"/>
    <w:rsid w:val="009277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5"/>
    <w:link w:val="HTML"/>
    <w:rsid w:val="00927743"/>
    <w:rPr>
      <w:rFonts w:ascii="黑体" w:eastAsia="黑体" w:hAnsi="Courier New" w:cs="Courier New"/>
      <w:kern w:val="0"/>
      <w:sz w:val="20"/>
      <w:szCs w:val="20"/>
    </w:rPr>
  </w:style>
  <w:style w:type="paragraph" w:customStyle="1" w:styleId="222">
    <w:name w:val="样式 正文文字 + 小四 非加粗 行距: 固定值 22 磅 首行缩进:  2 字符"/>
    <w:basedOn w:val="a4"/>
    <w:autoRedefine/>
    <w:rsid w:val="00927743"/>
    <w:pPr>
      <w:widowControl w:val="0"/>
      <w:tabs>
        <w:tab w:val="left" w:pos="0"/>
      </w:tabs>
      <w:snapToGrid/>
      <w:spacing w:before="0" w:after="0" w:line="400" w:lineRule="exact"/>
      <w:ind w:firstLineChars="200" w:firstLine="480"/>
      <w:jc w:val="both"/>
    </w:pPr>
    <w:rPr>
      <w:rFonts w:eastAsia="宋体" w:hAnsi="宋体" w:cs="宋体"/>
      <w:b w:val="0"/>
      <w:kern w:val="2"/>
      <w:sz w:val="24"/>
      <w:szCs w:val="24"/>
      <w:u w:val="none"/>
    </w:rPr>
  </w:style>
  <w:style w:type="character" w:customStyle="1" w:styleId="tpccontent1">
    <w:name w:val="tpc_content1"/>
    <w:basedOn w:val="a5"/>
    <w:rsid w:val="00927743"/>
    <w:rPr>
      <w:sz w:val="22"/>
      <w:szCs w:val="22"/>
    </w:rPr>
  </w:style>
  <w:style w:type="paragraph" w:customStyle="1" w:styleId="style1">
    <w:name w:val="style1"/>
    <w:basedOn w:val="a3"/>
    <w:rsid w:val="00927743"/>
    <w:pPr>
      <w:widowControl/>
      <w:spacing w:before="100" w:beforeAutospacing="1" w:after="100" w:afterAutospacing="1"/>
      <w:jc w:val="left"/>
    </w:pPr>
    <w:rPr>
      <w:rFonts w:ascii="宋体" w:hAnsi="宋体" w:cs="宋体"/>
      <w:kern w:val="0"/>
      <w:sz w:val="24"/>
    </w:rPr>
  </w:style>
  <w:style w:type="paragraph" w:customStyle="1" w:styleId="CharCharChar">
    <w:name w:val="Char Char Char"/>
    <w:basedOn w:val="a3"/>
    <w:rsid w:val="00927743"/>
    <w:rPr>
      <w:rFonts w:ascii="Arial" w:hAnsi="Arial" w:cs="Arial"/>
      <w:sz w:val="20"/>
      <w:szCs w:val="20"/>
    </w:rPr>
  </w:style>
  <w:style w:type="paragraph" w:customStyle="1" w:styleId="letter1">
    <w:name w:val="letter1"/>
    <w:basedOn w:val="a3"/>
    <w:rsid w:val="00927743"/>
    <w:pPr>
      <w:widowControl/>
      <w:spacing w:before="100" w:beforeAutospacing="1" w:after="100" w:afterAutospacing="1"/>
      <w:jc w:val="left"/>
    </w:pPr>
    <w:rPr>
      <w:rFonts w:ascii="宋体" w:hAnsi="宋体" w:cs="宋体"/>
      <w:spacing w:val="15"/>
      <w:kern w:val="0"/>
      <w:sz w:val="24"/>
    </w:rPr>
  </w:style>
  <w:style w:type="paragraph" w:customStyle="1" w:styleId="letter2">
    <w:name w:val="letter2"/>
    <w:basedOn w:val="a3"/>
    <w:rsid w:val="00927743"/>
    <w:pPr>
      <w:widowControl/>
      <w:spacing w:before="100" w:beforeAutospacing="1" w:after="100" w:afterAutospacing="1"/>
      <w:jc w:val="left"/>
    </w:pPr>
    <w:rPr>
      <w:rFonts w:ascii="宋体" w:hAnsi="宋体" w:cs="宋体"/>
      <w:spacing w:val="30"/>
      <w:kern w:val="0"/>
      <w:sz w:val="24"/>
    </w:rPr>
  </w:style>
  <w:style w:type="paragraph" w:customStyle="1" w:styleId="letter3">
    <w:name w:val="letter3"/>
    <w:basedOn w:val="a3"/>
    <w:rsid w:val="00927743"/>
    <w:pPr>
      <w:widowControl/>
      <w:spacing w:before="100" w:beforeAutospacing="1" w:after="100" w:afterAutospacing="1"/>
      <w:jc w:val="left"/>
    </w:pPr>
    <w:rPr>
      <w:rFonts w:ascii="宋体" w:hAnsi="宋体" w:cs="宋体"/>
      <w:spacing w:val="45"/>
      <w:kern w:val="0"/>
      <w:sz w:val="24"/>
    </w:rPr>
  </w:style>
  <w:style w:type="paragraph" w:customStyle="1" w:styleId="letter4">
    <w:name w:val="letter4"/>
    <w:basedOn w:val="a3"/>
    <w:rsid w:val="00927743"/>
    <w:pPr>
      <w:widowControl/>
      <w:spacing w:before="100" w:beforeAutospacing="1" w:after="100" w:afterAutospacing="1"/>
      <w:jc w:val="left"/>
    </w:pPr>
    <w:rPr>
      <w:rFonts w:ascii="宋体" w:hAnsi="宋体" w:cs="宋体"/>
      <w:spacing w:val="60"/>
      <w:kern w:val="0"/>
      <w:sz w:val="24"/>
    </w:rPr>
  </w:style>
  <w:style w:type="paragraph" w:customStyle="1" w:styleId="letter5">
    <w:name w:val="letter5"/>
    <w:basedOn w:val="a3"/>
    <w:rsid w:val="00927743"/>
    <w:pPr>
      <w:widowControl/>
      <w:spacing w:before="100" w:beforeAutospacing="1" w:after="100" w:afterAutospacing="1"/>
      <w:jc w:val="left"/>
    </w:pPr>
    <w:rPr>
      <w:rFonts w:ascii="宋体" w:hAnsi="宋体" w:cs="宋体"/>
      <w:spacing w:val="75"/>
      <w:kern w:val="0"/>
      <w:sz w:val="24"/>
    </w:rPr>
  </w:style>
  <w:style w:type="paragraph" w:customStyle="1" w:styleId="letter6">
    <w:name w:val="letter6"/>
    <w:basedOn w:val="a3"/>
    <w:rsid w:val="00927743"/>
    <w:pPr>
      <w:widowControl/>
      <w:spacing w:before="100" w:beforeAutospacing="1" w:after="100" w:afterAutospacing="1"/>
      <w:jc w:val="left"/>
    </w:pPr>
    <w:rPr>
      <w:rFonts w:ascii="宋体" w:hAnsi="宋体" w:cs="宋体"/>
      <w:spacing w:val="90"/>
      <w:kern w:val="0"/>
      <w:sz w:val="24"/>
    </w:rPr>
  </w:style>
  <w:style w:type="paragraph" w:customStyle="1" w:styleId="letter7">
    <w:name w:val="letter7"/>
    <w:basedOn w:val="a3"/>
    <w:rsid w:val="00927743"/>
    <w:pPr>
      <w:widowControl/>
      <w:spacing w:before="100" w:beforeAutospacing="1" w:after="100" w:afterAutospacing="1"/>
      <w:jc w:val="left"/>
    </w:pPr>
    <w:rPr>
      <w:rFonts w:ascii="宋体" w:hAnsi="宋体" w:cs="宋体"/>
      <w:spacing w:val="105"/>
      <w:kern w:val="0"/>
      <w:sz w:val="24"/>
    </w:rPr>
  </w:style>
  <w:style w:type="paragraph" w:customStyle="1" w:styleId="letter8">
    <w:name w:val="letter8"/>
    <w:basedOn w:val="a3"/>
    <w:rsid w:val="00927743"/>
    <w:pPr>
      <w:widowControl/>
      <w:spacing w:before="100" w:beforeAutospacing="1" w:after="100" w:afterAutospacing="1"/>
      <w:jc w:val="left"/>
    </w:pPr>
    <w:rPr>
      <w:rFonts w:ascii="宋体" w:hAnsi="宋体" w:cs="宋体"/>
      <w:spacing w:val="120"/>
      <w:kern w:val="0"/>
      <w:sz w:val="24"/>
    </w:rPr>
  </w:style>
  <w:style w:type="paragraph" w:customStyle="1" w:styleId="letter10">
    <w:name w:val="letter10"/>
    <w:basedOn w:val="a3"/>
    <w:rsid w:val="00927743"/>
    <w:pPr>
      <w:widowControl/>
      <w:spacing w:before="100" w:beforeAutospacing="1" w:after="100" w:afterAutospacing="1"/>
      <w:jc w:val="left"/>
    </w:pPr>
    <w:rPr>
      <w:rFonts w:ascii="宋体" w:hAnsi="宋体" w:cs="宋体"/>
      <w:spacing w:val="150"/>
      <w:kern w:val="0"/>
      <w:sz w:val="24"/>
    </w:rPr>
  </w:style>
  <w:style w:type="paragraph" w:customStyle="1" w:styleId="letter11">
    <w:name w:val="letter11"/>
    <w:basedOn w:val="a3"/>
    <w:rsid w:val="00927743"/>
    <w:pPr>
      <w:widowControl/>
      <w:spacing w:before="100" w:beforeAutospacing="1" w:after="100" w:afterAutospacing="1"/>
      <w:jc w:val="left"/>
    </w:pPr>
    <w:rPr>
      <w:rFonts w:ascii="宋体" w:hAnsi="宋体" w:cs="宋体"/>
      <w:spacing w:val="165"/>
      <w:kern w:val="0"/>
      <w:sz w:val="24"/>
    </w:rPr>
  </w:style>
  <w:style w:type="paragraph" w:customStyle="1" w:styleId="letter20">
    <w:name w:val="letter20"/>
    <w:basedOn w:val="a3"/>
    <w:rsid w:val="00927743"/>
    <w:pPr>
      <w:widowControl/>
      <w:spacing w:before="100" w:beforeAutospacing="1" w:after="100" w:afterAutospacing="1"/>
      <w:jc w:val="left"/>
    </w:pPr>
    <w:rPr>
      <w:rFonts w:ascii="宋体" w:hAnsi="宋体" w:cs="宋体"/>
      <w:spacing w:val="300"/>
      <w:kern w:val="0"/>
      <w:sz w:val="24"/>
    </w:rPr>
  </w:style>
  <w:style w:type="paragraph" w:customStyle="1" w:styleId="fontfam">
    <w:name w:val="fontfam"/>
    <w:basedOn w:val="a3"/>
    <w:rsid w:val="00927743"/>
    <w:pPr>
      <w:widowControl/>
      <w:spacing w:before="100" w:beforeAutospacing="1" w:after="100" w:afterAutospacing="1"/>
      <w:jc w:val="left"/>
    </w:pPr>
    <w:rPr>
      <w:rFonts w:ascii="Verdana" w:hAnsi="Verdana" w:cs="宋体"/>
      <w:kern w:val="0"/>
      <w:sz w:val="24"/>
    </w:rPr>
  </w:style>
  <w:style w:type="paragraph" w:customStyle="1" w:styleId="clear">
    <w:name w:val="clear"/>
    <w:basedOn w:val="a3"/>
    <w:rsid w:val="00927743"/>
    <w:pPr>
      <w:widowControl/>
      <w:spacing w:before="100" w:beforeAutospacing="1"/>
      <w:jc w:val="left"/>
    </w:pPr>
    <w:rPr>
      <w:rFonts w:ascii="宋体" w:hAnsi="宋体" w:cs="宋体"/>
      <w:kern w:val="0"/>
      <w:sz w:val="24"/>
    </w:rPr>
  </w:style>
  <w:style w:type="paragraph" w:customStyle="1" w:styleId="clearl">
    <w:name w:val="clearl"/>
    <w:basedOn w:val="a3"/>
    <w:rsid w:val="00927743"/>
    <w:pPr>
      <w:widowControl/>
      <w:spacing w:before="100" w:beforeAutospacing="1"/>
      <w:jc w:val="left"/>
    </w:pPr>
    <w:rPr>
      <w:rFonts w:ascii="宋体" w:hAnsi="宋体" w:cs="宋体"/>
      <w:kern w:val="0"/>
      <w:sz w:val="24"/>
    </w:rPr>
  </w:style>
  <w:style w:type="paragraph" w:customStyle="1" w:styleId="marb2">
    <w:name w:val="marb2"/>
    <w:basedOn w:val="a3"/>
    <w:rsid w:val="00927743"/>
    <w:pPr>
      <w:widowControl/>
      <w:spacing w:before="100" w:beforeAutospacing="1" w:after="30"/>
      <w:jc w:val="left"/>
    </w:pPr>
    <w:rPr>
      <w:rFonts w:ascii="宋体" w:hAnsi="宋体" w:cs="宋体"/>
      <w:kern w:val="0"/>
      <w:sz w:val="24"/>
    </w:rPr>
  </w:style>
  <w:style w:type="paragraph" w:customStyle="1" w:styleId="marb3">
    <w:name w:val="marb3"/>
    <w:basedOn w:val="a3"/>
    <w:rsid w:val="00927743"/>
    <w:pPr>
      <w:widowControl/>
      <w:spacing w:before="100" w:beforeAutospacing="1" w:after="45"/>
      <w:jc w:val="left"/>
    </w:pPr>
    <w:rPr>
      <w:rFonts w:ascii="宋体" w:hAnsi="宋体" w:cs="宋体"/>
      <w:kern w:val="0"/>
      <w:sz w:val="24"/>
    </w:rPr>
  </w:style>
  <w:style w:type="paragraph" w:customStyle="1" w:styleId="marb5">
    <w:name w:val="marb5"/>
    <w:basedOn w:val="a3"/>
    <w:rsid w:val="00927743"/>
    <w:pPr>
      <w:widowControl/>
      <w:spacing w:before="100" w:beforeAutospacing="1" w:after="75"/>
      <w:jc w:val="left"/>
    </w:pPr>
    <w:rPr>
      <w:rFonts w:ascii="宋体" w:hAnsi="宋体" w:cs="宋体"/>
      <w:kern w:val="0"/>
      <w:sz w:val="24"/>
    </w:rPr>
  </w:style>
  <w:style w:type="paragraph" w:customStyle="1" w:styleId="marb6">
    <w:name w:val="marb6"/>
    <w:basedOn w:val="a3"/>
    <w:rsid w:val="00927743"/>
    <w:pPr>
      <w:widowControl/>
      <w:spacing w:before="100" w:beforeAutospacing="1" w:after="90"/>
      <w:jc w:val="left"/>
    </w:pPr>
    <w:rPr>
      <w:rFonts w:ascii="宋体" w:hAnsi="宋体" w:cs="宋体"/>
      <w:kern w:val="0"/>
      <w:sz w:val="24"/>
    </w:rPr>
  </w:style>
  <w:style w:type="paragraph" w:customStyle="1" w:styleId="marb7">
    <w:name w:val="marb7"/>
    <w:basedOn w:val="a3"/>
    <w:rsid w:val="00927743"/>
    <w:pPr>
      <w:widowControl/>
      <w:spacing w:before="100" w:beforeAutospacing="1" w:after="105"/>
      <w:jc w:val="left"/>
    </w:pPr>
    <w:rPr>
      <w:rFonts w:ascii="宋体" w:hAnsi="宋体" w:cs="宋体"/>
      <w:kern w:val="0"/>
      <w:sz w:val="24"/>
    </w:rPr>
  </w:style>
  <w:style w:type="paragraph" w:customStyle="1" w:styleId="marb8">
    <w:name w:val="marb8"/>
    <w:basedOn w:val="a3"/>
    <w:rsid w:val="00927743"/>
    <w:pPr>
      <w:widowControl/>
      <w:spacing w:before="100" w:beforeAutospacing="1" w:after="120"/>
      <w:jc w:val="left"/>
    </w:pPr>
    <w:rPr>
      <w:rFonts w:ascii="宋体" w:hAnsi="宋体" w:cs="宋体"/>
      <w:kern w:val="0"/>
      <w:sz w:val="24"/>
    </w:rPr>
  </w:style>
  <w:style w:type="paragraph" w:customStyle="1" w:styleId="marb10">
    <w:name w:val="marb10"/>
    <w:basedOn w:val="a3"/>
    <w:rsid w:val="00927743"/>
    <w:pPr>
      <w:widowControl/>
      <w:spacing w:before="100" w:beforeAutospacing="1" w:after="150"/>
      <w:jc w:val="left"/>
    </w:pPr>
    <w:rPr>
      <w:rFonts w:ascii="宋体" w:hAnsi="宋体" w:cs="宋体"/>
      <w:kern w:val="0"/>
      <w:sz w:val="24"/>
    </w:rPr>
  </w:style>
  <w:style w:type="paragraph" w:customStyle="1" w:styleId="marb12">
    <w:name w:val="marb12"/>
    <w:basedOn w:val="a3"/>
    <w:rsid w:val="00927743"/>
    <w:pPr>
      <w:widowControl/>
      <w:spacing w:before="100" w:beforeAutospacing="1" w:after="180"/>
      <w:jc w:val="left"/>
    </w:pPr>
    <w:rPr>
      <w:rFonts w:ascii="宋体" w:hAnsi="宋体" w:cs="宋体"/>
      <w:kern w:val="0"/>
      <w:sz w:val="24"/>
    </w:rPr>
  </w:style>
  <w:style w:type="paragraph" w:customStyle="1" w:styleId="marb13">
    <w:name w:val="marb13"/>
    <w:basedOn w:val="a3"/>
    <w:rsid w:val="00927743"/>
    <w:pPr>
      <w:widowControl/>
      <w:spacing w:before="100" w:beforeAutospacing="1" w:after="195"/>
      <w:jc w:val="left"/>
    </w:pPr>
    <w:rPr>
      <w:rFonts w:ascii="宋体" w:hAnsi="宋体" w:cs="宋体"/>
      <w:kern w:val="0"/>
      <w:sz w:val="24"/>
    </w:rPr>
  </w:style>
  <w:style w:type="paragraph" w:customStyle="1" w:styleId="marb14">
    <w:name w:val="marb14"/>
    <w:basedOn w:val="a3"/>
    <w:rsid w:val="00927743"/>
    <w:pPr>
      <w:widowControl/>
      <w:spacing w:before="100" w:beforeAutospacing="1" w:after="210"/>
      <w:jc w:val="left"/>
    </w:pPr>
    <w:rPr>
      <w:rFonts w:ascii="宋体" w:hAnsi="宋体" w:cs="宋体"/>
      <w:kern w:val="0"/>
      <w:sz w:val="24"/>
    </w:rPr>
  </w:style>
  <w:style w:type="paragraph" w:customStyle="1" w:styleId="marb15">
    <w:name w:val="marb15"/>
    <w:basedOn w:val="a3"/>
    <w:rsid w:val="00927743"/>
    <w:pPr>
      <w:widowControl/>
      <w:spacing w:before="100" w:beforeAutospacing="1" w:after="225"/>
      <w:jc w:val="left"/>
    </w:pPr>
    <w:rPr>
      <w:rFonts w:ascii="宋体" w:hAnsi="宋体" w:cs="宋体"/>
      <w:kern w:val="0"/>
      <w:sz w:val="24"/>
    </w:rPr>
  </w:style>
  <w:style w:type="paragraph" w:customStyle="1" w:styleId="marb17">
    <w:name w:val="marb17"/>
    <w:basedOn w:val="a3"/>
    <w:rsid w:val="00927743"/>
    <w:pPr>
      <w:widowControl/>
      <w:spacing w:before="100" w:beforeAutospacing="1" w:after="255"/>
      <w:jc w:val="left"/>
    </w:pPr>
    <w:rPr>
      <w:rFonts w:ascii="宋体" w:hAnsi="宋体" w:cs="宋体"/>
      <w:kern w:val="0"/>
      <w:sz w:val="24"/>
    </w:rPr>
  </w:style>
  <w:style w:type="paragraph" w:customStyle="1" w:styleId="zrongyu">
    <w:name w:val="zrongyu"/>
    <w:basedOn w:val="a3"/>
    <w:rsid w:val="00927743"/>
    <w:pPr>
      <w:widowControl/>
      <w:pBdr>
        <w:top w:val="single" w:sz="6" w:space="0" w:color="FFC36D"/>
        <w:left w:val="single" w:sz="6" w:space="0" w:color="FFC36D"/>
        <w:bottom w:val="single" w:sz="6" w:space="0" w:color="FFC36D"/>
        <w:right w:val="single" w:sz="6" w:space="6" w:color="FFC36D"/>
      </w:pBdr>
      <w:shd w:val="clear" w:color="auto" w:fill="FEEECD"/>
      <w:spacing w:before="100" w:beforeAutospacing="1" w:after="75"/>
      <w:jc w:val="left"/>
    </w:pPr>
    <w:rPr>
      <w:rFonts w:ascii="宋体" w:hAnsi="宋体" w:cs="宋体"/>
      <w:kern w:val="0"/>
      <w:sz w:val="24"/>
    </w:rPr>
  </w:style>
  <w:style w:type="paragraph" w:customStyle="1" w:styleId="title01">
    <w:name w:val="title01"/>
    <w:basedOn w:val="a3"/>
    <w:rsid w:val="00927743"/>
    <w:pPr>
      <w:widowControl/>
      <w:shd w:val="clear" w:color="auto" w:fill="FEF7E7"/>
      <w:spacing w:before="100" w:beforeAutospacing="1" w:after="100" w:afterAutospacing="1"/>
      <w:jc w:val="left"/>
    </w:pPr>
    <w:rPr>
      <w:rFonts w:ascii="宋体" w:hAnsi="宋体" w:cs="宋体"/>
      <w:kern w:val="0"/>
      <w:sz w:val="24"/>
    </w:rPr>
  </w:style>
  <w:style w:type="paragraph" w:customStyle="1" w:styleId="title02">
    <w:name w:val="title02"/>
    <w:basedOn w:val="a3"/>
    <w:rsid w:val="00927743"/>
    <w:pPr>
      <w:widowControl/>
      <w:shd w:val="clear" w:color="auto" w:fill="7BC8C8"/>
      <w:spacing w:before="100" w:beforeAutospacing="1" w:after="100" w:afterAutospacing="1"/>
      <w:jc w:val="left"/>
    </w:pPr>
    <w:rPr>
      <w:rFonts w:ascii="宋体" w:hAnsi="宋体" w:cs="宋体"/>
      <w:kern w:val="0"/>
      <w:sz w:val="24"/>
    </w:rPr>
  </w:style>
  <w:style w:type="paragraph" w:customStyle="1" w:styleId="body">
    <w:name w:val="body"/>
    <w:basedOn w:val="a3"/>
    <w:rsid w:val="00927743"/>
    <w:pPr>
      <w:widowControl/>
      <w:pBdr>
        <w:left w:val="single" w:sz="6" w:space="0" w:color="FCC36A"/>
        <w:bottom w:val="single" w:sz="6" w:space="0" w:color="FCC36A"/>
        <w:right w:val="single" w:sz="6" w:space="0" w:color="FCC36A"/>
      </w:pBdr>
      <w:spacing w:before="100" w:beforeAutospacing="1" w:after="100" w:afterAutospacing="1"/>
      <w:jc w:val="left"/>
    </w:pPr>
    <w:rPr>
      <w:rFonts w:ascii="宋体" w:hAnsi="宋体" w:cs="宋体"/>
      <w:kern w:val="0"/>
      <w:sz w:val="24"/>
    </w:rPr>
  </w:style>
  <w:style w:type="paragraph" w:customStyle="1" w:styleId="line01">
    <w:name w:val="line01"/>
    <w:basedOn w:val="a3"/>
    <w:rsid w:val="00927743"/>
    <w:pPr>
      <w:widowControl/>
      <w:spacing w:before="100" w:beforeAutospacing="1" w:after="100" w:afterAutospacing="1"/>
      <w:jc w:val="left"/>
    </w:pPr>
    <w:rPr>
      <w:rFonts w:ascii="宋体" w:hAnsi="宋体" w:cs="宋体"/>
      <w:kern w:val="0"/>
      <w:sz w:val="2"/>
      <w:szCs w:val="2"/>
    </w:rPr>
  </w:style>
  <w:style w:type="paragraph" w:customStyle="1" w:styleId="location">
    <w:name w:val="location"/>
    <w:basedOn w:val="a3"/>
    <w:rsid w:val="00927743"/>
    <w:pPr>
      <w:widowControl/>
      <w:pBdr>
        <w:top w:val="single" w:sz="6" w:space="0" w:color="FCC36A"/>
        <w:left w:val="single" w:sz="6" w:space="15" w:color="FCC36A"/>
        <w:bottom w:val="single" w:sz="6" w:space="0" w:color="FCC36A"/>
        <w:right w:val="single" w:sz="6" w:space="0" w:color="FCC36A"/>
      </w:pBdr>
      <w:shd w:val="clear" w:color="auto" w:fill="FFEDC9"/>
      <w:spacing w:before="100" w:beforeAutospacing="1" w:after="100" w:afterAutospacing="1"/>
      <w:jc w:val="left"/>
    </w:pPr>
    <w:rPr>
      <w:rFonts w:ascii="宋体" w:hAnsi="宋体" w:cs="宋体"/>
      <w:kern w:val="0"/>
      <w:sz w:val="18"/>
      <w:szCs w:val="18"/>
    </w:rPr>
  </w:style>
  <w:style w:type="paragraph" w:customStyle="1" w:styleId="index-content">
    <w:name w:val="index-content"/>
    <w:basedOn w:val="a3"/>
    <w:rsid w:val="00927743"/>
    <w:pPr>
      <w:widowControl/>
      <w:pBdr>
        <w:left w:val="single" w:sz="6" w:space="8" w:color="FCC36A"/>
        <w:bottom w:val="single" w:sz="6" w:space="0" w:color="FCC36A"/>
        <w:right w:val="single" w:sz="6" w:space="8" w:color="FCC36A"/>
      </w:pBdr>
      <w:spacing w:before="100" w:beforeAutospacing="1" w:after="100" w:afterAutospacing="1"/>
      <w:jc w:val="left"/>
    </w:pPr>
    <w:rPr>
      <w:rFonts w:ascii="宋体" w:hAnsi="宋体" w:cs="宋体"/>
      <w:kern w:val="0"/>
      <w:sz w:val="24"/>
    </w:rPr>
  </w:style>
  <w:style w:type="paragraph" w:customStyle="1" w:styleId="classbt">
    <w:name w:val="classbt"/>
    <w:basedOn w:val="a3"/>
    <w:rsid w:val="00927743"/>
    <w:pPr>
      <w:widowControl/>
      <w:pBdr>
        <w:top w:val="single" w:sz="6" w:space="0" w:color="FFC36D"/>
        <w:left w:val="single" w:sz="6" w:space="8" w:color="FFC36D"/>
        <w:bottom w:val="single" w:sz="2" w:space="0" w:color="FFC36D"/>
        <w:right w:val="single" w:sz="6" w:space="0" w:color="FFC36D"/>
      </w:pBdr>
      <w:spacing w:before="100" w:beforeAutospacing="1" w:after="100" w:afterAutospacing="1" w:line="420" w:lineRule="atLeast"/>
      <w:jc w:val="left"/>
    </w:pPr>
    <w:rPr>
      <w:rFonts w:ascii="宋体" w:hAnsi="宋体" w:cs="宋体"/>
      <w:b/>
      <w:bCs/>
      <w:color w:val="EF461D"/>
      <w:kern w:val="0"/>
      <w:sz w:val="21"/>
      <w:szCs w:val="21"/>
    </w:rPr>
  </w:style>
  <w:style w:type="paragraph" w:customStyle="1" w:styleId="fudaotab">
    <w:name w:val="fudaotab"/>
    <w:basedOn w:val="a3"/>
    <w:rsid w:val="00927743"/>
    <w:pPr>
      <w:widowControl/>
      <w:shd w:val="clear" w:color="auto" w:fill="FFC36D"/>
      <w:spacing w:before="100" w:beforeAutospacing="1" w:after="100" w:afterAutospacing="1"/>
      <w:jc w:val="center"/>
    </w:pPr>
    <w:rPr>
      <w:rFonts w:ascii="宋体" w:hAnsi="宋体" w:cs="宋体"/>
      <w:kern w:val="0"/>
      <w:sz w:val="24"/>
    </w:rPr>
  </w:style>
  <w:style w:type="paragraph" w:customStyle="1" w:styleId="fenxiang">
    <w:name w:val="fenxiang"/>
    <w:basedOn w:val="a3"/>
    <w:rsid w:val="00927743"/>
    <w:pPr>
      <w:widowControl/>
      <w:spacing w:before="100" w:beforeAutospacing="1" w:after="100" w:afterAutospacing="1"/>
      <w:jc w:val="left"/>
    </w:pPr>
    <w:rPr>
      <w:rFonts w:ascii="宋体" w:hAnsi="宋体" w:cs="宋体"/>
      <w:kern w:val="0"/>
      <w:sz w:val="24"/>
    </w:rPr>
  </w:style>
  <w:style w:type="paragraph" w:customStyle="1" w:styleId="contpage">
    <w:name w:val="contpage"/>
    <w:basedOn w:val="a3"/>
    <w:rsid w:val="00927743"/>
    <w:pPr>
      <w:widowControl/>
      <w:spacing w:before="100" w:beforeAutospacing="1" w:after="100" w:afterAutospacing="1"/>
      <w:jc w:val="left"/>
    </w:pPr>
    <w:rPr>
      <w:rFonts w:ascii="宋体" w:hAnsi="宋体" w:cs="宋体"/>
      <w:kern w:val="0"/>
      <w:sz w:val="21"/>
      <w:szCs w:val="21"/>
    </w:rPr>
  </w:style>
  <w:style w:type="paragraph" w:customStyle="1" w:styleId="contcopy">
    <w:name w:val="contcopy"/>
    <w:basedOn w:val="a3"/>
    <w:rsid w:val="00927743"/>
    <w:pPr>
      <w:widowControl/>
      <w:spacing w:before="100" w:beforeAutospacing="1" w:after="100" w:afterAutospacing="1"/>
      <w:jc w:val="left"/>
    </w:pPr>
    <w:rPr>
      <w:rFonts w:ascii="宋体" w:hAnsi="宋体" w:cs="宋体"/>
      <w:color w:val="EA4710"/>
      <w:kern w:val="0"/>
      <w:sz w:val="18"/>
      <w:szCs w:val="18"/>
    </w:rPr>
  </w:style>
  <w:style w:type="paragraph" w:customStyle="1" w:styleId="biaoti">
    <w:name w:val="biaoti"/>
    <w:basedOn w:val="a3"/>
    <w:rsid w:val="00927743"/>
    <w:pPr>
      <w:widowControl/>
      <w:spacing w:before="100" w:beforeAutospacing="1" w:after="100" w:afterAutospacing="1"/>
      <w:jc w:val="left"/>
    </w:pPr>
    <w:rPr>
      <w:rFonts w:ascii="宋体" w:hAnsi="宋体" w:cs="宋体"/>
      <w:kern w:val="0"/>
      <w:sz w:val="24"/>
    </w:rPr>
  </w:style>
  <w:style w:type="paragraph" w:customStyle="1" w:styleId="cont">
    <w:name w:val="cont"/>
    <w:basedOn w:val="a3"/>
    <w:rsid w:val="00927743"/>
    <w:pPr>
      <w:widowControl/>
      <w:spacing w:before="100" w:beforeAutospacing="1" w:after="100" w:afterAutospacing="1"/>
      <w:jc w:val="left"/>
    </w:pPr>
    <w:rPr>
      <w:rFonts w:ascii="宋体" w:hAnsi="宋体" w:cs="宋体"/>
      <w:kern w:val="0"/>
      <w:sz w:val="24"/>
    </w:rPr>
  </w:style>
  <w:style w:type="paragraph" w:customStyle="1" w:styleId="wei">
    <w:name w:val="wei"/>
    <w:basedOn w:val="a3"/>
    <w:rsid w:val="00927743"/>
    <w:pPr>
      <w:widowControl/>
      <w:spacing w:before="100" w:beforeAutospacing="1" w:after="100" w:afterAutospacing="1"/>
      <w:jc w:val="left"/>
    </w:pPr>
    <w:rPr>
      <w:rFonts w:ascii="宋体" w:hAnsi="宋体" w:cs="宋体"/>
      <w:kern w:val="0"/>
      <w:sz w:val="24"/>
    </w:rPr>
  </w:style>
  <w:style w:type="paragraph" w:customStyle="1" w:styleId="adtuijian">
    <w:name w:val="adtuijian"/>
    <w:basedOn w:val="a3"/>
    <w:rsid w:val="00927743"/>
    <w:pPr>
      <w:widowControl/>
      <w:spacing w:before="100" w:beforeAutospacing="1" w:after="100" w:afterAutospacing="1"/>
      <w:jc w:val="left"/>
    </w:pPr>
    <w:rPr>
      <w:rFonts w:ascii="宋体" w:hAnsi="宋体" w:cs="宋体"/>
      <w:kern w:val="0"/>
      <w:sz w:val="24"/>
    </w:rPr>
  </w:style>
  <w:style w:type="paragraph" w:customStyle="1" w:styleId="adbanner">
    <w:name w:val="adbanner"/>
    <w:basedOn w:val="a3"/>
    <w:rsid w:val="00927743"/>
    <w:pPr>
      <w:widowControl/>
      <w:spacing w:before="100" w:beforeAutospacing="1" w:after="100" w:afterAutospacing="1"/>
      <w:jc w:val="left"/>
    </w:pPr>
    <w:rPr>
      <w:rFonts w:ascii="宋体" w:hAnsi="宋体" w:cs="宋体"/>
      <w:kern w:val="0"/>
      <w:sz w:val="24"/>
    </w:rPr>
  </w:style>
  <w:style w:type="paragraph" w:customStyle="1" w:styleId="bot">
    <w:name w:val="bot"/>
    <w:basedOn w:val="a3"/>
    <w:rsid w:val="00927743"/>
    <w:pPr>
      <w:widowControl/>
      <w:spacing w:before="100" w:beforeAutospacing="1" w:after="100" w:afterAutospacing="1"/>
      <w:jc w:val="left"/>
    </w:pPr>
    <w:rPr>
      <w:rFonts w:ascii="宋体" w:hAnsi="宋体" w:cs="宋体"/>
      <w:kern w:val="0"/>
      <w:sz w:val="24"/>
    </w:rPr>
  </w:style>
  <w:style w:type="paragraph" w:customStyle="1" w:styleId="fl">
    <w:name w:val="fl"/>
    <w:basedOn w:val="a3"/>
    <w:rsid w:val="00927743"/>
    <w:pPr>
      <w:widowControl/>
      <w:spacing w:before="100" w:beforeAutospacing="1" w:after="100" w:afterAutospacing="1"/>
      <w:jc w:val="left"/>
    </w:pPr>
    <w:rPr>
      <w:rFonts w:ascii="宋体" w:hAnsi="宋体" w:cs="宋体"/>
      <w:kern w:val="0"/>
      <w:sz w:val="24"/>
    </w:rPr>
  </w:style>
  <w:style w:type="paragraph" w:customStyle="1" w:styleId="fxtit">
    <w:name w:val="fxtit"/>
    <w:basedOn w:val="a3"/>
    <w:rsid w:val="00927743"/>
    <w:pPr>
      <w:widowControl/>
      <w:spacing w:before="100" w:beforeAutospacing="1" w:after="100" w:afterAutospacing="1"/>
      <w:jc w:val="left"/>
    </w:pPr>
    <w:rPr>
      <w:rFonts w:ascii="宋体" w:hAnsi="宋体" w:cs="宋体"/>
      <w:kern w:val="0"/>
      <w:sz w:val="24"/>
    </w:rPr>
  </w:style>
  <w:style w:type="paragraph" w:customStyle="1" w:styleId="fxtxt">
    <w:name w:val="fxtxt"/>
    <w:basedOn w:val="a3"/>
    <w:rsid w:val="00927743"/>
    <w:pPr>
      <w:widowControl/>
      <w:spacing w:before="100" w:beforeAutospacing="1" w:after="100" w:afterAutospacing="1"/>
      <w:jc w:val="left"/>
    </w:pPr>
    <w:rPr>
      <w:rFonts w:ascii="宋体" w:hAnsi="宋体" w:cs="宋体"/>
      <w:kern w:val="0"/>
      <w:sz w:val="24"/>
    </w:rPr>
  </w:style>
  <w:style w:type="paragraph" w:customStyle="1" w:styleId="editor">
    <w:name w:val="editor"/>
    <w:basedOn w:val="a3"/>
    <w:rsid w:val="00927743"/>
    <w:pPr>
      <w:widowControl/>
      <w:spacing w:before="100" w:beforeAutospacing="1" w:after="100" w:afterAutospacing="1"/>
      <w:jc w:val="left"/>
    </w:pPr>
    <w:rPr>
      <w:rFonts w:ascii="宋体" w:hAnsi="宋体" w:cs="宋体"/>
      <w:kern w:val="0"/>
      <w:sz w:val="24"/>
    </w:rPr>
  </w:style>
  <w:style w:type="paragraph" w:customStyle="1" w:styleId="tit">
    <w:name w:val="tit"/>
    <w:basedOn w:val="a3"/>
    <w:rsid w:val="00927743"/>
    <w:pPr>
      <w:widowControl/>
      <w:spacing w:before="100" w:beforeAutospacing="1" w:after="100" w:afterAutospacing="1"/>
      <w:jc w:val="left"/>
    </w:pPr>
    <w:rPr>
      <w:rFonts w:ascii="宋体" w:hAnsi="宋体" w:cs="宋体"/>
      <w:kern w:val="0"/>
      <w:sz w:val="24"/>
    </w:rPr>
  </w:style>
  <w:style w:type="paragraph" w:customStyle="1" w:styleId="line">
    <w:name w:val="line"/>
    <w:basedOn w:val="a3"/>
    <w:rsid w:val="00927743"/>
    <w:pPr>
      <w:widowControl/>
      <w:spacing w:before="100" w:beforeAutospacing="1" w:after="100" w:afterAutospacing="1"/>
      <w:jc w:val="left"/>
    </w:pPr>
    <w:rPr>
      <w:rFonts w:ascii="宋体" w:hAnsi="宋体" w:cs="宋体"/>
      <w:kern w:val="0"/>
      <w:sz w:val="24"/>
    </w:rPr>
  </w:style>
  <w:style w:type="paragraph" w:customStyle="1" w:styleId="pic">
    <w:name w:val="pic"/>
    <w:basedOn w:val="a3"/>
    <w:rsid w:val="00927743"/>
    <w:pPr>
      <w:widowControl/>
      <w:spacing w:before="100" w:beforeAutospacing="1" w:after="100" w:afterAutospacing="1"/>
      <w:jc w:val="left"/>
    </w:pPr>
    <w:rPr>
      <w:rFonts w:ascii="宋体" w:hAnsi="宋体" w:cs="宋体"/>
      <w:kern w:val="0"/>
      <w:sz w:val="24"/>
    </w:rPr>
  </w:style>
  <w:style w:type="paragraph" w:customStyle="1" w:styleId="biaoti1">
    <w:name w:val="biaoti1"/>
    <w:basedOn w:val="a3"/>
    <w:rsid w:val="00927743"/>
    <w:pPr>
      <w:widowControl/>
      <w:spacing w:before="100" w:beforeAutospacing="1" w:after="100" w:afterAutospacing="1"/>
      <w:jc w:val="left"/>
    </w:pPr>
    <w:rPr>
      <w:rFonts w:ascii="宋体" w:hAnsi="宋体" w:cs="宋体"/>
      <w:kern w:val="0"/>
      <w:sz w:val="24"/>
    </w:rPr>
  </w:style>
  <w:style w:type="paragraph" w:customStyle="1" w:styleId="cont1">
    <w:name w:val="cont1"/>
    <w:basedOn w:val="a3"/>
    <w:rsid w:val="00927743"/>
    <w:pPr>
      <w:widowControl/>
      <w:shd w:val="clear" w:color="auto" w:fill="FFFFFF"/>
      <w:spacing w:before="120" w:after="120"/>
      <w:jc w:val="left"/>
    </w:pPr>
    <w:rPr>
      <w:rFonts w:ascii="宋体" w:hAnsi="宋体" w:cs="宋体"/>
      <w:kern w:val="0"/>
      <w:sz w:val="18"/>
      <w:szCs w:val="18"/>
    </w:rPr>
  </w:style>
  <w:style w:type="paragraph" w:customStyle="1" w:styleId="wei1">
    <w:name w:val="wei1"/>
    <w:basedOn w:val="a3"/>
    <w:rsid w:val="00927743"/>
    <w:pPr>
      <w:widowControl/>
      <w:spacing w:before="100" w:beforeAutospacing="1" w:after="100" w:afterAutospacing="1"/>
      <w:jc w:val="left"/>
    </w:pPr>
    <w:rPr>
      <w:rFonts w:ascii="宋体" w:hAnsi="宋体" w:cs="宋体"/>
      <w:kern w:val="0"/>
      <w:sz w:val="24"/>
    </w:rPr>
  </w:style>
  <w:style w:type="paragraph" w:customStyle="1" w:styleId="content1">
    <w:name w:val="content1"/>
    <w:basedOn w:val="a3"/>
    <w:rsid w:val="00927743"/>
    <w:pPr>
      <w:widowControl/>
      <w:spacing w:before="225" w:after="75" w:line="345" w:lineRule="atLeast"/>
      <w:jc w:val="left"/>
    </w:pPr>
    <w:rPr>
      <w:rFonts w:ascii="宋体" w:hAnsi="宋体" w:cs="宋体"/>
      <w:color w:val="000000"/>
      <w:kern w:val="0"/>
      <w:sz w:val="21"/>
      <w:szCs w:val="21"/>
    </w:rPr>
  </w:style>
  <w:style w:type="paragraph" w:customStyle="1" w:styleId="editor1">
    <w:name w:val="editor1"/>
    <w:basedOn w:val="a3"/>
    <w:rsid w:val="00927743"/>
    <w:pPr>
      <w:widowControl/>
      <w:spacing w:before="150" w:after="150" w:line="600" w:lineRule="atLeast"/>
      <w:jc w:val="right"/>
    </w:pPr>
    <w:rPr>
      <w:rFonts w:ascii="宋体" w:hAnsi="宋体" w:cs="宋体"/>
      <w:kern w:val="0"/>
      <w:sz w:val="24"/>
    </w:rPr>
  </w:style>
  <w:style w:type="paragraph" w:customStyle="1" w:styleId="adtuijian1">
    <w:name w:val="adtuijian1"/>
    <w:basedOn w:val="a3"/>
    <w:rsid w:val="00927743"/>
    <w:pPr>
      <w:widowControl/>
      <w:pBdr>
        <w:top w:val="single" w:sz="6" w:space="0" w:color="FFD186"/>
        <w:left w:val="single" w:sz="6" w:space="0" w:color="FFD186"/>
        <w:bottom w:val="single" w:sz="6" w:space="0" w:color="FFD186"/>
        <w:right w:val="single" w:sz="6" w:space="0" w:color="FFD186"/>
      </w:pBdr>
      <w:spacing w:before="100" w:beforeAutospacing="1" w:after="100" w:afterAutospacing="1"/>
      <w:jc w:val="left"/>
    </w:pPr>
    <w:rPr>
      <w:rFonts w:ascii="宋体" w:hAnsi="宋体" w:cs="宋体"/>
      <w:kern w:val="0"/>
      <w:sz w:val="24"/>
    </w:rPr>
  </w:style>
  <w:style w:type="paragraph" w:customStyle="1" w:styleId="tit1">
    <w:name w:val="tit1"/>
    <w:basedOn w:val="a3"/>
    <w:rsid w:val="00927743"/>
    <w:pPr>
      <w:widowControl/>
      <w:shd w:val="clear" w:color="auto" w:fill="FFFBF2"/>
      <w:spacing w:before="100" w:beforeAutospacing="1" w:after="100" w:afterAutospacing="1"/>
      <w:jc w:val="left"/>
    </w:pPr>
    <w:rPr>
      <w:rFonts w:ascii="宋体" w:hAnsi="宋体" w:cs="宋体"/>
      <w:b/>
      <w:bCs/>
      <w:color w:val="EF461D"/>
      <w:kern w:val="0"/>
      <w:sz w:val="21"/>
      <w:szCs w:val="21"/>
    </w:rPr>
  </w:style>
  <w:style w:type="paragraph" w:customStyle="1" w:styleId="adbanner1">
    <w:name w:val="adbanner1"/>
    <w:basedOn w:val="a3"/>
    <w:rsid w:val="00927743"/>
    <w:pPr>
      <w:widowControl/>
      <w:spacing w:before="90" w:after="90"/>
      <w:jc w:val="left"/>
    </w:pPr>
    <w:rPr>
      <w:rFonts w:ascii="宋体" w:hAnsi="宋体" w:cs="宋体"/>
      <w:kern w:val="0"/>
      <w:sz w:val="24"/>
    </w:rPr>
  </w:style>
  <w:style w:type="paragraph" w:customStyle="1" w:styleId="bot1">
    <w:name w:val="bot1"/>
    <w:basedOn w:val="a3"/>
    <w:rsid w:val="00927743"/>
    <w:pPr>
      <w:widowControl/>
      <w:shd w:val="clear" w:color="auto" w:fill="FDF5E8"/>
      <w:spacing w:before="100" w:beforeAutospacing="1" w:after="100" w:afterAutospacing="1"/>
      <w:jc w:val="left"/>
    </w:pPr>
    <w:rPr>
      <w:rFonts w:ascii="宋体" w:hAnsi="宋体" w:cs="宋体"/>
      <w:kern w:val="0"/>
      <w:sz w:val="24"/>
    </w:rPr>
  </w:style>
  <w:style w:type="paragraph" w:customStyle="1" w:styleId="fl1">
    <w:name w:val="fl1"/>
    <w:basedOn w:val="a3"/>
    <w:rsid w:val="00927743"/>
    <w:pPr>
      <w:widowControl/>
      <w:spacing w:before="100" w:beforeAutospacing="1" w:after="100" w:afterAutospacing="1"/>
      <w:jc w:val="left"/>
    </w:pPr>
    <w:rPr>
      <w:rFonts w:ascii="宋体" w:hAnsi="宋体" w:cs="宋体"/>
      <w:kern w:val="0"/>
      <w:sz w:val="24"/>
    </w:rPr>
  </w:style>
  <w:style w:type="paragraph" w:customStyle="1" w:styleId="adbanner2">
    <w:name w:val="adbanner2"/>
    <w:basedOn w:val="a3"/>
    <w:rsid w:val="00927743"/>
    <w:pPr>
      <w:widowControl/>
      <w:spacing w:before="90" w:after="90"/>
      <w:jc w:val="left"/>
    </w:pPr>
    <w:rPr>
      <w:rFonts w:ascii="宋体" w:hAnsi="宋体" w:cs="宋体"/>
      <w:kern w:val="0"/>
      <w:sz w:val="24"/>
    </w:rPr>
  </w:style>
  <w:style w:type="paragraph" w:customStyle="1" w:styleId="fxtit1">
    <w:name w:val="fxtit1"/>
    <w:basedOn w:val="a3"/>
    <w:rsid w:val="00927743"/>
    <w:pPr>
      <w:widowControl/>
      <w:spacing w:before="100" w:beforeAutospacing="1" w:after="100" w:afterAutospacing="1"/>
      <w:jc w:val="left"/>
    </w:pPr>
    <w:rPr>
      <w:rFonts w:ascii="宋体" w:hAnsi="宋体" w:cs="宋体"/>
      <w:kern w:val="0"/>
      <w:sz w:val="24"/>
    </w:rPr>
  </w:style>
  <w:style w:type="paragraph" w:customStyle="1" w:styleId="fxtxt1">
    <w:name w:val="fxtxt1"/>
    <w:basedOn w:val="a3"/>
    <w:rsid w:val="00927743"/>
    <w:pPr>
      <w:widowControl/>
      <w:spacing w:before="100" w:beforeAutospacing="1" w:after="100" w:afterAutospacing="1"/>
      <w:jc w:val="left"/>
    </w:pPr>
    <w:rPr>
      <w:rFonts w:ascii="宋体" w:hAnsi="宋体" w:cs="宋体"/>
      <w:kern w:val="0"/>
      <w:sz w:val="24"/>
    </w:rPr>
  </w:style>
  <w:style w:type="paragraph" w:customStyle="1" w:styleId="body1">
    <w:name w:val="body1"/>
    <w:basedOn w:val="a3"/>
    <w:rsid w:val="00927743"/>
    <w:pPr>
      <w:widowControl/>
      <w:pBdr>
        <w:top w:val="single" w:sz="6" w:space="7" w:color="FFC36D"/>
        <w:left w:val="single" w:sz="6" w:space="0" w:color="FCC36A"/>
        <w:bottom w:val="single" w:sz="6" w:space="0" w:color="FCC36A"/>
        <w:right w:val="single" w:sz="6" w:space="0" w:color="FCC36A"/>
      </w:pBdr>
      <w:spacing w:before="100" w:beforeAutospacing="1" w:after="100" w:afterAutospacing="1"/>
      <w:jc w:val="left"/>
    </w:pPr>
    <w:rPr>
      <w:rFonts w:ascii="宋体" w:hAnsi="宋体" w:cs="宋体"/>
      <w:kern w:val="0"/>
      <w:sz w:val="24"/>
    </w:rPr>
  </w:style>
  <w:style w:type="paragraph" w:customStyle="1" w:styleId="line1">
    <w:name w:val="line1"/>
    <w:basedOn w:val="a3"/>
    <w:rsid w:val="00927743"/>
    <w:pPr>
      <w:widowControl/>
      <w:pBdr>
        <w:bottom w:val="dashed" w:sz="6" w:space="0" w:color="F4A28A"/>
      </w:pBdr>
      <w:spacing w:before="100" w:beforeAutospacing="1" w:after="100" w:afterAutospacing="1" w:line="300" w:lineRule="atLeast"/>
      <w:ind w:firstLine="360"/>
      <w:jc w:val="left"/>
    </w:pPr>
    <w:rPr>
      <w:rFonts w:ascii="宋体" w:hAnsi="宋体" w:cs="宋体"/>
      <w:kern w:val="0"/>
      <w:sz w:val="18"/>
      <w:szCs w:val="18"/>
    </w:rPr>
  </w:style>
  <w:style w:type="paragraph" w:customStyle="1" w:styleId="pic1">
    <w:name w:val="pic1"/>
    <w:basedOn w:val="a3"/>
    <w:rsid w:val="00927743"/>
    <w:pPr>
      <w:widowControl/>
      <w:pBdr>
        <w:top w:val="single" w:sz="6" w:space="1" w:color="FED597"/>
        <w:left w:val="single" w:sz="6" w:space="1" w:color="FED597"/>
        <w:bottom w:val="single" w:sz="6" w:space="1" w:color="FED597"/>
        <w:right w:val="single" w:sz="6" w:space="1" w:color="FED597"/>
      </w:pBdr>
      <w:shd w:val="clear" w:color="auto" w:fill="FFFFFF"/>
      <w:spacing w:line="300" w:lineRule="atLeast"/>
      <w:ind w:left="90" w:right="90" w:firstLine="360"/>
      <w:jc w:val="left"/>
    </w:pPr>
    <w:rPr>
      <w:rFonts w:ascii="宋体" w:hAnsi="宋体" w:cs="宋体"/>
      <w:kern w:val="0"/>
      <w:sz w:val="18"/>
      <w:szCs w:val="18"/>
    </w:rPr>
  </w:style>
  <w:style w:type="paragraph" w:customStyle="1" w:styleId="body2">
    <w:name w:val="body2"/>
    <w:basedOn w:val="a3"/>
    <w:rsid w:val="00927743"/>
    <w:pPr>
      <w:widowControl/>
      <w:pBdr>
        <w:left w:val="single" w:sz="6" w:space="0" w:color="FCC36A"/>
        <w:bottom w:val="single" w:sz="6" w:space="0" w:color="FCC36A"/>
        <w:right w:val="single" w:sz="6" w:space="0" w:color="FCC36A"/>
      </w:pBdr>
      <w:shd w:val="clear" w:color="auto" w:fill="FFFBF2"/>
      <w:spacing w:before="100" w:beforeAutospacing="1" w:after="100" w:afterAutospacing="1"/>
      <w:jc w:val="left"/>
    </w:pPr>
    <w:rPr>
      <w:rFonts w:ascii="宋体" w:hAnsi="宋体" w:cs="宋体"/>
      <w:kern w:val="0"/>
      <w:sz w:val="24"/>
    </w:rPr>
  </w:style>
  <w:style w:type="paragraph" w:customStyle="1" w:styleId="body3">
    <w:name w:val="body3"/>
    <w:basedOn w:val="a3"/>
    <w:rsid w:val="00927743"/>
    <w:pPr>
      <w:widowControl/>
      <w:pBdr>
        <w:left w:val="single" w:sz="6" w:space="0" w:color="FCC36A"/>
        <w:bottom w:val="single" w:sz="6" w:space="0" w:color="FCC36A"/>
        <w:right w:val="single" w:sz="6" w:space="0" w:color="FCC36A"/>
      </w:pBdr>
      <w:shd w:val="clear" w:color="auto" w:fill="FFFBF2"/>
      <w:spacing w:before="100" w:beforeAutospacing="1" w:after="100" w:afterAutospacing="1"/>
      <w:jc w:val="left"/>
    </w:pPr>
    <w:rPr>
      <w:rFonts w:ascii="宋体" w:hAnsi="宋体" w:cs="宋体"/>
      <w:kern w:val="0"/>
      <w:sz w:val="24"/>
    </w:rPr>
  </w:style>
  <w:style w:type="paragraph" w:customStyle="1" w:styleId="jiadiv01">
    <w:name w:val="jiadiv_01"/>
    <w:basedOn w:val="a3"/>
    <w:rsid w:val="00927743"/>
    <w:pPr>
      <w:widowControl/>
      <w:spacing w:before="100" w:beforeAutospacing="1" w:after="100" w:afterAutospacing="1"/>
      <w:jc w:val="left"/>
    </w:pPr>
    <w:rPr>
      <w:rFonts w:ascii="宋体" w:hAnsi="宋体" w:cs="宋体"/>
      <w:kern w:val="0"/>
      <w:sz w:val="24"/>
    </w:rPr>
  </w:style>
  <w:style w:type="paragraph" w:customStyle="1" w:styleId="jtico">
    <w:name w:val="jtico"/>
    <w:basedOn w:val="a3"/>
    <w:rsid w:val="00927743"/>
    <w:pPr>
      <w:widowControl/>
      <w:spacing w:before="100" w:beforeAutospacing="1" w:after="100" w:afterAutospacing="1"/>
      <w:jc w:val="left"/>
    </w:pPr>
    <w:rPr>
      <w:rFonts w:ascii="宋体" w:hAnsi="宋体" w:cs="宋体"/>
      <w:kern w:val="0"/>
      <w:sz w:val="24"/>
    </w:rPr>
  </w:style>
  <w:style w:type="paragraph" w:customStyle="1" w:styleId="button">
    <w:name w:val="button"/>
    <w:basedOn w:val="a3"/>
    <w:rsid w:val="00927743"/>
    <w:pPr>
      <w:widowControl/>
      <w:spacing w:before="100" w:beforeAutospacing="1" w:after="100" w:afterAutospacing="1"/>
      <w:jc w:val="left"/>
    </w:pPr>
    <w:rPr>
      <w:rFonts w:ascii="宋体" w:hAnsi="宋体" w:cs="宋体"/>
      <w:kern w:val="0"/>
      <w:sz w:val="24"/>
    </w:rPr>
  </w:style>
  <w:style w:type="paragraph" w:customStyle="1" w:styleId="jiathistxt">
    <w:name w:val="jiathis_txt"/>
    <w:basedOn w:val="a3"/>
    <w:rsid w:val="00927743"/>
    <w:pPr>
      <w:widowControl/>
      <w:spacing w:before="100" w:beforeAutospacing="1" w:after="100" w:afterAutospacing="1"/>
      <w:jc w:val="left"/>
    </w:pPr>
    <w:rPr>
      <w:rFonts w:ascii="宋体" w:hAnsi="宋体" w:cs="宋体"/>
      <w:kern w:val="0"/>
      <w:sz w:val="24"/>
    </w:rPr>
  </w:style>
  <w:style w:type="paragraph" w:customStyle="1" w:styleId="separator">
    <w:name w:val="separator"/>
    <w:basedOn w:val="a3"/>
    <w:rsid w:val="00927743"/>
    <w:pPr>
      <w:widowControl/>
      <w:spacing w:before="100" w:beforeAutospacing="1" w:after="100" w:afterAutospacing="1"/>
      <w:jc w:val="left"/>
    </w:pPr>
    <w:rPr>
      <w:rFonts w:ascii="宋体" w:hAnsi="宋体" w:cs="宋体"/>
      <w:kern w:val="0"/>
      <w:sz w:val="24"/>
    </w:rPr>
  </w:style>
  <w:style w:type="paragraph" w:customStyle="1" w:styleId="jiathisseparator">
    <w:name w:val="jiathis_separator"/>
    <w:basedOn w:val="a3"/>
    <w:rsid w:val="00927743"/>
    <w:pPr>
      <w:widowControl/>
      <w:spacing w:before="100" w:beforeAutospacing="1" w:after="100" w:afterAutospacing="1"/>
      <w:jc w:val="left"/>
    </w:pPr>
    <w:rPr>
      <w:rFonts w:ascii="宋体" w:hAnsi="宋体" w:cs="宋体"/>
      <w:kern w:val="0"/>
      <w:sz w:val="24"/>
    </w:rPr>
  </w:style>
  <w:style w:type="paragraph" w:customStyle="1" w:styleId="searchtxt">
    <w:name w:val="searchtxt"/>
    <w:basedOn w:val="a3"/>
    <w:rsid w:val="00927743"/>
    <w:pPr>
      <w:widowControl/>
      <w:spacing w:before="100" w:beforeAutospacing="1" w:after="100" w:afterAutospacing="1"/>
      <w:jc w:val="left"/>
    </w:pPr>
    <w:rPr>
      <w:rFonts w:ascii="宋体" w:hAnsi="宋体" w:cs="宋体"/>
      <w:kern w:val="0"/>
      <w:sz w:val="24"/>
    </w:rPr>
  </w:style>
  <w:style w:type="paragraph" w:customStyle="1" w:styleId="searchtxtcont">
    <w:name w:val="searchtxtcont"/>
    <w:basedOn w:val="a3"/>
    <w:rsid w:val="00927743"/>
    <w:pPr>
      <w:widowControl/>
      <w:spacing w:before="100" w:beforeAutospacing="1" w:after="100" w:afterAutospacing="1"/>
      <w:jc w:val="left"/>
    </w:pPr>
    <w:rPr>
      <w:rFonts w:ascii="宋体" w:hAnsi="宋体" w:cs="宋体"/>
      <w:kern w:val="0"/>
      <w:sz w:val="24"/>
    </w:rPr>
  </w:style>
  <w:style w:type="paragraph" w:customStyle="1" w:styleId="centerbottom">
    <w:name w:val="centerbottom"/>
    <w:basedOn w:val="a3"/>
    <w:rsid w:val="00927743"/>
    <w:pPr>
      <w:widowControl/>
      <w:spacing w:before="100" w:beforeAutospacing="1" w:after="100" w:afterAutospacing="1"/>
      <w:jc w:val="left"/>
    </w:pPr>
    <w:rPr>
      <w:rFonts w:ascii="宋体" w:hAnsi="宋体" w:cs="宋体"/>
      <w:kern w:val="0"/>
      <w:sz w:val="24"/>
    </w:rPr>
  </w:style>
  <w:style w:type="paragraph" w:customStyle="1" w:styleId="ckepopbottom">
    <w:name w:val="ckepopbottom"/>
    <w:basedOn w:val="a3"/>
    <w:rsid w:val="00927743"/>
    <w:pPr>
      <w:widowControl/>
      <w:spacing w:before="100" w:beforeAutospacing="1" w:after="100" w:afterAutospacing="1"/>
      <w:jc w:val="left"/>
    </w:pPr>
    <w:rPr>
      <w:rFonts w:ascii="宋体" w:hAnsi="宋体" w:cs="宋体"/>
      <w:kern w:val="0"/>
      <w:sz w:val="24"/>
    </w:rPr>
  </w:style>
  <w:style w:type="paragraph" w:customStyle="1" w:styleId="jtsharetitle">
    <w:name w:val="jt_sharetitle"/>
    <w:basedOn w:val="a3"/>
    <w:rsid w:val="00927743"/>
    <w:pPr>
      <w:widowControl/>
      <w:spacing w:before="100" w:beforeAutospacing="1" w:after="100" w:afterAutospacing="1"/>
      <w:jc w:val="left"/>
    </w:pPr>
    <w:rPr>
      <w:rFonts w:ascii="宋体" w:hAnsi="宋体" w:cs="宋体"/>
      <w:kern w:val="0"/>
      <w:sz w:val="24"/>
    </w:rPr>
  </w:style>
  <w:style w:type="paragraph" w:customStyle="1" w:styleId="jialike">
    <w:name w:val="jialike"/>
    <w:basedOn w:val="a3"/>
    <w:rsid w:val="00927743"/>
    <w:pPr>
      <w:widowControl/>
      <w:spacing w:before="100" w:beforeAutospacing="1" w:after="100" w:afterAutospacing="1"/>
      <w:jc w:val="left"/>
    </w:pPr>
    <w:rPr>
      <w:rFonts w:ascii="宋体" w:hAnsi="宋体" w:cs="宋体"/>
      <w:kern w:val="0"/>
      <w:sz w:val="24"/>
    </w:rPr>
  </w:style>
  <w:style w:type="paragraph" w:customStyle="1" w:styleId="jiatitle">
    <w:name w:val="jiatitle"/>
    <w:basedOn w:val="a3"/>
    <w:rsid w:val="00927743"/>
    <w:pPr>
      <w:widowControl/>
      <w:spacing w:before="100" w:beforeAutospacing="1" w:after="100" w:afterAutospacing="1"/>
      <w:jc w:val="left"/>
    </w:pPr>
    <w:rPr>
      <w:rFonts w:ascii="宋体" w:hAnsi="宋体" w:cs="宋体"/>
      <w:kern w:val="0"/>
      <w:sz w:val="24"/>
    </w:rPr>
  </w:style>
  <w:style w:type="paragraph" w:customStyle="1" w:styleId="link01">
    <w:name w:val="link_01"/>
    <w:basedOn w:val="a3"/>
    <w:rsid w:val="00927743"/>
    <w:pPr>
      <w:widowControl/>
      <w:spacing w:before="100" w:beforeAutospacing="1" w:after="100" w:afterAutospacing="1"/>
      <w:jc w:val="left"/>
    </w:pPr>
    <w:rPr>
      <w:rFonts w:ascii="宋体" w:hAnsi="宋体" w:cs="宋体"/>
      <w:kern w:val="0"/>
      <w:sz w:val="24"/>
    </w:rPr>
  </w:style>
  <w:style w:type="paragraph" w:customStyle="1" w:styleId="biaoti2">
    <w:name w:val="biaoti2"/>
    <w:basedOn w:val="a3"/>
    <w:rsid w:val="00927743"/>
    <w:pPr>
      <w:widowControl/>
      <w:spacing w:before="100" w:beforeAutospacing="1" w:after="100" w:afterAutospacing="1"/>
      <w:jc w:val="left"/>
    </w:pPr>
    <w:rPr>
      <w:rFonts w:ascii="宋体" w:hAnsi="宋体" w:cs="宋体"/>
      <w:kern w:val="0"/>
      <w:sz w:val="24"/>
    </w:rPr>
  </w:style>
  <w:style w:type="paragraph" w:customStyle="1" w:styleId="cont2">
    <w:name w:val="cont2"/>
    <w:basedOn w:val="a3"/>
    <w:rsid w:val="00927743"/>
    <w:pPr>
      <w:widowControl/>
      <w:shd w:val="clear" w:color="auto" w:fill="FFFFFF"/>
      <w:spacing w:before="120" w:after="120"/>
      <w:jc w:val="left"/>
    </w:pPr>
    <w:rPr>
      <w:rFonts w:ascii="宋体" w:hAnsi="宋体" w:cs="宋体"/>
      <w:kern w:val="0"/>
      <w:sz w:val="18"/>
      <w:szCs w:val="18"/>
    </w:rPr>
  </w:style>
  <w:style w:type="paragraph" w:customStyle="1" w:styleId="wei2">
    <w:name w:val="wei2"/>
    <w:basedOn w:val="a3"/>
    <w:rsid w:val="00927743"/>
    <w:pPr>
      <w:widowControl/>
      <w:spacing w:before="100" w:beforeAutospacing="1" w:after="100" w:afterAutospacing="1"/>
      <w:jc w:val="left"/>
    </w:pPr>
    <w:rPr>
      <w:rFonts w:ascii="宋体" w:hAnsi="宋体" w:cs="宋体"/>
      <w:kern w:val="0"/>
      <w:sz w:val="24"/>
    </w:rPr>
  </w:style>
  <w:style w:type="paragraph" w:customStyle="1" w:styleId="content2">
    <w:name w:val="content2"/>
    <w:basedOn w:val="a3"/>
    <w:rsid w:val="00927743"/>
    <w:pPr>
      <w:widowControl/>
      <w:spacing w:before="225" w:after="75" w:line="345" w:lineRule="atLeast"/>
      <w:jc w:val="left"/>
    </w:pPr>
    <w:rPr>
      <w:rFonts w:ascii="宋体" w:hAnsi="宋体" w:cs="宋体"/>
      <w:color w:val="000000"/>
      <w:kern w:val="0"/>
      <w:sz w:val="21"/>
      <w:szCs w:val="21"/>
    </w:rPr>
  </w:style>
  <w:style w:type="paragraph" w:customStyle="1" w:styleId="editor2">
    <w:name w:val="editor2"/>
    <w:basedOn w:val="a3"/>
    <w:rsid w:val="00927743"/>
    <w:pPr>
      <w:widowControl/>
      <w:spacing w:before="150" w:after="150" w:line="600" w:lineRule="atLeast"/>
      <w:jc w:val="right"/>
    </w:pPr>
    <w:rPr>
      <w:rFonts w:ascii="宋体" w:hAnsi="宋体" w:cs="宋体"/>
      <w:kern w:val="0"/>
      <w:sz w:val="24"/>
    </w:rPr>
  </w:style>
  <w:style w:type="paragraph" w:customStyle="1" w:styleId="adtuijian2">
    <w:name w:val="adtuijian2"/>
    <w:basedOn w:val="a3"/>
    <w:rsid w:val="00927743"/>
    <w:pPr>
      <w:widowControl/>
      <w:pBdr>
        <w:top w:val="single" w:sz="6" w:space="0" w:color="FFD186"/>
        <w:left w:val="single" w:sz="6" w:space="0" w:color="FFD186"/>
        <w:bottom w:val="single" w:sz="6" w:space="0" w:color="FFD186"/>
        <w:right w:val="single" w:sz="6" w:space="0" w:color="FFD186"/>
      </w:pBdr>
      <w:spacing w:before="100" w:beforeAutospacing="1" w:after="100" w:afterAutospacing="1"/>
      <w:jc w:val="left"/>
    </w:pPr>
    <w:rPr>
      <w:rFonts w:ascii="宋体" w:hAnsi="宋体" w:cs="宋体"/>
      <w:kern w:val="0"/>
      <w:sz w:val="24"/>
    </w:rPr>
  </w:style>
  <w:style w:type="paragraph" w:customStyle="1" w:styleId="tit2">
    <w:name w:val="tit2"/>
    <w:basedOn w:val="a3"/>
    <w:rsid w:val="00927743"/>
    <w:pPr>
      <w:widowControl/>
      <w:shd w:val="clear" w:color="auto" w:fill="FFFBF2"/>
      <w:spacing w:before="100" w:beforeAutospacing="1" w:after="100" w:afterAutospacing="1"/>
      <w:jc w:val="left"/>
    </w:pPr>
    <w:rPr>
      <w:rFonts w:ascii="宋体" w:hAnsi="宋体" w:cs="宋体"/>
      <w:b/>
      <w:bCs/>
      <w:color w:val="EF461D"/>
      <w:kern w:val="0"/>
      <w:sz w:val="21"/>
      <w:szCs w:val="21"/>
    </w:rPr>
  </w:style>
  <w:style w:type="paragraph" w:customStyle="1" w:styleId="adbanner3">
    <w:name w:val="adbanner3"/>
    <w:basedOn w:val="a3"/>
    <w:rsid w:val="00927743"/>
    <w:pPr>
      <w:widowControl/>
      <w:spacing w:before="90" w:after="90"/>
      <w:jc w:val="left"/>
    </w:pPr>
    <w:rPr>
      <w:rFonts w:ascii="宋体" w:hAnsi="宋体" w:cs="宋体"/>
      <w:kern w:val="0"/>
      <w:sz w:val="24"/>
    </w:rPr>
  </w:style>
  <w:style w:type="paragraph" w:customStyle="1" w:styleId="bot2">
    <w:name w:val="bot2"/>
    <w:basedOn w:val="a3"/>
    <w:rsid w:val="00927743"/>
    <w:pPr>
      <w:widowControl/>
      <w:shd w:val="clear" w:color="auto" w:fill="FDF5E8"/>
      <w:spacing w:before="100" w:beforeAutospacing="1" w:after="100" w:afterAutospacing="1"/>
      <w:jc w:val="left"/>
    </w:pPr>
    <w:rPr>
      <w:rFonts w:ascii="宋体" w:hAnsi="宋体" w:cs="宋体"/>
      <w:kern w:val="0"/>
      <w:sz w:val="24"/>
    </w:rPr>
  </w:style>
  <w:style w:type="paragraph" w:customStyle="1" w:styleId="fl2">
    <w:name w:val="fl2"/>
    <w:basedOn w:val="a3"/>
    <w:rsid w:val="00927743"/>
    <w:pPr>
      <w:widowControl/>
      <w:spacing w:before="100" w:beforeAutospacing="1" w:after="100" w:afterAutospacing="1"/>
      <w:jc w:val="left"/>
    </w:pPr>
    <w:rPr>
      <w:rFonts w:ascii="宋体" w:hAnsi="宋体" w:cs="宋体"/>
      <w:kern w:val="0"/>
      <w:sz w:val="24"/>
    </w:rPr>
  </w:style>
  <w:style w:type="paragraph" w:customStyle="1" w:styleId="adbanner4">
    <w:name w:val="adbanner4"/>
    <w:basedOn w:val="a3"/>
    <w:rsid w:val="00927743"/>
    <w:pPr>
      <w:widowControl/>
      <w:spacing w:before="90" w:after="90"/>
      <w:jc w:val="left"/>
    </w:pPr>
    <w:rPr>
      <w:rFonts w:ascii="宋体" w:hAnsi="宋体" w:cs="宋体"/>
      <w:kern w:val="0"/>
      <w:sz w:val="24"/>
    </w:rPr>
  </w:style>
  <w:style w:type="paragraph" w:customStyle="1" w:styleId="fxtit2">
    <w:name w:val="fxtit2"/>
    <w:basedOn w:val="a3"/>
    <w:rsid w:val="00927743"/>
    <w:pPr>
      <w:widowControl/>
      <w:spacing w:before="100" w:beforeAutospacing="1" w:after="100" w:afterAutospacing="1"/>
      <w:jc w:val="left"/>
    </w:pPr>
    <w:rPr>
      <w:rFonts w:ascii="宋体" w:hAnsi="宋体" w:cs="宋体"/>
      <w:kern w:val="0"/>
      <w:sz w:val="24"/>
    </w:rPr>
  </w:style>
  <w:style w:type="paragraph" w:customStyle="1" w:styleId="fxtxt2">
    <w:name w:val="fxtxt2"/>
    <w:basedOn w:val="a3"/>
    <w:rsid w:val="00927743"/>
    <w:pPr>
      <w:widowControl/>
      <w:spacing w:before="100" w:beforeAutospacing="1" w:after="100" w:afterAutospacing="1"/>
      <w:jc w:val="left"/>
    </w:pPr>
    <w:rPr>
      <w:rFonts w:ascii="宋体" w:hAnsi="宋体" w:cs="宋体"/>
      <w:kern w:val="0"/>
      <w:sz w:val="24"/>
    </w:rPr>
  </w:style>
  <w:style w:type="paragraph" w:customStyle="1" w:styleId="body4">
    <w:name w:val="body4"/>
    <w:basedOn w:val="a3"/>
    <w:rsid w:val="00927743"/>
    <w:pPr>
      <w:widowControl/>
      <w:pBdr>
        <w:top w:val="single" w:sz="6" w:space="7" w:color="FFC36D"/>
        <w:left w:val="single" w:sz="6" w:space="0" w:color="FCC36A"/>
        <w:bottom w:val="single" w:sz="6" w:space="0" w:color="FCC36A"/>
        <w:right w:val="single" w:sz="6" w:space="0" w:color="FCC36A"/>
      </w:pBdr>
      <w:spacing w:before="100" w:beforeAutospacing="1" w:after="100" w:afterAutospacing="1"/>
      <w:jc w:val="left"/>
    </w:pPr>
    <w:rPr>
      <w:rFonts w:ascii="宋体" w:hAnsi="宋体" w:cs="宋体"/>
      <w:kern w:val="0"/>
      <w:sz w:val="24"/>
    </w:rPr>
  </w:style>
  <w:style w:type="paragraph" w:customStyle="1" w:styleId="line2">
    <w:name w:val="line2"/>
    <w:basedOn w:val="a3"/>
    <w:rsid w:val="00927743"/>
    <w:pPr>
      <w:widowControl/>
      <w:pBdr>
        <w:bottom w:val="dashed" w:sz="6" w:space="0" w:color="F4A28A"/>
      </w:pBdr>
      <w:spacing w:before="100" w:beforeAutospacing="1" w:after="100" w:afterAutospacing="1" w:line="300" w:lineRule="atLeast"/>
      <w:ind w:firstLine="360"/>
      <w:jc w:val="left"/>
    </w:pPr>
    <w:rPr>
      <w:rFonts w:ascii="宋体" w:hAnsi="宋体" w:cs="宋体"/>
      <w:kern w:val="0"/>
      <w:sz w:val="18"/>
      <w:szCs w:val="18"/>
    </w:rPr>
  </w:style>
  <w:style w:type="paragraph" w:customStyle="1" w:styleId="pic2">
    <w:name w:val="pic2"/>
    <w:basedOn w:val="a3"/>
    <w:rsid w:val="00927743"/>
    <w:pPr>
      <w:widowControl/>
      <w:pBdr>
        <w:top w:val="single" w:sz="6" w:space="1" w:color="FED597"/>
        <w:left w:val="single" w:sz="6" w:space="1" w:color="FED597"/>
        <w:bottom w:val="single" w:sz="6" w:space="1" w:color="FED597"/>
        <w:right w:val="single" w:sz="6" w:space="1" w:color="FED597"/>
      </w:pBdr>
      <w:shd w:val="clear" w:color="auto" w:fill="FFFFFF"/>
      <w:spacing w:line="300" w:lineRule="atLeast"/>
      <w:ind w:left="90" w:right="90" w:firstLine="360"/>
      <w:jc w:val="left"/>
    </w:pPr>
    <w:rPr>
      <w:rFonts w:ascii="宋体" w:hAnsi="宋体" w:cs="宋体"/>
      <w:kern w:val="0"/>
      <w:sz w:val="18"/>
      <w:szCs w:val="18"/>
    </w:rPr>
  </w:style>
  <w:style w:type="paragraph" w:customStyle="1" w:styleId="body5">
    <w:name w:val="body5"/>
    <w:basedOn w:val="a3"/>
    <w:rsid w:val="00927743"/>
    <w:pPr>
      <w:widowControl/>
      <w:pBdr>
        <w:left w:val="single" w:sz="6" w:space="0" w:color="FCC36A"/>
        <w:bottom w:val="single" w:sz="6" w:space="0" w:color="FCC36A"/>
        <w:right w:val="single" w:sz="6" w:space="0" w:color="FCC36A"/>
      </w:pBdr>
      <w:shd w:val="clear" w:color="auto" w:fill="FFFBF2"/>
      <w:spacing w:before="100" w:beforeAutospacing="1" w:after="100" w:afterAutospacing="1"/>
      <w:jc w:val="left"/>
    </w:pPr>
    <w:rPr>
      <w:rFonts w:ascii="宋体" w:hAnsi="宋体" w:cs="宋体"/>
      <w:kern w:val="0"/>
      <w:sz w:val="24"/>
    </w:rPr>
  </w:style>
  <w:style w:type="paragraph" w:customStyle="1" w:styleId="body6">
    <w:name w:val="body6"/>
    <w:basedOn w:val="a3"/>
    <w:rsid w:val="00927743"/>
    <w:pPr>
      <w:widowControl/>
      <w:pBdr>
        <w:left w:val="single" w:sz="6" w:space="0" w:color="FCC36A"/>
        <w:bottom w:val="single" w:sz="6" w:space="0" w:color="FCC36A"/>
        <w:right w:val="single" w:sz="6" w:space="0" w:color="FCC36A"/>
      </w:pBdr>
      <w:shd w:val="clear" w:color="auto" w:fill="FFFBF2"/>
      <w:spacing w:before="100" w:beforeAutospacing="1" w:after="100" w:afterAutospacing="1"/>
      <w:jc w:val="left"/>
    </w:pPr>
    <w:rPr>
      <w:rFonts w:ascii="宋体" w:hAnsi="宋体" w:cs="宋体"/>
      <w:kern w:val="0"/>
      <w:sz w:val="24"/>
    </w:rPr>
  </w:style>
  <w:style w:type="paragraph" w:customStyle="1" w:styleId="jiadiv011">
    <w:name w:val="jiadiv_011"/>
    <w:basedOn w:val="a3"/>
    <w:rsid w:val="00927743"/>
    <w:pPr>
      <w:widowControl/>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jc w:val="left"/>
    </w:pPr>
    <w:rPr>
      <w:rFonts w:ascii="宋体" w:hAnsi="宋体" w:cs="宋体"/>
      <w:kern w:val="0"/>
      <w:sz w:val="24"/>
    </w:rPr>
  </w:style>
  <w:style w:type="paragraph" w:customStyle="1" w:styleId="jiatitle1">
    <w:name w:val="jiatitle1"/>
    <w:basedOn w:val="a3"/>
    <w:rsid w:val="00927743"/>
    <w:pPr>
      <w:widowControl/>
      <w:pBdr>
        <w:top w:val="single" w:sz="6" w:space="1" w:color="FFFFFF"/>
        <w:left w:val="single" w:sz="6" w:space="4" w:color="FFFFFF"/>
        <w:bottom w:val="single" w:sz="6" w:space="0" w:color="FFFFFF"/>
        <w:right w:val="single" w:sz="6" w:space="0" w:color="FFFFFF"/>
      </w:pBdr>
      <w:shd w:val="clear" w:color="auto" w:fill="FFFFFF"/>
      <w:spacing w:before="15" w:after="15"/>
      <w:jc w:val="left"/>
    </w:pPr>
    <w:rPr>
      <w:rFonts w:ascii="宋体" w:hAnsi="宋体" w:cs="宋体"/>
      <w:color w:val="000000"/>
      <w:kern w:val="0"/>
      <w:sz w:val="24"/>
    </w:rPr>
  </w:style>
  <w:style w:type="paragraph" w:customStyle="1" w:styleId="jiatitle2">
    <w:name w:val="jiatitle2"/>
    <w:basedOn w:val="a3"/>
    <w:rsid w:val="00927743"/>
    <w:pPr>
      <w:widowControl/>
      <w:pBdr>
        <w:top w:val="single" w:sz="6" w:space="1" w:color="E5E5E5"/>
        <w:left w:val="single" w:sz="6" w:space="4" w:color="E5E5E5"/>
        <w:bottom w:val="single" w:sz="6" w:space="0" w:color="E5E5E5"/>
        <w:right w:val="single" w:sz="6" w:space="0" w:color="E5E5E5"/>
      </w:pBdr>
      <w:shd w:val="clear" w:color="auto" w:fill="F2F2F2"/>
      <w:spacing w:before="15" w:after="15"/>
      <w:jc w:val="left"/>
    </w:pPr>
    <w:rPr>
      <w:rFonts w:ascii="宋体" w:hAnsi="宋体" w:cs="宋体"/>
      <w:color w:val="000000"/>
      <w:kern w:val="0"/>
      <w:sz w:val="24"/>
    </w:rPr>
  </w:style>
  <w:style w:type="paragraph" w:customStyle="1" w:styleId="link011">
    <w:name w:val="link_011"/>
    <w:basedOn w:val="a3"/>
    <w:rsid w:val="00927743"/>
    <w:pPr>
      <w:widowControl/>
      <w:spacing w:before="100" w:beforeAutospacing="1" w:after="100" w:afterAutospacing="1"/>
      <w:jc w:val="left"/>
    </w:pPr>
    <w:rPr>
      <w:rFonts w:ascii="宋体" w:hAnsi="宋体" w:cs="宋体"/>
      <w:kern w:val="0"/>
      <w:sz w:val="18"/>
      <w:szCs w:val="18"/>
    </w:rPr>
  </w:style>
  <w:style w:type="paragraph" w:customStyle="1" w:styleId="link012">
    <w:name w:val="link_012"/>
    <w:basedOn w:val="a3"/>
    <w:rsid w:val="00927743"/>
    <w:pPr>
      <w:widowControl/>
      <w:spacing w:before="100" w:beforeAutospacing="1" w:after="100" w:afterAutospacing="1"/>
      <w:jc w:val="left"/>
    </w:pPr>
    <w:rPr>
      <w:rFonts w:ascii="宋体" w:hAnsi="宋体" w:cs="宋体"/>
      <w:kern w:val="0"/>
      <w:sz w:val="18"/>
      <w:szCs w:val="18"/>
      <w:u w:val="single"/>
    </w:rPr>
  </w:style>
  <w:style w:type="paragraph" w:customStyle="1" w:styleId="jtico1">
    <w:name w:val="jtico1"/>
    <w:basedOn w:val="a3"/>
    <w:rsid w:val="00927743"/>
    <w:pPr>
      <w:widowControl/>
      <w:spacing w:before="100" w:beforeAutospacing="1" w:after="100" w:afterAutospacing="1"/>
      <w:jc w:val="left"/>
    </w:pPr>
    <w:rPr>
      <w:rFonts w:ascii="宋体" w:hAnsi="宋体" w:cs="宋体"/>
      <w:kern w:val="0"/>
      <w:sz w:val="24"/>
    </w:rPr>
  </w:style>
  <w:style w:type="paragraph" w:customStyle="1" w:styleId="button1">
    <w:name w:val="button1"/>
    <w:basedOn w:val="a3"/>
    <w:rsid w:val="00927743"/>
    <w:pPr>
      <w:widowControl/>
      <w:spacing w:before="100" w:beforeAutospacing="1" w:after="100" w:afterAutospacing="1"/>
      <w:jc w:val="left"/>
    </w:pPr>
    <w:rPr>
      <w:rFonts w:ascii="宋体" w:hAnsi="宋体" w:cs="宋体"/>
      <w:kern w:val="0"/>
      <w:sz w:val="18"/>
      <w:szCs w:val="18"/>
    </w:rPr>
  </w:style>
  <w:style w:type="paragraph" w:customStyle="1" w:styleId="jiathistxt1">
    <w:name w:val="jiathis_txt1"/>
    <w:basedOn w:val="a3"/>
    <w:rsid w:val="00927743"/>
    <w:pPr>
      <w:widowControl/>
      <w:spacing w:before="100" w:beforeAutospacing="1" w:after="100" w:afterAutospacing="1"/>
      <w:jc w:val="left"/>
    </w:pPr>
    <w:rPr>
      <w:rFonts w:ascii="宋体" w:hAnsi="宋体" w:cs="宋体"/>
      <w:kern w:val="0"/>
      <w:sz w:val="18"/>
      <w:szCs w:val="18"/>
    </w:rPr>
  </w:style>
  <w:style w:type="paragraph" w:customStyle="1" w:styleId="separator1">
    <w:name w:val="separator1"/>
    <w:basedOn w:val="a3"/>
    <w:rsid w:val="00927743"/>
    <w:pPr>
      <w:widowControl/>
      <w:ind w:left="75" w:right="75"/>
      <w:jc w:val="left"/>
    </w:pPr>
    <w:rPr>
      <w:rFonts w:ascii="宋体" w:hAnsi="宋体" w:cs="宋体"/>
      <w:kern w:val="0"/>
      <w:sz w:val="24"/>
    </w:rPr>
  </w:style>
  <w:style w:type="paragraph" w:customStyle="1" w:styleId="jiathisseparator1">
    <w:name w:val="jiathis_separator1"/>
    <w:basedOn w:val="a3"/>
    <w:rsid w:val="00927743"/>
    <w:pPr>
      <w:widowControl/>
      <w:ind w:left="75" w:right="75"/>
      <w:jc w:val="left"/>
    </w:pPr>
    <w:rPr>
      <w:rFonts w:ascii="宋体" w:hAnsi="宋体" w:cs="宋体"/>
      <w:kern w:val="0"/>
      <w:sz w:val="24"/>
    </w:rPr>
  </w:style>
  <w:style w:type="paragraph" w:customStyle="1" w:styleId="searchtxt1">
    <w:name w:val="searchtxt1"/>
    <w:basedOn w:val="a3"/>
    <w:rsid w:val="00927743"/>
    <w:pPr>
      <w:widowControl/>
      <w:shd w:val="clear" w:color="auto" w:fill="FFFFFF"/>
      <w:spacing w:before="105"/>
      <w:ind w:left="420"/>
      <w:jc w:val="left"/>
    </w:pPr>
    <w:rPr>
      <w:rFonts w:ascii="宋体" w:hAnsi="宋体" w:cs="宋体"/>
      <w:color w:val="999999"/>
      <w:kern w:val="0"/>
      <w:sz w:val="18"/>
      <w:szCs w:val="18"/>
    </w:rPr>
  </w:style>
  <w:style w:type="paragraph" w:customStyle="1" w:styleId="searchtxtcont1">
    <w:name w:val="searchtxtcont1"/>
    <w:basedOn w:val="a3"/>
    <w:rsid w:val="00927743"/>
    <w:pPr>
      <w:widowControl/>
      <w:pBdr>
        <w:bottom w:val="single" w:sz="6" w:space="0" w:color="E5E5E5"/>
      </w:pBdr>
      <w:shd w:val="clear" w:color="auto" w:fill="F2F2F2"/>
      <w:spacing w:before="100" w:beforeAutospacing="1" w:after="100" w:afterAutospacing="1"/>
      <w:jc w:val="left"/>
    </w:pPr>
    <w:rPr>
      <w:rFonts w:ascii="宋体" w:hAnsi="宋体" w:cs="宋体"/>
      <w:kern w:val="0"/>
      <w:sz w:val="24"/>
    </w:rPr>
  </w:style>
  <w:style w:type="paragraph" w:customStyle="1" w:styleId="centerbottom1">
    <w:name w:val="centerbottom1"/>
    <w:basedOn w:val="a3"/>
    <w:rsid w:val="00927743"/>
    <w:pPr>
      <w:widowControl/>
      <w:pBdr>
        <w:top w:val="single" w:sz="6" w:space="0" w:color="E5E5E5"/>
      </w:pBdr>
      <w:shd w:val="clear" w:color="auto" w:fill="F2F2F2"/>
      <w:spacing w:before="100" w:beforeAutospacing="1" w:after="100" w:afterAutospacing="1"/>
      <w:jc w:val="left"/>
    </w:pPr>
    <w:rPr>
      <w:rFonts w:ascii="宋体" w:hAnsi="宋体" w:cs="宋体"/>
      <w:kern w:val="0"/>
      <w:sz w:val="24"/>
    </w:rPr>
  </w:style>
  <w:style w:type="paragraph" w:customStyle="1" w:styleId="ckepopbottom1">
    <w:name w:val="ckepopbottom1"/>
    <w:basedOn w:val="a3"/>
    <w:rsid w:val="00927743"/>
    <w:pPr>
      <w:widowControl/>
      <w:pBdr>
        <w:top w:val="single" w:sz="6" w:space="0" w:color="E5E5E5"/>
      </w:pBdr>
      <w:shd w:val="clear" w:color="auto" w:fill="F2F2F2"/>
      <w:spacing w:before="100" w:beforeAutospacing="1" w:after="100" w:afterAutospacing="1"/>
      <w:jc w:val="left"/>
    </w:pPr>
    <w:rPr>
      <w:rFonts w:ascii="宋体" w:hAnsi="宋体" w:cs="宋体"/>
      <w:kern w:val="0"/>
      <w:sz w:val="24"/>
    </w:rPr>
  </w:style>
  <w:style w:type="paragraph" w:customStyle="1" w:styleId="jtsharetitle1">
    <w:name w:val="jt_sharetitle1"/>
    <w:basedOn w:val="a3"/>
    <w:rsid w:val="00927743"/>
    <w:pPr>
      <w:widowControl/>
      <w:spacing w:before="100" w:beforeAutospacing="1" w:after="100" w:afterAutospacing="1"/>
      <w:jc w:val="left"/>
    </w:pPr>
    <w:rPr>
      <w:rFonts w:ascii="宋体" w:hAnsi="宋体" w:cs="宋体"/>
      <w:b/>
      <w:bCs/>
      <w:kern w:val="0"/>
      <w:sz w:val="18"/>
      <w:szCs w:val="18"/>
    </w:rPr>
  </w:style>
  <w:style w:type="paragraph" w:customStyle="1" w:styleId="jialike1">
    <w:name w:val="jialike1"/>
    <w:basedOn w:val="a3"/>
    <w:rsid w:val="00927743"/>
    <w:pPr>
      <w:widowControl/>
      <w:ind w:left="75" w:right="75"/>
      <w:jc w:val="left"/>
    </w:pPr>
    <w:rPr>
      <w:rFonts w:ascii="宋体" w:hAnsi="宋体" w:cs="宋体"/>
      <w:kern w:val="0"/>
      <w:sz w:val="24"/>
    </w:rPr>
  </w:style>
  <w:style w:type="paragraph" w:customStyle="1" w:styleId="jtico2">
    <w:name w:val="jtico2"/>
    <w:basedOn w:val="a3"/>
    <w:rsid w:val="00927743"/>
    <w:pPr>
      <w:widowControl/>
      <w:spacing w:before="100" w:beforeAutospacing="1" w:after="100" w:afterAutospacing="1"/>
      <w:jc w:val="left"/>
    </w:pPr>
    <w:rPr>
      <w:rFonts w:ascii="宋体" w:hAnsi="宋体" w:cs="宋体"/>
      <w:kern w:val="0"/>
      <w:sz w:val="24"/>
    </w:rPr>
  </w:style>
  <w:style w:type="paragraph" w:customStyle="1" w:styleId="jiathistxt2">
    <w:name w:val="jiathis_txt2"/>
    <w:basedOn w:val="a3"/>
    <w:rsid w:val="00927743"/>
    <w:pPr>
      <w:widowControl/>
      <w:spacing w:before="100" w:beforeAutospacing="1" w:after="100" w:afterAutospacing="1"/>
      <w:jc w:val="left"/>
    </w:pPr>
    <w:rPr>
      <w:rFonts w:ascii="宋体" w:hAnsi="宋体" w:cs="宋体"/>
      <w:kern w:val="0"/>
      <w:sz w:val="33"/>
      <w:szCs w:val="33"/>
    </w:rPr>
  </w:style>
  <w:style w:type="paragraph" w:customStyle="1" w:styleId="jiathisseparator2">
    <w:name w:val="jiathis_separator2"/>
    <w:basedOn w:val="a3"/>
    <w:rsid w:val="00927743"/>
    <w:pPr>
      <w:widowControl/>
      <w:ind w:left="75" w:right="75"/>
      <w:jc w:val="left"/>
    </w:pPr>
    <w:rPr>
      <w:rFonts w:ascii="宋体" w:hAnsi="宋体" w:cs="宋体"/>
      <w:kern w:val="0"/>
      <w:sz w:val="24"/>
    </w:rPr>
  </w:style>
  <w:style w:type="paragraph" w:customStyle="1" w:styleId="jialike2">
    <w:name w:val="jialike2"/>
    <w:basedOn w:val="a3"/>
    <w:rsid w:val="00927743"/>
    <w:pPr>
      <w:widowControl/>
      <w:ind w:left="75" w:right="75"/>
      <w:jc w:val="left"/>
    </w:pPr>
    <w:rPr>
      <w:rFonts w:ascii="宋体" w:hAnsi="宋体" w:cs="宋体"/>
      <w:kern w:val="0"/>
      <w:sz w:val="24"/>
    </w:rPr>
  </w:style>
  <w:style w:type="paragraph" w:customStyle="1" w:styleId="ml-1">
    <w:name w:val="ml-1"/>
    <w:basedOn w:val="a3"/>
    <w:rsid w:val="00927743"/>
    <w:pPr>
      <w:widowControl/>
      <w:spacing w:before="100" w:beforeAutospacing="1" w:after="100" w:afterAutospacing="1"/>
      <w:ind w:left="-15"/>
      <w:jc w:val="left"/>
    </w:pPr>
    <w:rPr>
      <w:rFonts w:ascii="宋体" w:hAnsi="宋体" w:cs="宋体"/>
      <w:kern w:val="0"/>
      <w:sz w:val="24"/>
    </w:rPr>
  </w:style>
  <w:style w:type="paragraph" w:customStyle="1" w:styleId="mr-1">
    <w:name w:val="mr-1"/>
    <w:basedOn w:val="a3"/>
    <w:rsid w:val="00927743"/>
    <w:pPr>
      <w:widowControl/>
      <w:spacing w:before="100" w:beforeAutospacing="1" w:after="100" w:afterAutospacing="1"/>
      <w:ind w:right="-15"/>
      <w:jc w:val="left"/>
    </w:pPr>
    <w:rPr>
      <w:rFonts w:ascii="宋体" w:hAnsi="宋体" w:cs="宋体"/>
      <w:kern w:val="0"/>
      <w:sz w:val="24"/>
    </w:rPr>
  </w:style>
  <w:style w:type="paragraph" w:customStyle="1" w:styleId="ml-2">
    <w:name w:val="ml-2"/>
    <w:basedOn w:val="a3"/>
    <w:rsid w:val="00927743"/>
    <w:pPr>
      <w:widowControl/>
      <w:spacing w:before="100" w:beforeAutospacing="1" w:after="100" w:afterAutospacing="1"/>
      <w:ind w:left="-30"/>
      <w:jc w:val="left"/>
    </w:pPr>
    <w:rPr>
      <w:rFonts w:ascii="宋体" w:hAnsi="宋体" w:cs="宋体"/>
      <w:kern w:val="0"/>
      <w:sz w:val="24"/>
    </w:rPr>
  </w:style>
  <w:style w:type="paragraph" w:customStyle="1" w:styleId="mr-2">
    <w:name w:val="mr-2"/>
    <w:basedOn w:val="a3"/>
    <w:rsid w:val="00927743"/>
    <w:pPr>
      <w:widowControl/>
      <w:spacing w:before="100" w:beforeAutospacing="1" w:after="100" w:afterAutospacing="1"/>
      <w:ind w:right="-30"/>
      <w:jc w:val="left"/>
    </w:pPr>
    <w:rPr>
      <w:rFonts w:ascii="宋体" w:hAnsi="宋体" w:cs="宋体"/>
      <w:kern w:val="0"/>
      <w:sz w:val="24"/>
    </w:rPr>
  </w:style>
  <w:style w:type="paragraph" w:customStyle="1" w:styleId="ml-3">
    <w:name w:val="ml-3"/>
    <w:basedOn w:val="a3"/>
    <w:rsid w:val="00927743"/>
    <w:pPr>
      <w:widowControl/>
      <w:spacing w:before="100" w:beforeAutospacing="1" w:after="100" w:afterAutospacing="1"/>
      <w:ind w:left="-45"/>
      <w:jc w:val="left"/>
    </w:pPr>
    <w:rPr>
      <w:rFonts w:ascii="宋体" w:hAnsi="宋体" w:cs="宋体"/>
      <w:kern w:val="0"/>
      <w:sz w:val="24"/>
    </w:rPr>
  </w:style>
  <w:style w:type="paragraph" w:customStyle="1" w:styleId="mr-3">
    <w:name w:val="mr-3"/>
    <w:basedOn w:val="a3"/>
    <w:rsid w:val="00927743"/>
    <w:pPr>
      <w:widowControl/>
      <w:spacing w:before="100" w:beforeAutospacing="1" w:after="100" w:afterAutospacing="1"/>
      <w:ind w:right="-45"/>
      <w:jc w:val="left"/>
    </w:pPr>
    <w:rPr>
      <w:rFonts w:ascii="宋体" w:hAnsi="宋体" w:cs="宋体"/>
      <w:kern w:val="0"/>
      <w:sz w:val="24"/>
    </w:rPr>
  </w:style>
  <w:style w:type="paragraph" w:customStyle="1" w:styleId="ml-4">
    <w:name w:val="ml-4"/>
    <w:basedOn w:val="a3"/>
    <w:rsid w:val="00927743"/>
    <w:pPr>
      <w:widowControl/>
      <w:spacing w:before="100" w:beforeAutospacing="1" w:after="100" w:afterAutospacing="1"/>
      <w:ind w:left="-60"/>
      <w:jc w:val="left"/>
    </w:pPr>
    <w:rPr>
      <w:rFonts w:ascii="宋体" w:hAnsi="宋体" w:cs="宋体"/>
      <w:kern w:val="0"/>
      <w:sz w:val="24"/>
    </w:rPr>
  </w:style>
  <w:style w:type="paragraph" w:customStyle="1" w:styleId="mr-4">
    <w:name w:val="mr-4"/>
    <w:basedOn w:val="a3"/>
    <w:rsid w:val="00927743"/>
    <w:pPr>
      <w:widowControl/>
      <w:spacing w:before="100" w:beforeAutospacing="1" w:after="100" w:afterAutospacing="1"/>
      <w:ind w:right="-60"/>
      <w:jc w:val="left"/>
    </w:pPr>
    <w:rPr>
      <w:rFonts w:ascii="宋体" w:hAnsi="宋体" w:cs="宋体"/>
      <w:kern w:val="0"/>
      <w:sz w:val="24"/>
    </w:rPr>
  </w:style>
  <w:style w:type="paragraph" w:customStyle="1" w:styleId="ml-7">
    <w:name w:val="ml-7"/>
    <w:basedOn w:val="a3"/>
    <w:rsid w:val="00927743"/>
    <w:pPr>
      <w:widowControl/>
      <w:spacing w:before="100" w:beforeAutospacing="1" w:after="100" w:afterAutospacing="1"/>
      <w:ind w:left="-105"/>
      <w:jc w:val="left"/>
    </w:pPr>
    <w:rPr>
      <w:rFonts w:ascii="宋体" w:hAnsi="宋体" w:cs="宋体"/>
      <w:kern w:val="0"/>
      <w:sz w:val="24"/>
    </w:rPr>
  </w:style>
  <w:style w:type="paragraph" w:customStyle="1" w:styleId="mr-7">
    <w:name w:val="mr-7"/>
    <w:basedOn w:val="a3"/>
    <w:rsid w:val="00927743"/>
    <w:pPr>
      <w:widowControl/>
      <w:spacing w:before="100" w:beforeAutospacing="1" w:after="100" w:afterAutospacing="1"/>
      <w:ind w:right="-105"/>
      <w:jc w:val="left"/>
    </w:pPr>
    <w:rPr>
      <w:rFonts w:ascii="宋体" w:hAnsi="宋体" w:cs="宋体"/>
      <w:kern w:val="0"/>
      <w:sz w:val="24"/>
    </w:rPr>
  </w:style>
  <w:style w:type="paragraph" w:customStyle="1" w:styleId="ml1">
    <w:name w:val="ml1"/>
    <w:basedOn w:val="a3"/>
    <w:rsid w:val="00927743"/>
    <w:pPr>
      <w:widowControl/>
      <w:spacing w:before="100" w:beforeAutospacing="1" w:after="100" w:afterAutospacing="1"/>
      <w:ind w:left="15"/>
      <w:jc w:val="left"/>
    </w:pPr>
    <w:rPr>
      <w:rFonts w:ascii="宋体" w:hAnsi="宋体" w:cs="宋体"/>
      <w:kern w:val="0"/>
      <w:sz w:val="24"/>
    </w:rPr>
  </w:style>
  <w:style w:type="paragraph" w:customStyle="1" w:styleId="mr1">
    <w:name w:val="mr1"/>
    <w:basedOn w:val="a3"/>
    <w:rsid w:val="00927743"/>
    <w:pPr>
      <w:widowControl/>
      <w:spacing w:before="100" w:beforeAutospacing="1" w:after="100" w:afterAutospacing="1"/>
      <w:ind w:right="15"/>
      <w:jc w:val="left"/>
    </w:pPr>
    <w:rPr>
      <w:rFonts w:ascii="宋体" w:hAnsi="宋体" w:cs="宋体"/>
      <w:kern w:val="0"/>
      <w:sz w:val="24"/>
    </w:rPr>
  </w:style>
  <w:style w:type="paragraph" w:customStyle="1" w:styleId="ml2">
    <w:name w:val="ml2"/>
    <w:basedOn w:val="a3"/>
    <w:rsid w:val="00927743"/>
    <w:pPr>
      <w:widowControl/>
      <w:spacing w:before="100" w:beforeAutospacing="1" w:after="100" w:afterAutospacing="1"/>
      <w:ind w:left="30"/>
      <w:jc w:val="left"/>
    </w:pPr>
    <w:rPr>
      <w:rFonts w:ascii="宋体" w:hAnsi="宋体" w:cs="宋体"/>
      <w:kern w:val="0"/>
      <w:sz w:val="24"/>
    </w:rPr>
  </w:style>
  <w:style w:type="paragraph" w:customStyle="1" w:styleId="mr2">
    <w:name w:val="mr2"/>
    <w:basedOn w:val="a3"/>
    <w:rsid w:val="00927743"/>
    <w:pPr>
      <w:widowControl/>
      <w:spacing w:before="100" w:beforeAutospacing="1" w:after="100" w:afterAutospacing="1"/>
      <w:ind w:right="30"/>
      <w:jc w:val="left"/>
    </w:pPr>
    <w:rPr>
      <w:rFonts w:ascii="宋体" w:hAnsi="宋体" w:cs="宋体"/>
      <w:kern w:val="0"/>
      <w:sz w:val="24"/>
    </w:rPr>
  </w:style>
  <w:style w:type="paragraph" w:customStyle="1" w:styleId="ml3">
    <w:name w:val="ml3"/>
    <w:basedOn w:val="a3"/>
    <w:rsid w:val="00927743"/>
    <w:pPr>
      <w:widowControl/>
      <w:spacing w:before="100" w:beforeAutospacing="1" w:after="100" w:afterAutospacing="1"/>
      <w:ind w:left="45"/>
      <w:jc w:val="left"/>
    </w:pPr>
    <w:rPr>
      <w:rFonts w:ascii="宋体" w:hAnsi="宋体" w:cs="宋体"/>
      <w:kern w:val="0"/>
      <w:sz w:val="24"/>
    </w:rPr>
  </w:style>
  <w:style w:type="paragraph" w:customStyle="1" w:styleId="mr3">
    <w:name w:val="mr3"/>
    <w:basedOn w:val="a3"/>
    <w:rsid w:val="00927743"/>
    <w:pPr>
      <w:widowControl/>
      <w:spacing w:before="100" w:beforeAutospacing="1" w:after="100" w:afterAutospacing="1"/>
      <w:ind w:right="45"/>
      <w:jc w:val="left"/>
    </w:pPr>
    <w:rPr>
      <w:rFonts w:ascii="宋体" w:hAnsi="宋体" w:cs="宋体"/>
      <w:kern w:val="0"/>
      <w:sz w:val="24"/>
    </w:rPr>
  </w:style>
  <w:style w:type="paragraph" w:customStyle="1" w:styleId="ml4">
    <w:name w:val="ml4"/>
    <w:basedOn w:val="a3"/>
    <w:rsid w:val="00927743"/>
    <w:pPr>
      <w:widowControl/>
      <w:spacing w:before="100" w:beforeAutospacing="1" w:after="100" w:afterAutospacing="1"/>
      <w:ind w:left="60"/>
      <w:jc w:val="left"/>
    </w:pPr>
    <w:rPr>
      <w:rFonts w:ascii="宋体" w:hAnsi="宋体" w:cs="宋体"/>
      <w:kern w:val="0"/>
      <w:sz w:val="24"/>
    </w:rPr>
  </w:style>
  <w:style w:type="paragraph" w:customStyle="1" w:styleId="mr4">
    <w:name w:val="mr4"/>
    <w:basedOn w:val="a3"/>
    <w:rsid w:val="00927743"/>
    <w:pPr>
      <w:widowControl/>
      <w:spacing w:before="100" w:beforeAutospacing="1" w:after="100" w:afterAutospacing="1"/>
      <w:ind w:right="60"/>
      <w:jc w:val="left"/>
    </w:pPr>
    <w:rPr>
      <w:rFonts w:ascii="宋体" w:hAnsi="宋体" w:cs="宋体"/>
      <w:kern w:val="0"/>
      <w:sz w:val="24"/>
    </w:rPr>
  </w:style>
  <w:style w:type="paragraph" w:customStyle="1" w:styleId="clogo">
    <w:name w:val="clogo"/>
    <w:basedOn w:val="a3"/>
    <w:rsid w:val="00927743"/>
    <w:pPr>
      <w:widowControl/>
      <w:spacing w:before="100" w:beforeAutospacing="1" w:after="100" w:afterAutospacing="1"/>
      <w:jc w:val="left"/>
    </w:pPr>
    <w:rPr>
      <w:rFonts w:ascii="宋体" w:hAnsi="宋体" w:cs="宋体"/>
      <w:kern w:val="0"/>
      <w:sz w:val="24"/>
    </w:rPr>
  </w:style>
  <w:style w:type="paragraph" w:customStyle="1" w:styleId="cnav">
    <w:name w:val="cnav"/>
    <w:basedOn w:val="a3"/>
    <w:rsid w:val="00927743"/>
    <w:pPr>
      <w:widowControl/>
      <w:spacing w:before="100" w:beforeAutospacing="1" w:after="100" w:afterAutospacing="1"/>
      <w:jc w:val="left"/>
    </w:pPr>
    <w:rPr>
      <w:rFonts w:ascii="宋体" w:hAnsi="宋体" w:cs="宋体"/>
      <w:kern w:val="0"/>
      <w:sz w:val="24"/>
    </w:rPr>
  </w:style>
  <w:style w:type="paragraph" w:customStyle="1" w:styleId="qtksbox">
    <w:name w:val="qtksbox"/>
    <w:basedOn w:val="a3"/>
    <w:rsid w:val="00927743"/>
    <w:pPr>
      <w:widowControl/>
      <w:spacing w:before="100" w:beforeAutospacing="1" w:after="100" w:afterAutospacing="1"/>
      <w:jc w:val="left"/>
    </w:pPr>
    <w:rPr>
      <w:rFonts w:ascii="宋体" w:hAnsi="宋体" w:cs="宋体"/>
      <w:kern w:val="0"/>
      <w:sz w:val="24"/>
    </w:rPr>
  </w:style>
  <w:style w:type="paragraph" w:customStyle="1" w:styleId="qtkscon">
    <w:name w:val="qtkscon"/>
    <w:basedOn w:val="a3"/>
    <w:rsid w:val="00927743"/>
    <w:pPr>
      <w:widowControl/>
      <w:spacing w:before="100" w:beforeAutospacing="1" w:after="100" w:afterAutospacing="1"/>
      <w:jc w:val="left"/>
    </w:pPr>
    <w:rPr>
      <w:rFonts w:ascii="宋体" w:hAnsi="宋体" w:cs="宋体"/>
      <w:kern w:val="0"/>
      <w:sz w:val="24"/>
    </w:rPr>
  </w:style>
  <w:style w:type="paragraph" w:customStyle="1" w:styleId="biaoti3">
    <w:name w:val="biaoti3"/>
    <w:basedOn w:val="a3"/>
    <w:rsid w:val="00927743"/>
    <w:pPr>
      <w:widowControl/>
      <w:spacing w:before="100" w:beforeAutospacing="1" w:after="100" w:afterAutospacing="1"/>
      <w:jc w:val="left"/>
    </w:pPr>
    <w:rPr>
      <w:rFonts w:ascii="宋体" w:hAnsi="宋体" w:cs="宋体"/>
      <w:kern w:val="0"/>
      <w:sz w:val="24"/>
    </w:rPr>
  </w:style>
  <w:style w:type="paragraph" w:customStyle="1" w:styleId="cont3">
    <w:name w:val="cont3"/>
    <w:basedOn w:val="a3"/>
    <w:rsid w:val="00927743"/>
    <w:pPr>
      <w:widowControl/>
      <w:shd w:val="clear" w:color="auto" w:fill="FFFFFF"/>
      <w:spacing w:before="120" w:after="120"/>
      <w:jc w:val="left"/>
    </w:pPr>
    <w:rPr>
      <w:rFonts w:ascii="宋体" w:hAnsi="宋体" w:cs="宋体"/>
      <w:kern w:val="0"/>
      <w:sz w:val="18"/>
      <w:szCs w:val="18"/>
    </w:rPr>
  </w:style>
  <w:style w:type="paragraph" w:customStyle="1" w:styleId="wei3">
    <w:name w:val="wei3"/>
    <w:basedOn w:val="a3"/>
    <w:rsid w:val="00927743"/>
    <w:pPr>
      <w:widowControl/>
      <w:spacing w:before="100" w:beforeAutospacing="1" w:after="100" w:afterAutospacing="1"/>
      <w:jc w:val="left"/>
    </w:pPr>
    <w:rPr>
      <w:rFonts w:ascii="宋体" w:hAnsi="宋体" w:cs="宋体"/>
      <w:kern w:val="0"/>
      <w:sz w:val="24"/>
    </w:rPr>
  </w:style>
  <w:style w:type="paragraph" w:customStyle="1" w:styleId="content3">
    <w:name w:val="content3"/>
    <w:basedOn w:val="a3"/>
    <w:rsid w:val="00927743"/>
    <w:pPr>
      <w:widowControl/>
      <w:spacing w:before="225" w:after="75" w:line="345" w:lineRule="atLeast"/>
      <w:jc w:val="left"/>
    </w:pPr>
    <w:rPr>
      <w:rFonts w:ascii="宋体" w:hAnsi="宋体" w:cs="宋体"/>
      <w:color w:val="000000"/>
      <w:kern w:val="0"/>
      <w:sz w:val="21"/>
      <w:szCs w:val="21"/>
    </w:rPr>
  </w:style>
  <w:style w:type="paragraph" w:customStyle="1" w:styleId="editor3">
    <w:name w:val="editor3"/>
    <w:basedOn w:val="a3"/>
    <w:rsid w:val="00927743"/>
    <w:pPr>
      <w:widowControl/>
      <w:spacing w:before="150" w:after="150" w:line="600" w:lineRule="atLeast"/>
      <w:jc w:val="right"/>
    </w:pPr>
    <w:rPr>
      <w:rFonts w:ascii="宋体" w:hAnsi="宋体" w:cs="宋体"/>
      <w:kern w:val="0"/>
      <w:sz w:val="24"/>
    </w:rPr>
  </w:style>
  <w:style w:type="paragraph" w:customStyle="1" w:styleId="adtuijian3">
    <w:name w:val="adtuijian3"/>
    <w:basedOn w:val="a3"/>
    <w:rsid w:val="00927743"/>
    <w:pPr>
      <w:widowControl/>
      <w:pBdr>
        <w:top w:val="single" w:sz="6" w:space="0" w:color="FFD186"/>
        <w:left w:val="single" w:sz="6" w:space="0" w:color="FFD186"/>
        <w:bottom w:val="single" w:sz="6" w:space="0" w:color="FFD186"/>
        <w:right w:val="single" w:sz="6" w:space="0" w:color="FFD186"/>
      </w:pBdr>
      <w:spacing w:before="100" w:beforeAutospacing="1" w:after="100" w:afterAutospacing="1"/>
      <w:jc w:val="left"/>
    </w:pPr>
    <w:rPr>
      <w:rFonts w:ascii="宋体" w:hAnsi="宋体" w:cs="宋体"/>
      <w:kern w:val="0"/>
      <w:sz w:val="24"/>
    </w:rPr>
  </w:style>
  <w:style w:type="paragraph" w:customStyle="1" w:styleId="tit3">
    <w:name w:val="tit3"/>
    <w:basedOn w:val="a3"/>
    <w:rsid w:val="00927743"/>
    <w:pPr>
      <w:widowControl/>
      <w:shd w:val="clear" w:color="auto" w:fill="FFFBF2"/>
      <w:spacing w:before="100" w:beforeAutospacing="1" w:after="100" w:afterAutospacing="1"/>
      <w:jc w:val="left"/>
    </w:pPr>
    <w:rPr>
      <w:rFonts w:ascii="宋体" w:hAnsi="宋体" w:cs="宋体"/>
      <w:b/>
      <w:bCs/>
      <w:color w:val="EF461D"/>
      <w:kern w:val="0"/>
      <w:sz w:val="21"/>
      <w:szCs w:val="21"/>
    </w:rPr>
  </w:style>
  <w:style w:type="paragraph" w:customStyle="1" w:styleId="adbanner5">
    <w:name w:val="adbanner5"/>
    <w:basedOn w:val="a3"/>
    <w:rsid w:val="00927743"/>
    <w:pPr>
      <w:widowControl/>
      <w:spacing w:before="90" w:after="90"/>
      <w:jc w:val="left"/>
    </w:pPr>
    <w:rPr>
      <w:rFonts w:ascii="宋体" w:hAnsi="宋体" w:cs="宋体"/>
      <w:kern w:val="0"/>
      <w:sz w:val="24"/>
    </w:rPr>
  </w:style>
  <w:style w:type="paragraph" w:customStyle="1" w:styleId="bot3">
    <w:name w:val="bot3"/>
    <w:basedOn w:val="a3"/>
    <w:rsid w:val="00927743"/>
    <w:pPr>
      <w:widowControl/>
      <w:shd w:val="clear" w:color="auto" w:fill="FDF5E8"/>
      <w:spacing w:before="100" w:beforeAutospacing="1" w:after="100" w:afterAutospacing="1"/>
      <w:jc w:val="left"/>
    </w:pPr>
    <w:rPr>
      <w:rFonts w:ascii="宋体" w:hAnsi="宋体" w:cs="宋体"/>
      <w:kern w:val="0"/>
      <w:sz w:val="24"/>
    </w:rPr>
  </w:style>
  <w:style w:type="paragraph" w:customStyle="1" w:styleId="fl3">
    <w:name w:val="fl3"/>
    <w:basedOn w:val="a3"/>
    <w:rsid w:val="00927743"/>
    <w:pPr>
      <w:widowControl/>
      <w:spacing w:before="100" w:beforeAutospacing="1" w:after="100" w:afterAutospacing="1"/>
      <w:jc w:val="left"/>
    </w:pPr>
    <w:rPr>
      <w:rFonts w:ascii="宋体" w:hAnsi="宋体" w:cs="宋体"/>
      <w:kern w:val="0"/>
      <w:sz w:val="24"/>
    </w:rPr>
  </w:style>
  <w:style w:type="paragraph" w:customStyle="1" w:styleId="adbanner6">
    <w:name w:val="adbanner6"/>
    <w:basedOn w:val="a3"/>
    <w:rsid w:val="00927743"/>
    <w:pPr>
      <w:widowControl/>
      <w:spacing w:before="90" w:after="90"/>
      <w:jc w:val="left"/>
    </w:pPr>
    <w:rPr>
      <w:rFonts w:ascii="宋体" w:hAnsi="宋体" w:cs="宋体"/>
      <w:kern w:val="0"/>
      <w:sz w:val="24"/>
    </w:rPr>
  </w:style>
  <w:style w:type="paragraph" w:customStyle="1" w:styleId="fxtit3">
    <w:name w:val="fxtit3"/>
    <w:basedOn w:val="a3"/>
    <w:rsid w:val="00927743"/>
    <w:pPr>
      <w:widowControl/>
      <w:spacing w:before="100" w:beforeAutospacing="1" w:after="100" w:afterAutospacing="1"/>
      <w:jc w:val="left"/>
    </w:pPr>
    <w:rPr>
      <w:rFonts w:ascii="宋体" w:hAnsi="宋体" w:cs="宋体"/>
      <w:kern w:val="0"/>
      <w:sz w:val="24"/>
    </w:rPr>
  </w:style>
  <w:style w:type="paragraph" w:customStyle="1" w:styleId="fxtxt3">
    <w:name w:val="fxtxt3"/>
    <w:basedOn w:val="a3"/>
    <w:rsid w:val="00927743"/>
    <w:pPr>
      <w:widowControl/>
      <w:spacing w:before="100" w:beforeAutospacing="1" w:after="100" w:afterAutospacing="1"/>
      <w:jc w:val="left"/>
    </w:pPr>
    <w:rPr>
      <w:rFonts w:ascii="宋体" w:hAnsi="宋体" w:cs="宋体"/>
      <w:kern w:val="0"/>
      <w:sz w:val="24"/>
    </w:rPr>
  </w:style>
  <w:style w:type="paragraph" w:customStyle="1" w:styleId="body7">
    <w:name w:val="body7"/>
    <w:basedOn w:val="a3"/>
    <w:rsid w:val="00927743"/>
    <w:pPr>
      <w:widowControl/>
      <w:pBdr>
        <w:top w:val="single" w:sz="6" w:space="7" w:color="FFC36D"/>
        <w:left w:val="single" w:sz="6" w:space="0" w:color="FCC36A"/>
        <w:bottom w:val="single" w:sz="6" w:space="0" w:color="FCC36A"/>
        <w:right w:val="single" w:sz="6" w:space="0" w:color="FCC36A"/>
      </w:pBdr>
      <w:spacing w:before="100" w:beforeAutospacing="1" w:after="100" w:afterAutospacing="1"/>
      <w:jc w:val="left"/>
    </w:pPr>
    <w:rPr>
      <w:rFonts w:ascii="宋体" w:hAnsi="宋体" w:cs="宋体"/>
      <w:kern w:val="0"/>
      <w:sz w:val="24"/>
    </w:rPr>
  </w:style>
  <w:style w:type="paragraph" w:customStyle="1" w:styleId="line3">
    <w:name w:val="line3"/>
    <w:basedOn w:val="a3"/>
    <w:rsid w:val="00927743"/>
    <w:pPr>
      <w:widowControl/>
      <w:pBdr>
        <w:bottom w:val="dashed" w:sz="6" w:space="0" w:color="F4A28A"/>
      </w:pBdr>
      <w:spacing w:before="100" w:beforeAutospacing="1" w:after="100" w:afterAutospacing="1" w:line="300" w:lineRule="atLeast"/>
      <w:ind w:firstLine="360"/>
      <w:jc w:val="left"/>
    </w:pPr>
    <w:rPr>
      <w:rFonts w:ascii="宋体" w:hAnsi="宋体" w:cs="宋体"/>
      <w:kern w:val="0"/>
      <w:sz w:val="18"/>
      <w:szCs w:val="18"/>
    </w:rPr>
  </w:style>
  <w:style w:type="paragraph" w:customStyle="1" w:styleId="pic3">
    <w:name w:val="pic3"/>
    <w:basedOn w:val="a3"/>
    <w:rsid w:val="00927743"/>
    <w:pPr>
      <w:widowControl/>
      <w:pBdr>
        <w:top w:val="single" w:sz="6" w:space="1" w:color="FED597"/>
        <w:left w:val="single" w:sz="6" w:space="1" w:color="FED597"/>
        <w:bottom w:val="single" w:sz="6" w:space="1" w:color="FED597"/>
        <w:right w:val="single" w:sz="6" w:space="1" w:color="FED597"/>
      </w:pBdr>
      <w:shd w:val="clear" w:color="auto" w:fill="FFFFFF"/>
      <w:spacing w:line="300" w:lineRule="atLeast"/>
      <w:ind w:left="90" w:right="90" w:firstLine="360"/>
      <w:jc w:val="left"/>
    </w:pPr>
    <w:rPr>
      <w:rFonts w:ascii="宋体" w:hAnsi="宋体" w:cs="宋体"/>
      <w:kern w:val="0"/>
      <w:sz w:val="18"/>
      <w:szCs w:val="18"/>
    </w:rPr>
  </w:style>
  <w:style w:type="paragraph" w:customStyle="1" w:styleId="body8">
    <w:name w:val="body8"/>
    <w:basedOn w:val="a3"/>
    <w:rsid w:val="00927743"/>
    <w:pPr>
      <w:widowControl/>
      <w:pBdr>
        <w:left w:val="single" w:sz="6" w:space="0" w:color="FCC36A"/>
        <w:bottom w:val="single" w:sz="6" w:space="0" w:color="FCC36A"/>
        <w:right w:val="single" w:sz="6" w:space="0" w:color="FCC36A"/>
      </w:pBdr>
      <w:shd w:val="clear" w:color="auto" w:fill="FFFBF2"/>
      <w:spacing w:before="100" w:beforeAutospacing="1" w:after="100" w:afterAutospacing="1"/>
      <w:jc w:val="left"/>
    </w:pPr>
    <w:rPr>
      <w:rFonts w:ascii="宋体" w:hAnsi="宋体" w:cs="宋体"/>
      <w:kern w:val="0"/>
      <w:sz w:val="24"/>
    </w:rPr>
  </w:style>
  <w:style w:type="paragraph" w:customStyle="1" w:styleId="body9">
    <w:name w:val="body9"/>
    <w:basedOn w:val="a3"/>
    <w:rsid w:val="00927743"/>
    <w:pPr>
      <w:widowControl/>
      <w:pBdr>
        <w:left w:val="single" w:sz="6" w:space="0" w:color="FCC36A"/>
        <w:bottom w:val="single" w:sz="6" w:space="0" w:color="FCC36A"/>
        <w:right w:val="single" w:sz="6" w:space="0" w:color="FCC36A"/>
      </w:pBdr>
      <w:shd w:val="clear" w:color="auto" w:fill="FFFBF2"/>
      <w:spacing w:before="100" w:beforeAutospacing="1" w:after="100" w:afterAutospacing="1"/>
      <w:jc w:val="left"/>
    </w:pPr>
    <w:rPr>
      <w:rFonts w:ascii="宋体" w:hAnsi="宋体" w:cs="宋体"/>
      <w:kern w:val="0"/>
      <w:sz w:val="24"/>
    </w:rPr>
  </w:style>
  <w:style w:type="paragraph" w:customStyle="1" w:styleId="jiadiv012">
    <w:name w:val="jiadiv_012"/>
    <w:basedOn w:val="a3"/>
    <w:rsid w:val="00927743"/>
    <w:pPr>
      <w:widowControl/>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jc w:val="left"/>
    </w:pPr>
    <w:rPr>
      <w:rFonts w:ascii="宋体" w:hAnsi="宋体" w:cs="宋体"/>
      <w:kern w:val="0"/>
      <w:sz w:val="24"/>
    </w:rPr>
  </w:style>
  <w:style w:type="paragraph" w:customStyle="1" w:styleId="jiatitle3">
    <w:name w:val="jiatitle3"/>
    <w:basedOn w:val="a3"/>
    <w:rsid w:val="00927743"/>
    <w:pPr>
      <w:widowControl/>
      <w:pBdr>
        <w:top w:val="single" w:sz="6" w:space="1" w:color="FFFFFF"/>
        <w:left w:val="single" w:sz="6" w:space="4" w:color="FFFFFF"/>
        <w:bottom w:val="single" w:sz="6" w:space="0" w:color="FFFFFF"/>
        <w:right w:val="single" w:sz="6" w:space="0" w:color="FFFFFF"/>
      </w:pBdr>
      <w:shd w:val="clear" w:color="auto" w:fill="FFFFFF"/>
      <w:spacing w:before="15" w:after="15"/>
      <w:jc w:val="left"/>
    </w:pPr>
    <w:rPr>
      <w:rFonts w:ascii="宋体" w:hAnsi="宋体" w:cs="宋体"/>
      <w:color w:val="000000"/>
      <w:kern w:val="0"/>
      <w:sz w:val="24"/>
    </w:rPr>
  </w:style>
  <w:style w:type="paragraph" w:customStyle="1" w:styleId="jiatitle4">
    <w:name w:val="jiatitle4"/>
    <w:basedOn w:val="a3"/>
    <w:rsid w:val="00927743"/>
    <w:pPr>
      <w:widowControl/>
      <w:pBdr>
        <w:top w:val="single" w:sz="6" w:space="1" w:color="E5E5E5"/>
        <w:left w:val="single" w:sz="6" w:space="4" w:color="E5E5E5"/>
        <w:bottom w:val="single" w:sz="6" w:space="0" w:color="E5E5E5"/>
        <w:right w:val="single" w:sz="6" w:space="0" w:color="E5E5E5"/>
      </w:pBdr>
      <w:shd w:val="clear" w:color="auto" w:fill="F2F2F2"/>
      <w:spacing w:before="15" w:after="15"/>
      <w:jc w:val="left"/>
    </w:pPr>
    <w:rPr>
      <w:rFonts w:ascii="宋体" w:hAnsi="宋体" w:cs="宋体"/>
      <w:color w:val="000000"/>
      <w:kern w:val="0"/>
      <w:sz w:val="24"/>
    </w:rPr>
  </w:style>
  <w:style w:type="paragraph" w:customStyle="1" w:styleId="link013">
    <w:name w:val="link_013"/>
    <w:basedOn w:val="a3"/>
    <w:rsid w:val="00927743"/>
    <w:pPr>
      <w:widowControl/>
      <w:spacing w:before="100" w:beforeAutospacing="1" w:after="100" w:afterAutospacing="1"/>
      <w:jc w:val="left"/>
    </w:pPr>
    <w:rPr>
      <w:rFonts w:ascii="宋体" w:hAnsi="宋体" w:cs="宋体"/>
      <w:kern w:val="0"/>
      <w:sz w:val="18"/>
      <w:szCs w:val="18"/>
    </w:rPr>
  </w:style>
  <w:style w:type="paragraph" w:customStyle="1" w:styleId="link014">
    <w:name w:val="link_014"/>
    <w:basedOn w:val="a3"/>
    <w:rsid w:val="00927743"/>
    <w:pPr>
      <w:widowControl/>
      <w:spacing w:before="100" w:beforeAutospacing="1" w:after="100" w:afterAutospacing="1"/>
      <w:jc w:val="left"/>
    </w:pPr>
    <w:rPr>
      <w:rFonts w:ascii="宋体" w:hAnsi="宋体" w:cs="宋体"/>
      <w:kern w:val="0"/>
      <w:sz w:val="18"/>
      <w:szCs w:val="18"/>
      <w:u w:val="single"/>
    </w:rPr>
  </w:style>
  <w:style w:type="paragraph" w:customStyle="1" w:styleId="jtico3">
    <w:name w:val="jtico3"/>
    <w:basedOn w:val="a3"/>
    <w:rsid w:val="00927743"/>
    <w:pPr>
      <w:widowControl/>
      <w:spacing w:before="100" w:beforeAutospacing="1" w:after="100" w:afterAutospacing="1"/>
      <w:jc w:val="left"/>
    </w:pPr>
    <w:rPr>
      <w:rFonts w:ascii="宋体" w:hAnsi="宋体" w:cs="宋体"/>
      <w:kern w:val="0"/>
      <w:sz w:val="24"/>
    </w:rPr>
  </w:style>
  <w:style w:type="paragraph" w:customStyle="1" w:styleId="button2">
    <w:name w:val="button2"/>
    <w:basedOn w:val="a3"/>
    <w:rsid w:val="00927743"/>
    <w:pPr>
      <w:widowControl/>
      <w:spacing w:before="100" w:beforeAutospacing="1" w:after="100" w:afterAutospacing="1"/>
      <w:jc w:val="left"/>
    </w:pPr>
    <w:rPr>
      <w:rFonts w:ascii="宋体" w:hAnsi="宋体" w:cs="宋体"/>
      <w:kern w:val="0"/>
      <w:sz w:val="18"/>
      <w:szCs w:val="18"/>
    </w:rPr>
  </w:style>
  <w:style w:type="paragraph" w:customStyle="1" w:styleId="jiathistxt3">
    <w:name w:val="jiathis_txt3"/>
    <w:basedOn w:val="a3"/>
    <w:rsid w:val="00927743"/>
    <w:pPr>
      <w:widowControl/>
      <w:spacing w:before="100" w:beforeAutospacing="1" w:after="100" w:afterAutospacing="1"/>
      <w:jc w:val="left"/>
    </w:pPr>
    <w:rPr>
      <w:rFonts w:ascii="宋体" w:hAnsi="宋体" w:cs="宋体"/>
      <w:kern w:val="0"/>
      <w:sz w:val="18"/>
      <w:szCs w:val="18"/>
    </w:rPr>
  </w:style>
  <w:style w:type="paragraph" w:customStyle="1" w:styleId="separator2">
    <w:name w:val="separator2"/>
    <w:basedOn w:val="a3"/>
    <w:rsid w:val="00927743"/>
    <w:pPr>
      <w:widowControl/>
      <w:ind w:left="75" w:right="75"/>
      <w:jc w:val="left"/>
    </w:pPr>
    <w:rPr>
      <w:rFonts w:ascii="宋体" w:hAnsi="宋体" w:cs="宋体"/>
      <w:kern w:val="0"/>
      <w:sz w:val="24"/>
    </w:rPr>
  </w:style>
  <w:style w:type="paragraph" w:customStyle="1" w:styleId="jiathisseparator3">
    <w:name w:val="jiathis_separator3"/>
    <w:basedOn w:val="a3"/>
    <w:rsid w:val="00927743"/>
    <w:pPr>
      <w:widowControl/>
      <w:ind w:left="75" w:right="75"/>
      <w:jc w:val="left"/>
    </w:pPr>
    <w:rPr>
      <w:rFonts w:ascii="宋体" w:hAnsi="宋体" w:cs="宋体"/>
      <w:kern w:val="0"/>
      <w:sz w:val="24"/>
    </w:rPr>
  </w:style>
  <w:style w:type="paragraph" w:customStyle="1" w:styleId="searchtxt2">
    <w:name w:val="searchtxt2"/>
    <w:basedOn w:val="a3"/>
    <w:rsid w:val="00927743"/>
    <w:pPr>
      <w:widowControl/>
      <w:shd w:val="clear" w:color="auto" w:fill="FFFFFF"/>
      <w:spacing w:before="105"/>
      <w:ind w:left="420"/>
      <w:jc w:val="left"/>
    </w:pPr>
    <w:rPr>
      <w:rFonts w:ascii="宋体" w:hAnsi="宋体" w:cs="宋体"/>
      <w:color w:val="999999"/>
      <w:kern w:val="0"/>
      <w:sz w:val="18"/>
      <w:szCs w:val="18"/>
    </w:rPr>
  </w:style>
  <w:style w:type="paragraph" w:customStyle="1" w:styleId="searchtxtcont2">
    <w:name w:val="searchtxtcont2"/>
    <w:basedOn w:val="a3"/>
    <w:rsid w:val="00927743"/>
    <w:pPr>
      <w:widowControl/>
      <w:pBdr>
        <w:bottom w:val="single" w:sz="6" w:space="0" w:color="E5E5E5"/>
      </w:pBdr>
      <w:shd w:val="clear" w:color="auto" w:fill="F2F2F2"/>
      <w:spacing w:before="100" w:beforeAutospacing="1" w:after="100" w:afterAutospacing="1"/>
      <w:jc w:val="left"/>
    </w:pPr>
    <w:rPr>
      <w:rFonts w:ascii="宋体" w:hAnsi="宋体" w:cs="宋体"/>
      <w:kern w:val="0"/>
      <w:sz w:val="24"/>
    </w:rPr>
  </w:style>
  <w:style w:type="paragraph" w:customStyle="1" w:styleId="centerbottom2">
    <w:name w:val="centerbottom2"/>
    <w:basedOn w:val="a3"/>
    <w:rsid w:val="00927743"/>
    <w:pPr>
      <w:widowControl/>
      <w:pBdr>
        <w:top w:val="single" w:sz="6" w:space="0" w:color="E5E5E5"/>
      </w:pBdr>
      <w:shd w:val="clear" w:color="auto" w:fill="F2F2F2"/>
      <w:spacing w:before="100" w:beforeAutospacing="1" w:after="100" w:afterAutospacing="1"/>
      <w:jc w:val="left"/>
    </w:pPr>
    <w:rPr>
      <w:rFonts w:ascii="宋体" w:hAnsi="宋体" w:cs="宋体"/>
      <w:kern w:val="0"/>
      <w:sz w:val="24"/>
    </w:rPr>
  </w:style>
  <w:style w:type="paragraph" w:customStyle="1" w:styleId="ckepopbottom2">
    <w:name w:val="ckepopbottom2"/>
    <w:basedOn w:val="a3"/>
    <w:rsid w:val="00927743"/>
    <w:pPr>
      <w:widowControl/>
      <w:pBdr>
        <w:top w:val="single" w:sz="6" w:space="0" w:color="E5E5E5"/>
      </w:pBdr>
      <w:shd w:val="clear" w:color="auto" w:fill="F2F2F2"/>
      <w:spacing w:before="100" w:beforeAutospacing="1" w:after="100" w:afterAutospacing="1"/>
      <w:jc w:val="left"/>
    </w:pPr>
    <w:rPr>
      <w:rFonts w:ascii="宋体" w:hAnsi="宋体" w:cs="宋体"/>
      <w:kern w:val="0"/>
      <w:sz w:val="24"/>
    </w:rPr>
  </w:style>
  <w:style w:type="paragraph" w:customStyle="1" w:styleId="jtsharetitle2">
    <w:name w:val="jt_sharetitle2"/>
    <w:basedOn w:val="a3"/>
    <w:rsid w:val="00927743"/>
    <w:pPr>
      <w:widowControl/>
      <w:spacing w:before="100" w:beforeAutospacing="1" w:after="100" w:afterAutospacing="1"/>
      <w:jc w:val="left"/>
    </w:pPr>
    <w:rPr>
      <w:rFonts w:ascii="宋体" w:hAnsi="宋体" w:cs="宋体"/>
      <w:b/>
      <w:bCs/>
      <w:kern w:val="0"/>
      <w:sz w:val="18"/>
      <w:szCs w:val="18"/>
    </w:rPr>
  </w:style>
  <w:style w:type="paragraph" w:customStyle="1" w:styleId="jialike3">
    <w:name w:val="jialike3"/>
    <w:basedOn w:val="a3"/>
    <w:rsid w:val="00927743"/>
    <w:pPr>
      <w:widowControl/>
      <w:ind w:left="75" w:right="75"/>
      <w:jc w:val="left"/>
    </w:pPr>
    <w:rPr>
      <w:rFonts w:ascii="宋体" w:hAnsi="宋体" w:cs="宋体"/>
      <w:kern w:val="0"/>
      <w:sz w:val="24"/>
    </w:rPr>
  </w:style>
  <w:style w:type="paragraph" w:customStyle="1" w:styleId="jtico4">
    <w:name w:val="jtico4"/>
    <w:basedOn w:val="a3"/>
    <w:rsid w:val="00927743"/>
    <w:pPr>
      <w:widowControl/>
      <w:spacing w:before="100" w:beforeAutospacing="1" w:after="100" w:afterAutospacing="1"/>
      <w:jc w:val="left"/>
    </w:pPr>
    <w:rPr>
      <w:rFonts w:ascii="宋体" w:hAnsi="宋体" w:cs="宋体"/>
      <w:kern w:val="0"/>
      <w:sz w:val="24"/>
    </w:rPr>
  </w:style>
  <w:style w:type="paragraph" w:customStyle="1" w:styleId="jiathistxt4">
    <w:name w:val="jiathis_txt4"/>
    <w:basedOn w:val="a3"/>
    <w:rsid w:val="00927743"/>
    <w:pPr>
      <w:widowControl/>
      <w:spacing w:before="100" w:beforeAutospacing="1" w:after="100" w:afterAutospacing="1"/>
      <w:jc w:val="left"/>
    </w:pPr>
    <w:rPr>
      <w:rFonts w:ascii="宋体" w:hAnsi="宋体" w:cs="宋体"/>
      <w:kern w:val="0"/>
      <w:sz w:val="33"/>
      <w:szCs w:val="33"/>
    </w:rPr>
  </w:style>
  <w:style w:type="paragraph" w:customStyle="1" w:styleId="jiathisseparator4">
    <w:name w:val="jiathis_separator4"/>
    <w:basedOn w:val="a3"/>
    <w:rsid w:val="00927743"/>
    <w:pPr>
      <w:widowControl/>
      <w:ind w:left="75" w:right="75"/>
      <w:jc w:val="left"/>
    </w:pPr>
    <w:rPr>
      <w:rFonts w:ascii="宋体" w:hAnsi="宋体" w:cs="宋体"/>
      <w:kern w:val="0"/>
      <w:sz w:val="24"/>
    </w:rPr>
  </w:style>
  <w:style w:type="paragraph" w:customStyle="1" w:styleId="jialike4">
    <w:name w:val="jialike4"/>
    <w:basedOn w:val="a3"/>
    <w:rsid w:val="00927743"/>
    <w:pPr>
      <w:widowControl/>
      <w:ind w:left="75" w:right="75"/>
      <w:jc w:val="left"/>
    </w:pPr>
    <w:rPr>
      <w:rFonts w:ascii="宋体" w:hAnsi="宋体" w:cs="宋体"/>
      <w:kern w:val="0"/>
      <w:sz w:val="24"/>
    </w:rPr>
  </w:style>
  <w:style w:type="paragraph" w:customStyle="1" w:styleId="clogo1">
    <w:name w:val="clogo1"/>
    <w:basedOn w:val="a3"/>
    <w:rsid w:val="00927743"/>
    <w:pPr>
      <w:widowControl/>
      <w:spacing w:before="100" w:beforeAutospacing="1" w:after="100" w:afterAutospacing="1"/>
      <w:jc w:val="left"/>
    </w:pPr>
    <w:rPr>
      <w:rFonts w:ascii="宋体" w:hAnsi="宋体" w:cs="宋体"/>
      <w:kern w:val="0"/>
      <w:sz w:val="24"/>
    </w:rPr>
  </w:style>
  <w:style w:type="paragraph" w:customStyle="1" w:styleId="cnav1">
    <w:name w:val="cnav1"/>
    <w:basedOn w:val="a3"/>
    <w:rsid w:val="00927743"/>
    <w:pPr>
      <w:widowControl/>
      <w:spacing w:before="100" w:beforeAutospacing="1" w:after="100" w:afterAutospacing="1"/>
      <w:jc w:val="left"/>
    </w:pPr>
    <w:rPr>
      <w:rFonts w:ascii="宋体" w:hAnsi="宋体" w:cs="宋体"/>
      <w:kern w:val="0"/>
      <w:sz w:val="20"/>
      <w:szCs w:val="20"/>
    </w:rPr>
  </w:style>
  <w:style w:type="paragraph" w:customStyle="1" w:styleId="qtksbox1">
    <w:name w:val="qtksbox1"/>
    <w:basedOn w:val="a3"/>
    <w:rsid w:val="00927743"/>
    <w:pPr>
      <w:widowControl/>
      <w:spacing w:before="100" w:beforeAutospacing="1" w:after="100" w:afterAutospacing="1"/>
      <w:ind w:left="-4860"/>
      <w:jc w:val="left"/>
    </w:pPr>
    <w:rPr>
      <w:rFonts w:ascii="宋体" w:hAnsi="宋体" w:cs="宋体"/>
      <w:vanish/>
      <w:kern w:val="0"/>
      <w:sz w:val="24"/>
    </w:rPr>
  </w:style>
  <w:style w:type="paragraph" w:customStyle="1" w:styleId="qtkscon1">
    <w:name w:val="qtkscon1"/>
    <w:basedOn w:val="a3"/>
    <w:rsid w:val="00927743"/>
    <w:pPr>
      <w:widowControl/>
      <w:pBdr>
        <w:top w:val="single" w:sz="6" w:space="8" w:color="FFC36D"/>
        <w:left w:val="single" w:sz="6" w:space="8" w:color="FFC36D"/>
        <w:bottom w:val="single" w:sz="6" w:space="8" w:color="FFC36D"/>
        <w:right w:val="single" w:sz="6" w:space="8" w:color="FFC36D"/>
      </w:pBdr>
      <w:shd w:val="clear" w:color="auto" w:fill="FFF7EA"/>
      <w:spacing w:before="120" w:after="100" w:afterAutospacing="1"/>
      <w:jc w:val="left"/>
    </w:pPr>
    <w:rPr>
      <w:rFonts w:ascii="宋体" w:hAnsi="宋体" w:cs="宋体"/>
      <w:color w:val="EA4819"/>
      <w:kern w:val="0"/>
      <w:sz w:val="24"/>
    </w:rPr>
  </w:style>
  <w:style w:type="paragraph" w:customStyle="1" w:styleId="sopic">
    <w:name w:val="sopic"/>
    <w:basedOn w:val="a3"/>
    <w:rsid w:val="00927743"/>
    <w:pPr>
      <w:widowControl/>
      <w:spacing w:before="100" w:beforeAutospacing="1" w:after="100" w:afterAutospacing="1"/>
      <w:jc w:val="left"/>
    </w:pPr>
    <w:rPr>
      <w:rFonts w:ascii="宋体" w:hAnsi="宋体" w:cs="宋体"/>
      <w:kern w:val="0"/>
      <w:sz w:val="24"/>
    </w:rPr>
  </w:style>
  <w:style w:type="paragraph" w:customStyle="1" w:styleId="key">
    <w:name w:val="key"/>
    <w:basedOn w:val="a3"/>
    <w:rsid w:val="00927743"/>
    <w:pPr>
      <w:widowControl/>
      <w:spacing w:before="100" w:beforeAutospacing="1" w:after="100" w:afterAutospacing="1"/>
      <w:jc w:val="left"/>
    </w:pPr>
    <w:rPr>
      <w:rFonts w:ascii="宋体" w:hAnsi="宋体" w:cs="宋体"/>
      <w:kern w:val="0"/>
      <w:sz w:val="24"/>
    </w:rPr>
  </w:style>
  <w:style w:type="paragraph" w:customStyle="1" w:styleId="keywy">
    <w:name w:val="keywy"/>
    <w:basedOn w:val="a3"/>
    <w:rsid w:val="00927743"/>
    <w:pPr>
      <w:widowControl/>
      <w:spacing w:before="100" w:beforeAutospacing="1" w:after="100" w:afterAutospacing="1"/>
      <w:jc w:val="left"/>
    </w:pPr>
    <w:rPr>
      <w:rFonts w:ascii="宋体" w:hAnsi="宋体" w:cs="宋体"/>
      <w:kern w:val="0"/>
      <w:sz w:val="24"/>
    </w:rPr>
  </w:style>
  <w:style w:type="paragraph" w:customStyle="1" w:styleId="soso">
    <w:name w:val="soso"/>
    <w:basedOn w:val="a3"/>
    <w:rsid w:val="00927743"/>
    <w:pPr>
      <w:widowControl/>
      <w:spacing w:before="100" w:beforeAutospacing="1" w:after="100" w:afterAutospacing="1"/>
      <w:jc w:val="left"/>
    </w:pPr>
    <w:rPr>
      <w:rFonts w:ascii="宋体" w:hAnsi="宋体" w:cs="宋体"/>
      <w:kern w:val="0"/>
      <w:sz w:val="24"/>
    </w:rPr>
  </w:style>
  <w:style w:type="paragraph" w:customStyle="1" w:styleId="soso1">
    <w:name w:val="soso1"/>
    <w:basedOn w:val="a3"/>
    <w:rsid w:val="00927743"/>
    <w:pPr>
      <w:widowControl/>
      <w:spacing w:before="100" w:beforeAutospacing="1" w:after="100" w:afterAutospacing="1"/>
      <w:jc w:val="left"/>
    </w:pPr>
    <w:rPr>
      <w:rFonts w:ascii="宋体" w:hAnsi="宋体" w:cs="宋体"/>
      <w:kern w:val="0"/>
      <w:sz w:val="24"/>
    </w:rPr>
  </w:style>
  <w:style w:type="paragraph" w:customStyle="1" w:styleId="fontlist">
    <w:name w:val="fontlist"/>
    <w:basedOn w:val="a3"/>
    <w:rsid w:val="00927743"/>
    <w:pPr>
      <w:widowControl/>
      <w:spacing w:before="100" w:beforeAutospacing="1" w:after="100" w:afterAutospacing="1"/>
      <w:jc w:val="left"/>
    </w:pPr>
    <w:rPr>
      <w:rFonts w:ascii="宋体" w:hAnsi="宋体" w:cs="宋体"/>
      <w:kern w:val="0"/>
      <w:sz w:val="24"/>
    </w:rPr>
  </w:style>
  <w:style w:type="paragraph" w:customStyle="1" w:styleId="zaisou">
    <w:name w:val="zaisou"/>
    <w:basedOn w:val="a3"/>
    <w:rsid w:val="00927743"/>
    <w:pPr>
      <w:widowControl/>
      <w:spacing w:before="100" w:beforeAutospacing="1" w:after="100" w:afterAutospacing="1"/>
      <w:jc w:val="left"/>
    </w:pPr>
    <w:rPr>
      <w:rFonts w:ascii="宋体" w:hAnsi="宋体" w:cs="宋体"/>
      <w:kern w:val="0"/>
      <w:sz w:val="24"/>
    </w:rPr>
  </w:style>
  <w:style w:type="paragraph" w:customStyle="1" w:styleId="soubton">
    <w:name w:val="soubton"/>
    <w:basedOn w:val="a3"/>
    <w:rsid w:val="00927743"/>
    <w:pPr>
      <w:widowControl/>
      <w:spacing w:before="100" w:beforeAutospacing="1" w:after="100" w:afterAutospacing="1"/>
      <w:jc w:val="left"/>
    </w:pPr>
    <w:rPr>
      <w:rFonts w:ascii="宋体" w:hAnsi="宋体" w:cs="宋体"/>
      <w:kern w:val="0"/>
      <w:sz w:val="24"/>
    </w:rPr>
  </w:style>
  <w:style w:type="paragraph" w:customStyle="1" w:styleId="biaoti4">
    <w:name w:val="biaoti4"/>
    <w:basedOn w:val="a3"/>
    <w:rsid w:val="00927743"/>
    <w:pPr>
      <w:widowControl/>
      <w:spacing w:before="100" w:beforeAutospacing="1" w:after="100" w:afterAutospacing="1"/>
      <w:jc w:val="left"/>
    </w:pPr>
    <w:rPr>
      <w:rFonts w:ascii="宋体" w:hAnsi="宋体" w:cs="宋体"/>
      <w:kern w:val="0"/>
      <w:sz w:val="24"/>
    </w:rPr>
  </w:style>
  <w:style w:type="paragraph" w:customStyle="1" w:styleId="cont4">
    <w:name w:val="cont4"/>
    <w:basedOn w:val="a3"/>
    <w:rsid w:val="00927743"/>
    <w:pPr>
      <w:widowControl/>
      <w:shd w:val="clear" w:color="auto" w:fill="FFFFFF"/>
      <w:spacing w:before="120" w:after="120"/>
      <w:jc w:val="left"/>
    </w:pPr>
    <w:rPr>
      <w:rFonts w:ascii="宋体" w:hAnsi="宋体" w:cs="宋体"/>
      <w:kern w:val="0"/>
      <w:sz w:val="18"/>
      <w:szCs w:val="18"/>
    </w:rPr>
  </w:style>
  <w:style w:type="paragraph" w:customStyle="1" w:styleId="wei4">
    <w:name w:val="wei4"/>
    <w:basedOn w:val="a3"/>
    <w:rsid w:val="00927743"/>
    <w:pPr>
      <w:widowControl/>
      <w:spacing w:before="100" w:beforeAutospacing="1" w:after="100" w:afterAutospacing="1"/>
      <w:jc w:val="left"/>
    </w:pPr>
    <w:rPr>
      <w:rFonts w:ascii="宋体" w:hAnsi="宋体" w:cs="宋体"/>
      <w:kern w:val="0"/>
      <w:sz w:val="24"/>
    </w:rPr>
  </w:style>
  <w:style w:type="paragraph" w:customStyle="1" w:styleId="content4">
    <w:name w:val="content4"/>
    <w:basedOn w:val="a3"/>
    <w:rsid w:val="00927743"/>
    <w:pPr>
      <w:widowControl/>
      <w:spacing w:before="225" w:after="75" w:line="345" w:lineRule="atLeast"/>
      <w:jc w:val="left"/>
    </w:pPr>
    <w:rPr>
      <w:rFonts w:ascii="宋体" w:hAnsi="宋体" w:cs="宋体"/>
      <w:color w:val="000000"/>
      <w:kern w:val="0"/>
      <w:sz w:val="21"/>
      <w:szCs w:val="21"/>
    </w:rPr>
  </w:style>
  <w:style w:type="paragraph" w:customStyle="1" w:styleId="editor4">
    <w:name w:val="editor4"/>
    <w:basedOn w:val="a3"/>
    <w:rsid w:val="00927743"/>
    <w:pPr>
      <w:widowControl/>
      <w:spacing w:before="150" w:after="150" w:line="600" w:lineRule="atLeast"/>
      <w:jc w:val="right"/>
    </w:pPr>
    <w:rPr>
      <w:rFonts w:ascii="宋体" w:hAnsi="宋体" w:cs="宋体"/>
      <w:kern w:val="0"/>
      <w:sz w:val="24"/>
    </w:rPr>
  </w:style>
  <w:style w:type="paragraph" w:customStyle="1" w:styleId="adtuijian4">
    <w:name w:val="adtuijian4"/>
    <w:basedOn w:val="a3"/>
    <w:rsid w:val="00927743"/>
    <w:pPr>
      <w:widowControl/>
      <w:pBdr>
        <w:top w:val="single" w:sz="6" w:space="0" w:color="FFD186"/>
        <w:left w:val="single" w:sz="6" w:space="0" w:color="FFD186"/>
        <w:bottom w:val="single" w:sz="6" w:space="0" w:color="FFD186"/>
        <w:right w:val="single" w:sz="6" w:space="0" w:color="FFD186"/>
      </w:pBdr>
      <w:spacing w:before="100" w:beforeAutospacing="1" w:after="100" w:afterAutospacing="1"/>
      <w:jc w:val="left"/>
    </w:pPr>
    <w:rPr>
      <w:rFonts w:ascii="宋体" w:hAnsi="宋体" w:cs="宋体"/>
      <w:kern w:val="0"/>
      <w:sz w:val="24"/>
    </w:rPr>
  </w:style>
  <w:style w:type="paragraph" w:customStyle="1" w:styleId="tit4">
    <w:name w:val="tit4"/>
    <w:basedOn w:val="a3"/>
    <w:rsid w:val="00927743"/>
    <w:pPr>
      <w:widowControl/>
      <w:shd w:val="clear" w:color="auto" w:fill="FFFBF2"/>
      <w:spacing w:before="100" w:beforeAutospacing="1" w:after="100" w:afterAutospacing="1"/>
      <w:jc w:val="left"/>
    </w:pPr>
    <w:rPr>
      <w:rFonts w:ascii="宋体" w:hAnsi="宋体" w:cs="宋体"/>
      <w:b/>
      <w:bCs/>
      <w:color w:val="EF461D"/>
      <w:kern w:val="0"/>
      <w:sz w:val="21"/>
      <w:szCs w:val="21"/>
    </w:rPr>
  </w:style>
  <w:style w:type="paragraph" w:customStyle="1" w:styleId="adbanner7">
    <w:name w:val="adbanner7"/>
    <w:basedOn w:val="a3"/>
    <w:rsid w:val="00927743"/>
    <w:pPr>
      <w:widowControl/>
      <w:spacing w:before="90" w:after="90"/>
      <w:jc w:val="left"/>
    </w:pPr>
    <w:rPr>
      <w:rFonts w:ascii="宋体" w:hAnsi="宋体" w:cs="宋体"/>
      <w:kern w:val="0"/>
      <w:sz w:val="24"/>
    </w:rPr>
  </w:style>
  <w:style w:type="paragraph" w:customStyle="1" w:styleId="bot4">
    <w:name w:val="bot4"/>
    <w:basedOn w:val="a3"/>
    <w:rsid w:val="00927743"/>
    <w:pPr>
      <w:widowControl/>
      <w:shd w:val="clear" w:color="auto" w:fill="FDF5E8"/>
      <w:spacing w:before="100" w:beforeAutospacing="1" w:after="100" w:afterAutospacing="1"/>
      <w:jc w:val="left"/>
    </w:pPr>
    <w:rPr>
      <w:rFonts w:ascii="宋体" w:hAnsi="宋体" w:cs="宋体"/>
      <w:kern w:val="0"/>
      <w:sz w:val="24"/>
    </w:rPr>
  </w:style>
  <w:style w:type="paragraph" w:customStyle="1" w:styleId="fl4">
    <w:name w:val="fl4"/>
    <w:basedOn w:val="a3"/>
    <w:rsid w:val="00927743"/>
    <w:pPr>
      <w:widowControl/>
      <w:spacing w:before="100" w:beforeAutospacing="1" w:after="100" w:afterAutospacing="1"/>
      <w:jc w:val="left"/>
    </w:pPr>
    <w:rPr>
      <w:rFonts w:ascii="宋体" w:hAnsi="宋体" w:cs="宋体"/>
      <w:kern w:val="0"/>
      <w:sz w:val="24"/>
    </w:rPr>
  </w:style>
  <w:style w:type="paragraph" w:customStyle="1" w:styleId="adbanner8">
    <w:name w:val="adbanner8"/>
    <w:basedOn w:val="a3"/>
    <w:rsid w:val="00927743"/>
    <w:pPr>
      <w:widowControl/>
      <w:spacing w:before="90" w:after="90"/>
      <w:jc w:val="left"/>
    </w:pPr>
    <w:rPr>
      <w:rFonts w:ascii="宋体" w:hAnsi="宋体" w:cs="宋体"/>
      <w:kern w:val="0"/>
      <w:sz w:val="24"/>
    </w:rPr>
  </w:style>
  <w:style w:type="paragraph" w:customStyle="1" w:styleId="fxtit4">
    <w:name w:val="fxtit4"/>
    <w:basedOn w:val="a3"/>
    <w:rsid w:val="00927743"/>
    <w:pPr>
      <w:widowControl/>
      <w:spacing w:before="100" w:beforeAutospacing="1" w:after="100" w:afterAutospacing="1"/>
      <w:jc w:val="left"/>
    </w:pPr>
    <w:rPr>
      <w:rFonts w:ascii="宋体" w:hAnsi="宋体" w:cs="宋体"/>
      <w:kern w:val="0"/>
      <w:sz w:val="24"/>
    </w:rPr>
  </w:style>
  <w:style w:type="paragraph" w:customStyle="1" w:styleId="fxtxt4">
    <w:name w:val="fxtxt4"/>
    <w:basedOn w:val="a3"/>
    <w:rsid w:val="00927743"/>
    <w:pPr>
      <w:widowControl/>
      <w:spacing w:before="100" w:beforeAutospacing="1" w:after="100" w:afterAutospacing="1"/>
      <w:jc w:val="left"/>
    </w:pPr>
    <w:rPr>
      <w:rFonts w:ascii="宋体" w:hAnsi="宋体" w:cs="宋体"/>
      <w:kern w:val="0"/>
      <w:sz w:val="24"/>
    </w:rPr>
  </w:style>
  <w:style w:type="paragraph" w:customStyle="1" w:styleId="body10">
    <w:name w:val="body10"/>
    <w:basedOn w:val="a3"/>
    <w:rsid w:val="00927743"/>
    <w:pPr>
      <w:widowControl/>
      <w:pBdr>
        <w:top w:val="single" w:sz="6" w:space="7" w:color="FFC36D"/>
        <w:left w:val="single" w:sz="6" w:space="0" w:color="FCC36A"/>
        <w:bottom w:val="single" w:sz="6" w:space="0" w:color="FCC36A"/>
        <w:right w:val="single" w:sz="6" w:space="0" w:color="FCC36A"/>
      </w:pBdr>
      <w:spacing w:before="100" w:beforeAutospacing="1" w:after="100" w:afterAutospacing="1"/>
      <w:jc w:val="left"/>
    </w:pPr>
    <w:rPr>
      <w:rFonts w:ascii="宋体" w:hAnsi="宋体" w:cs="宋体"/>
      <w:kern w:val="0"/>
      <w:sz w:val="24"/>
    </w:rPr>
  </w:style>
  <w:style w:type="paragraph" w:customStyle="1" w:styleId="line4">
    <w:name w:val="line4"/>
    <w:basedOn w:val="a3"/>
    <w:rsid w:val="00927743"/>
    <w:pPr>
      <w:widowControl/>
      <w:pBdr>
        <w:bottom w:val="dashed" w:sz="6" w:space="0" w:color="F4A28A"/>
      </w:pBdr>
      <w:spacing w:before="100" w:beforeAutospacing="1" w:after="100" w:afterAutospacing="1" w:line="300" w:lineRule="atLeast"/>
      <w:ind w:firstLine="360"/>
      <w:jc w:val="left"/>
    </w:pPr>
    <w:rPr>
      <w:rFonts w:ascii="宋体" w:hAnsi="宋体" w:cs="宋体"/>
      <w:kern w:val="0"/>
      <w:sz w:val="18"/>
      <w:szCs w:val="18"/>
    </w:rPr>
  </w:style>
  <w:style w:type="paragraph" w:customStyle="1" w:styleId="pic4">
    <w:name w:val="pic4"/>
    <w:basedOn w:val="a3"/>
    <w:rsid w:val="00927743"/>
    <w:pPr>
      <w:widowControl/>
      <w:pBdr>
        <w:top w:val="single" w:sz="6" w:space="1" w:color="FED597"/>
        <w:left w:val="single" w:sz="6" w:space="1" w:color="FED597"/>
        <w:bottom w:val="single" w:sz="6" w:space="1" w:color="FED597"/>
        <w:right w:val="single" w:sz="6" w:space="1" w:color="FED597"/>
      </w:pBdr>
      <w:shd w:val="clear" w:color="auto" w:fill="FFFFFF"/>
      <w:spacing w:line="300" w:lineRule="atLeast"/>
      <w:ind w:left="90" w:right="90" w:firstLine="360"/>
      <w:jc w:val="left"/>
    </w:pPr>
    <w:rPr>
      <w:rFonts w:ascii="宋体" w:hAnsi="宋体" w:cs="宋体"/>
      <w:kern w:val="0"/>
      <w:sz w:val="18"/>
      <w:szCs w:val="18"/>
    </w:rPr>
  </w:style>
  <w:style w:type="paragraph" w:customStyle="1" w:styleId="body11">
    <w:name w:val="body11"/>
    <w:basedOn w:val="a3"/>
    <w:rsid w:val="00927743"/>
    <w:pPr>
      <w:widowControl/>
      <w:pBdr>
        <w:left w:val="single" w:sz="6" w:space="0" w:color="FCC36A"/>
        <w:bottom w:val="single" w:sz="6" w:space="0" w:color="FCC36A"/>
        <w:right w:val="single" w:sz="6" w:space="0" w:color="FCC36A"/>
      </w:pBdr>
      <w:shd w:val="clear" w:color="auto" w:fill="FFFBF2"/>
      <w:spacing w:before="100" w:beforeAutospacing="1" w:after="100" w:afterAutospacing="1"/>
      <w:jc w:val="left"/>
    </w:pPr>
    <w:rPr>
      <w:rFonts w:ascii="宋体" w:hAnsi="宋体" w:cs="宋体"/>
      <w:kern w:val="0"/>
      <w:sz w:val="24"/>
    </w:rPr>
  </w:style>
  <w:style w:type="paragraph" w:customStyle="1" w:styleId="body12">
    <w:name w:val="body12"/>
    <w:basedOn w:val="a3"/>
    <w:rsid w:val="00927743"/>
    <w:pPr>
      <w:widowControl/>
      <w:pBdr>
        <w:left w:val="single" w:sz="6" w:space="0" w:color="FCC36A"/>
        <w:bottom w:val="single" w:sz="6" w:space="0" w:color="FCC36A"/>
        <w:right w:val="single" w:sz="6" w:space="0" w:color="FCC36A"/>
      </w:pBdr>
      <w:shd w:val="clear" w:color="auto" w:fill="FFFBF2"/>
      <w:spacing w:before="100" w:beforeAutospacing="1" w:after="100" w:afterAutospacing="1"/>
      <w:jc w:val="left"/>
    </w:pPr>
    <w:rPr>
      <w:rFonts w:ascii="宋体" w:hAnsi="宋体" w:cs="宋体"/>
      <w:kern w:val="0"/>
      <w:sz w:val="24"/>
    </w:rPr>
  </w:style>
  <w:style w:type="paragraph" w:customStyle="1" w:styleId="jiadiv013">
    <w:name w:val="jiadiv_013"/>
    <w:basedOn w:val="a3"/>
    <w:rsid w:val="00927743"/>
    <w:pPr>
      <w:widowControl/>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jc w:val="left"/>
    </w:pPr>
    <w:rPr>
      <w:rFonts w:ascii="宋体" w:hAnsi="宋体" w:cs="宋体"/>
      <w:kern w:val="0"/>
      <w:sz w:val="24"/>
    </w:rPr>
  </w:style>
  <w:style w:type="paragraph" w:customStyle="1" w:styleId="jiatitle5">
    <w:name w:val="jiatitle5"/>
    <w:basedOn w:val="a3"/>
    <w:rsid w:val="00927743"/>
    <w:pPr>
      <w:widowControl/>
      <w:pBdr>
        <w:top w:val="single" w:sz="6" w:space="1" w:color="FFFFFF"/>
        <w:left w:val="single" w:sz="6" w:space="4" w:color="FFFFFF"/>
        <w:bottom w:val="single" w:sz="6" w:space="0" w:color="FFFFFF"/>
        <w:right w:val="single" w:sz="6" w:space="0" w:color="FFFFFF"/>
      </w:pBdr>
      <w:shd w:val="clear" w:color="auto" w:fill="FFFFFF"/>
      <w:spacing w:before="15" w:after="15"/>
      <w:jc w:val="left"/>
    </w:pPr>
    <w:rPr>
      <w:rFonts w:ascii="宋体" w:hAnsi="宋体" w:cs="宋体"/>
      <w:color w:val="000000"/>
      <w:kern w:val="0"/>
      <w:sz w:val="24"/>
    </w:rPr>
  </w:style>
  <w:style w:type="paragraph" w:customStyle="1" w:styleId="jiatitle6">
    <w:name w:val="jiatitle6"/>
    <w:basedOn w:val="a3"/>
    <w:rsid w:val="00927743"/>
    <w:pPr>
      <w:widowControl/>
      <w:pBdr>
        <w:top w:val="single" w:sz="6" w:space="1" w:color="E5E5E5"/>
        <w:left w:val="single" w:sz="6" w:space="4" w:color="E5E5E5"/>
        <w:bottom w:val="single" w:sz="6" w:space="0" w:color="E5E5E5"/>
        <w:right w:val="single" w:sz="6" w:space="0" w:color="E5E5E5"/>
      </w:pBdr>
      <w:shd w:val="clear" w:color="auto" w:fill="F2F2F2"/>
      <w:spacing w:before="15" w:after="15"/>
      <w:jc w:val="left"/>
    </w:pPr>
    <w:rPr>
      <w:rFonts w:ascii="宋体" w:hAnsi="宋体" w:cs="宋体"/>
      <w:color w:val="000000"/>
      <w:kern w:val="0"/>
      <w:sz w:val="24"/>
    </w:rPr>
  </w:style>
  <w:style w:type="paragraph" w:customStyle="1" w:styleId="link015">
    <w:name w:val="link_015"/>
    <w:basedOn w:val="a3"/>
    <w:rsid w:val="00927743"/>
    <w:pPr>
      <w:widowControl/>
      <w:spacing w:before="100" w:beforeAutospacing="1" w:after="100" w:afterAutospacing="1"/>
      <w:jc w:val="left"/>
    </w:pPr>
    <w:rPr>
      <w:rFonts w:ascii="宋体" w:hAnsi="宋体" w:cs="宋体"/>
      <w:kern w:val="0"/>
      <w:sz w:val="18"/>
      <w:szCs w:val="18"/>
    </w:rPr>
  </w:style>
  <w:style w:type="paragraph" w:customStyle="1" w:styleId="link016">
    <w:name w:val="link_016"/>
    <w:basedOn w:val="a3"/>
    <w:rsid w:val="00927743"/>
    <w:pPr>
      <w:widowControl/>
      <w:spacing w:before="100" w:beforeAutospacing="1" w:after="100" w:afterAutospacing="1"/>
      <w:jc w:val="left"/>
    </w:pPr>
    <w:rPr>
      <w:rFonts w:ascii="宋体" w:hAnsi="宋体" w:cs="宋体"/>
      <w:kern w:val="0"/>
      <w:sz w:val="18"/>
      <w:szCs w:val="18"/>
      <w:u w:val="single"/>
    </w:rPr>
  </w:style>
  <w:style w:type="paragraph" w:customStyle="1" w:styleId="jtico5">
    <w:name w:val="jtico5"/>
    <w:basedOn w:val="a3"/>
    <w:rsid w:val="00927743"/>
    <w:pPr>
      <w:widowControl/>
      <w:spacing w:before="100" w:beforeAutospacing="1" w:after="100" w:afterAutospacing="1"/>
      <w:jc w:val="left"/>
    </w:pPr>
    <w:rPr>
      <w:rFonts w:ascii="宋体" w:hAnsi="宋体" w:cs="宋体"/>
      <w:kern w:val="0"/>
      <w:sz w:val="24"/>
    </w:rPr>
  </w:style>
  <w:style w:type="paragraph" w:customStyle="1" w:styleId="button3">
    <w:name w:val="button3"/>
    <w:basedOn w:val="a3"/>
    <w:rsid w:val="00927743"/>
    <w:pPr>
      <w:widowControl/>
      <w:spacing w:before="100" w:beforeAutospacing="1" w:after="100" w:afterAutospacing="1"/>
      <w:jc w:val="left"/>
    </w:pPr>
    <w:rPr>
      <w:rFonts w:ascii="宋体" w:hAnsi="宋体" w:cs="宋体"/>
      <w:kern w:val="0"/>
      <w:sz w:val="18"/>
      <w:szCs w:val="18"/>
    </w:rPr>
  </w:style>
  <w:style w:type="paragraph" w:customStyle="1" w:styleId="jiathistxt5">
    <w:name w:val="jiathis_txt5"/>
    <w:basedOn w:val="a3"/>
    <w:rsid w:val="00927743"/>
    <w:pPr>
      <w:widowControl/>
      <w:spacing w:before="100" w:beforeAutospacing="1" w:after="100" w:afterAutospacing="1"/>
      <w:jc w:val="left"/>
    </w:pPr>
    <w:rPr>
      <w:rFonts w:ascii="宋体" w:hAnsi="宋体" w:cs="宋体"/>
      <w:kern w:val="0"/>
      <w:sz w:val="18"/>
      <w:szCs w:val="18"/>
    </w:rPr>
  </w:style>
  <w:style w:type="paragraph" w:customStyle="1" w:styleId="separator3">
    <w:name w:val="separator3"/>
    <w:basedOn w:val="a3"/>
    <w:rsid w:val="00927743"/>
    <w:pPr>
      <w:widowControl/>
      <w:ind w:left="75" w:right="75"/>
      <w:jc w:val="left"/>
    </w:pPr>
    <w:rPr>
      <w:rFonts w:ascii="宋体" w:hAnsi="宋体" w:cs="宋体"/>
      <w:kern w:val="0"/>
      <w:sz w:val="24"/>
    </w:rPr>
  </w:style>
  <w:style w:type="paragraph" w:customStyle="1" w:styleId="jiathisseparator5">
    <w:name w:val="jiathis_separator5"/>
    <w:basedOn w:val="a3"/>
    <w:rsid w:val="00927743"/>
    <w:pPr>
      <w:widowControl/>
      <w:ind w:left="75" w:right="75"/>
      <w:jc w:val="left"/>
    </w:pPr>
    <w:rPr>
      <w:rFonts w:ascii="宋体" w:hAnsi="宋体" w:cs="宋体"/>
      <w:kern w:val="0"/>
      <w:sz w:val="24"/>
    </w:rPr>
  </w:style>
  <w:style w:type="paragraph" w:customStyle="1" w:styleId="searchtxt3">
    <w:name w:val="searchtxt3"/>
    <w:basedOn w:val="a3"/>
    <w:rsid w:val="00927743"/>
    <w:pPr>
      <w:widowControl/>
      <w:shd w:val="clear" w:color="auto" w:fill="FFFFFF"/>
      <w:spacing w:before="105"/>
      <w:ind w:left="420"/>
      <w:jc w:val="left"/>
    </w:pPr>
    <w:rPr>
      <w:rFonts w:ascii="宋体" w:hAnsi="宋体" w:cs="宋体"/>
      <w:color w:val="999999"/>
      <w:kern w:val="0"/>
      <w:sz w:val="18"/>
      <w:szCs w:val="18"/>
    </w:rPr>
  </w:style>
  <w:style w:type="paragraph" w:customStyle="1" w:styleId="searchtxtcont3">
    <w:name w:val="searchtxtcont3"/>
    <w:basedOn w:val="a3"/>
    <w:rsid w:val="00927743"/>
    <w:pPr>
      <w:widowControl/>
      <w:pBdr>
        <w:bottom w:val="single" w:sz="6" w:space="0" w:color="E5E5E5"/>
      </w:pBdr>
      <w:shd w:val="clear" w:color="auto" w:fill="F2F2F2"/>
      <w:spacing w:before="100" w:beforeAutospacing="1" w:after="100" w:afterAutospacing="1"/>
      <w:jc w:val="left"/>
    </w:pPr>
    <w:rPr>
      <w:rFonts w:ascii="宋体" w:hAnsi="宋体" w:cs="宋体"/>
      <w:kern w:val="0"/>
      <w:sz w:val="24"/>
    </w:rPr>
  </w:style>
  <w:style w:type="paragraph" w:customStyle="1" w:styleId="centerbottom3">
    <w:name w:val="centerbottom3"/>
    <w:basedOn w:val="a3"/>
    <w:rsid w:val="00927743"/>
    <w:pPr>
      <w:widowControl/>
      <w:pBdr>
        <w:top w:val="single" w:sz="6" w:space="0" w:color="E5E5E5"/>
      </w:pBdr>
      <w:shd w:val="clear" w:color="auto" w:fill="F2F2F2"/>
      <w:spacing w:before="100" w:beforeAutospacing="1" w:after="100" w:afterAutospacing="1"/>
      <w:jc w:val="left"/>
    </w:pPr>
    <w:rPr>
      <w:rFonts w:ascii="宋体" w:hAnsi="宋体" w:cs="宋体"/>
      <w:kern w:val="0"/>
      <w:sz w:val="24"/>
    </w:rPr>
  </w:style>
  <w:style w:type="paragraph" w:customStyle="1" w:styleId="ckepopbottom3">
    <w:name w:val="ckepopbottom3"/>
    <w:basedOn w:val="a3"/>
    <w:rsid w:val="00927743"/>
    <w:pPr>
      <w:widowControl/>
      <w:pBdr>
        <w:top w:val="single" w:sz="6" w:space="0" w:color="E5E5E5"/>
      </w:pBdr>
      <w:shd w:val="clear" w:color="auto" w:fill="F2F2F2"/>
      <w:spacing w:before="100" w:beforeAutospacing="1" w:after="100" w:afterAutospacing="1"/>
      <w:jc w:val="left"/>
    </w:pPr>
    <w:rPr>
      <w:rFonts w:ascii="宋体" w:hAnsi="宋体" w:cs="宋体"/>
      <w:kern w:val="0"/>
      <w:sz w:val="24"/>
    </w:rPr>
  </w:style>
  <w:style w:type="paragraph" w:customStyle="1" w:styleId="jtsharetitle3">
    <w:name w:val="jt_sharetitle3"/>
    <w:basedOn w:val="a3"/>
    <w:rsid w:val="00927743"/>
    <w:pPr>
      <w:widowControl/>
      <w:spacing w:before="100" w:beforeAutospacing="1" w:after="100" w:afterAutospacing="1"/>
      <w:jc w:val="left"/>
    </w:pPr>
    <w:rPr>
      <w:rFonts w:ascii="宋体" w:hAnsi="宋体" w:cs="宋体"/>
      <w:b/>
      <w:bCs/>
      <w:kern w:val="0"/>
      <w:sz w:val="18"/>
      <w:szCs w:val="18"/>
    </w:rPr>
  </w:style>
  <w:style w:type="paragraph" w:customStyle="1" w:styleId="jialike5">
    <w:name w:val="jialike5"/>
    <w:basedOn w:val="a3"/>
    <w:rsid w:val="00927743"/>
    <w:pPr>
      <w:widowControl/>
      <w:ind w:left="75" w:right="75"/>
      <w:jc w:val="left"/>
    </w:pPr>
    <w:rPr>
      <w:rFonts w:ascii="宋体" w:hAnsi="宋体" w:cs="宋体"/>
      <w:kern w:val="0"/>
      <w:sz w:val="24"/>
    </w:rPr>
  </w:style>
  <w:style w:type="paragraph" w:customStyle="1" w:styleId="jtico6">
    <w:name w:val="jtico6"/>
    <w:basedOn w:val="a3"/>
    <w:rsid w:val="00927743"/>
    <w:pPr>
      <w:widowControl/>
      <w:spacing w:before="100" w:beforeAutospacing="1" w:after="100" w:afterAutospacing="1"/>
      <w:jc w:val="left"/>
    </w:pPr>
    <w:rPr>
      <w:rFonts w:ascii="宋体" w:hAnsi="宋体" w:cs="宋体"/>
      <w:kern w:val="0"/>
      <w:sz w:val="24"/>
    </w:rPr>
  </w:style>
  <w:style w:type="paragraph" w:customStyle="1" w:styleId="jiathistxt6">
    <w:name w:val="jiathis_txt6"/>
    <w:basedOn w:val="a3"/>
    <w:rsid w:val="00927743"/>
    <w:pPr>
      <w:widowControl/>
      <w:spacing w:before="100" w:beforeAutospacing="1" w:after="100" w:afterAutospacing="1"/>
      <w:jc w:val="left"/>
    </w:pPr>
    <w:rPr>
      <w:rFonts w:ascii="宋体" w:hAnsi="宋体" w:cs="宋体"/>
      <w:kern w:val="0"/>
      <w:sz w:val="33"/>
      <w:szCs w:val="33"/>
    </w:rPr>
  </w:style>
  <w:style w:type="paragraph" w:customStyle="1" w:styleId="jiathisseparator6">
    <w:name w:val="jiathis_separator6"/>
    <w:basedOn w:val="a3"/>
    <w:rsid w:val="00927743"/>
    <w:pPr>
      <w:widowControl/>
      <w:ind w:left="75" w:right="75"/>
      <w:jc w:val="left"/>
    </w:pPr>
    <w:rPr>
      <w:rFonts w:ascii="宋体" w:hAnsi="宋体" w:cs="宋体"/>
      <w:kern w:val="0"/>
      <w:sz w:val="24"/>
    </w:rPr>
  </w:style>
  <w:style w:type="paragraph" w:customStyle="1" w:styleId="jialike6">
    <w:name w:val="jialike6"/>
    <w:basedOn w:val="a3"/>
    <w:rsid w:val="00927743"/>
    <w:pPr>
      <w:widowControl/>
      <w:ind w:left="75" w:right="75"/>
      <w:jc w:val="left"/>
    </w:pPr>
    <w:rPr>
      <w:rFonts w:ascii="宋体" w:hAnsi="宋体" w:cs="宋体"/>
      <w:kern w:val="0"/>
      <w:sz w:val="24"/>
    </w:rPr>
  </w:style>
  <w:style w:type="paragraph" w:customStyle="1" w:styleId="clogo2">
    <w:name w:val="clogo2"/>
    <w:basedOn w:val="a3"/>
    <w:rsid w:val="00927743"/>
    <w:pPr>
      <w:widowControl/>
      <w:spacing w:before="100" w:beforeAutospacing="1" w:after="100" w:afterAutospacing="1"/>
      <w:jc w:val="left"/>
    </w:pPr>
    <w:rPr>
      <w:rFonts w:ascii="宋体" w:hAnsi="宋体" w:cs="宋体"/>
      <w:kern w:val="0"/>
      <w:sz w:val="24"/>
    </w:rPr>
  </w:style>
  <w:style w:type="paragraph" w:customStyle="1" w:styleId="cnav2">
    <w:name w:val="cnav2"/>
    <w:basedOn w:val="a3"/>
    <w:rsid w:val="00927743"/>
    <w:pPr>
      <w:widowControl/>
      <w:spacing w:before="100" w:beforeAutospacing="1" w:after="100" w:afterAutospacing="1"/>
      <w:jc w:val="left"/>
    </w:pPr>
    <w:rPr>
      <w:rFonts w:ascii="宋体" w:hAnsi="宋体" w:cs="宋体"/>
      <w:kern w:val="0"/>
      <w:sz w:val="20"/>
      <w:szCs w:val="20"/>
    </w:rPr>
  </w:style>
  <w:style w:type="paragraph" w:customStyle="1" w:styleId="qtksbox2">
    <w:name w:val="qtksbox2"/>
    <w:basedOn w:val="a3"/>
    <w:rsid w:val="00927743"/>
    <w:pPr>
      <w:widowControl/>
      <w:spacing w:before="100" w:beforeAutospacing="1" w:after="100" w:afterAutospacing="1"/>
      <w:ind w:left="-4860"/>
      <w:jc w:val="left"/>
    </w:pPr>
    <w:rPr>
      <w:rFonts w:ascii="宋体" w:hAnsi="宋体" w:cs="宋体"/>
      <w:vanish/>
      <w:kern w:val="0"/>
      <w:sz w:val="24"/>
    </w:rPr>
  </w:style>
  <w:style w:type="paragraph" w:customStyle="1" w:styleId="qtkscon2">
    <w:name w:val="qtkscon2"/>
    <w:basedOn w:val="a3"/>
    <w:rsid w:val="00927743"/>
    <w:pPr>
      <w:widowControl/>
      <w:pBdr>
        <w:top w:val="single" w:sz="6" w:space="8" w:color="FFC36D"/>
        <w:left w:val="single" w:sz="6" w:space="8" w:color="FFC36D"/>
        <w:bottom w:val="single" w:sz="6" w:space="8" w:color="FFC36D"/>
        <w:right w:val="single" w:sz="6" w:space="8" w:color="FFC36D"/>
      </w:pBdr>
      <w:shd w:val="clear" w:color="auto" w:fill="FFF7EA"/>
      <w:spacing w:before="120" w:after="100" w:afterAutospacing="1"/>
      <w:jc w:val="left"/>
    </w:pPr>
    <w:rPr>
      <w:rFonts w:ascii="宋体" w:hAnsi="宋体" w:cs="宋体"/>
      <w:color w:val="EA4819"/>
      <w:kern w:val="0"/>
      <w:sz w:val="24"/>
    </w:rPr>
  </w:style>
  <w:style w:type="paragraph" w:customStyle="1" w:styleId="body13">
    <w:name w:val="body13"/>
    <w:basedOn w:val="a3"/>
    <w:rsid w:val="00927743"/>
    <w:pPr>
      <w:widowControl/>
      <w:pBdr>
        <w:top w:val="single" w:sz="6" w:space="0" w:color="FEC673"/>
        <w:left w:val="single" w:sz="6" w:space="0" w:color="FEC673"/>
        <w:bottom w:val="single" w:sz="6" w:space="0" w:color="FEC673"/>
        <w:right w:val="single" w:sz="6" w:space="0" w:color="FEC673"/>
      </w:pBdr>
      <w:spacing w:before="100" w:beforeAutospacing="1" w:after="100" w:afterAutospacing="1"/>
      <w:jc w:val="left"/>
    </w:pPr>
    <w:rPr>
      <w:rFonts w:ascii="宋体" w:hAnsi="宋体" w:cs="宋体"/>
      <w:kern w:val="0"/>
      <w:sz w:val="24"/>
    </w:rPr>
  </w:style>
  <w:style w:type="paragraph" w:customStyle="1" w:styleId="sopic1">
    <w:name w:val="sopic1"/>
    <w:basedOn w:val="a3"/>
    <w:rsid w:val="00927743"/>
    <w:pPr>
      <w:widowControl/>
      <w:spacing w:before="100" w:beforeAutospacing="1" w:after="100" w:afterAutospacing="1"/>
      <w:jc w:val="left"/>
    </w:pPr>
    <w:rPr>
      <w:rFonts w:ascii="宋体" w:hAnsi="宋体" w:cs="宋体"/>
      <w:kern w:val="0"/>
      <w:sz w:val="24"/>
    </w:rPr>
  </w:style>
  <w:style w:type="paragraph" w:customStyle="1" w:styleId="key1">
    <w:name w:val="key1"/>
    <w:basedOn w:val="a3"/>
    <w:rsid w:val="00927743"/>
    <w:pPr>
      <w:widowControl/>
      <w:spacing w:before="100" w:beforeAutospacing="1" w:after="100" w:afterAutospacing="1"/>
      <w:jc w:val="left"/>
    </w:pPr>
    <w:rPr>
      <w:rFonts w:ascii="宋体" w:hAnsi="宋体" w:cs="宋体"/>
      <w:kern w:val="0"/>
      <w:sz w:val="24"/>
    </w:rPr>
  </w:style>
  <w:style w:type="paragraph" w:customStyle="1" w:styleId="keywy1">
    <w:name w:val="keywy1"/>
    <w:basedOn w:val="a3"/>
    <w:rsid w:val="00927743"/>
    <w:pPr>
      <w:widowControl/>
      <w:spacing w:before="100" w:beforeAutospacing="1" w:after="100" w:afterAutospacing="1"/>
      <w:jc w:val="left"/>
    </w:pPr>
    <w:rPr>
      <w:rFonts w:ascii="宋体" w:hAnsi="宋体" w:cs="宋体"/>
      <w:kern w:val="0"/>
      <w:sz w:val="24"/>
    </w:rPr>
  </w:style>
  <w:style w:type="paragraph" w:customStyle="1" w:styleId="soso2">
    <w:name w:val="soso2"/>
    <w:basedOn w:val="a3"/>
    <w:rsid w:val="00927743"/>
    <w:pPr>
      <w:widowControl/>
      <w:spacing w:before="100" w:beforeAutospacing="1" w:after="100" w:afterAutospacing="1"/>
      <w:jc w:val="left"/>
    </w:pPr>
    <w:rPr>
      <w:rFonts w:ascii="宋体" w:hAnsi="宋体" w:cs="宋体"/>
      <w:kern w:val="0"/>
      <w:sz w:val="24"/>
    </w:rPr>
  </w:style>
  <w:style w:type="paragraph" w:customStyle="1" w:styleId="soso11">
    <w:name w:val="soso11"/>
    <w:basedOn w:val="a3"/>
    <w:rsid w:val="00927743"/>
    <w:pPr>
      <w:widowControl/>
      <w:spacing w:before="100" w:beforeAutospacing="1" w:after="100" w:afterAutospacing="1"/>
      <w:jc w:val="left"/>
    </w:pPr>
    <w:rPr>
      <w:rFonts w:ascii="宋体" w:hAnsi="宋体" w:cs="宋体"/>
      <w:kern w:val="0"/>
      <w:sz w:val="24"/>
    </w:rPr>
  </w:style>
  <w:style w:type="paragraph" w:customStyle="1" w:styleId="fontlist1">
    <w:name w:val="fontlist1"/>
    <w:basedOn w:val="a3"/>
    <w:rsid w:val="00927743"/>
    <w:pPr>
      <w:widowControl/>
      <w:spacing w:before="100" w:beforeAutospacing="1" w:after="100" w:afterAutospacing="1"/>
      <w:jc w:val="left"/>
    </w:pPr>
    <w:rPr>
      <w:rFonts w:ascii="宋体" w:hAnsi="宋体" w:cs="宋体"/>
      <w:color w:val="FFFFFF"/>
      <w:kern w:val="0"/>
      <w:sz w:val="24"/>
    </w:rPr>
  </w:style>
  <w:style w:type="paragraph" w:customStyle="1" w:styleId="zaisou1">
    <w:name w:val="zaisou1"/>
    <w:basedOn w:val="a3"/>
    <w:rsid w:val="00927743"/>
    <w:pPr>
      <w:widowControl/>
      <w:spacing w:before="100" w:beforeAutospacing="1" w:after="100" w:afterAutospacing="1"/>
      <w:jc w:val="left"/>
    </w:pPr>
    <w:rPr>
      <w:rFonts w:ascii="宋体" w:hAnsi="宋体" w:cs="宋体"/>
      <w:b/>
      <w:bCs/>
      <w:color w:val="FFE3CD"/>
      <w:kern w:val="0"/>
      <w:sz w:val="24"/>
    </w:rPr>
  </w:style>
  <w:style w:type="paragraph" w:customStyle="1" w:styleId="body14">
    <w:name w:val="body14"/>
    <w:basedOn w:val="a3"/>
    <w:rsid w:val="00927743"/>
    <w:pPr>
      <w:widowControl/>
      <w:pBdr>
        <w:top w:val="single" w:sz="6" w:space="0" w:color="FE6D04"/>
        <w:left w:val="single" w:sz="6" w:space="0" w:color="FE6D04"/>
        <w:bottom w:val="single" w:sz="6" w:space="0" w:color="FE6D04"/>
        <w:right w:val="single" w:sz="6" w:space="0" w:color="FE6D04"/>
      </w:pBdr>
      <w:spacing w:before="100" w:beforeAutospacing="1" w:after="100" w:afterAutospacing="1"/>
      <w:jc w:val="left"/>
    </w:pPr>
    <w:rPr>
      <w:rFonts w:ascii="宋体" w:hAnsi="宋体" w:cs="宋体"/>
      <w:kern w:val="0"/>
      <w:sz w:val="24"/>
    </w:rPr>
  </w:style>
  <w:style w:type="paragraph" w:customStyle="1" w:styleId="soubton1">
    <w:name w:val="soubton1"/>
    <w:basedOn w:val="a3"/>
    <w:rsid w:val="00927743"/>
    <w:pPr>
      <w:widowControl/>
      <w:spacing w:before="100" w:beforeAutospacing="1" w:after="100" w:afterAutospacing="1"/>
      <w:jc w:val="left"/>
    </w:pPr>
    <w:rPr>
      <w:rFonts w:ascii="宋体" w:hAnsi="宋体" w:cs="宋体"/>
      <w:kern w:val="0"/>
      <w:sz w:val="24"/>
    </w:rPr>
  </w:style>
  <w:style w:type="paragraph" w:customStyle="1" w:styleId="sopic2">
    <w:name w:val="sopic2"/>
    <w:basedOn w:val="a3"/>
    <w:rsid w:val="00927743"/>
    <w:pPr>
      <w:widowControl/>
      <w:spacing w:before="100" w:beforeAutospacing="1" w:after="100" w:afterAutospacing="1"/>
      <w:jc w:val="left"/>
    </w:pPr>
    <w:rPr>
      <w:rFonts w:ascii="宋体" w:hAnsi="宋体" w:cs="宋体"/>
      <w:kern w:val="0"/>
      <w:sz w:val="24"/>
    </w:rPr>
  </w:style>
  <w:style w:type="paragraph" w:customStyle="1" w:styleId="key2">
    <w:name w:val="key2"/>
    <w:basedOn w:val="a3"/>
    <w:rsid w:val="00927743"/>
    <w:pPr>
      <w:widowControl/>
      <w:spacing w:before="100" w:beforeAutospacing="1" w:after="100" w:afterAutospacing="1"/>
      <w:jc w:val="left"/>
    </w:pPr>
    <w:rPr>
      <w:rFonts w:ascii="宋体" w:hAnsi="宋体" w:cs="宋体"/>
      <w:kern w:val="0"/>
      <w:sz w:val="24"/>
    </w:rPr>
  </w:style>
  <w:style w:type="paragraph" w:customStyle="1" w:styleId="keywy2">
    <w:name w:val="keywy2"/>
    <w:basedOn w:val="a3"/>
    <w:rsid w:val="00927743"/>
    <w:pPr>
      <w:widowControl/>
      <w:spacing w:before="100" w:beforeAutospacing="1" w:after="100" w:afterAutospacing="1"/>
      <w:jc w:val="left"/>
    </w:pPr>
    <w:rPr>
      <w:rFonts w:ascii="宋体" w:hAnsi="宋体" w:cs="宋体"/>
      <w:kern w:val="0"/>
      <w:sz w:val="24"/>
    </w:rPr>
  </w:style>
  <w:style w:type="paragraph" w:customStyle="1" w:styleId="soso3">
    <w:name w:val="soso3"/>
    <w:basedOn w:val="a3"/>
    <w:rsid w:val="00927743"/>
    <w:pPr>
      <w:widowControl/>
      <w:spacing w:before="100" w:beforeAutospacing="1" w:after="100" w:afterAutospacing="1"/>
      <w:jc w:val="left"/>
    </w:pPr>
    <w:rPr>
      <w:rFonts w:ascii="宋体" w:hAnsi="宋体" w:cs="宋体"/>
      <w:kern w:val="0"/>
      <w:sz w:val="24"/>
    </w:rPr>
  </w:style>
  <w:style w:type="paragraph" w:customStyle="1" w:styleId="soso12">
    <w:name w:val="soso12"/>
    <w:basedOn w:val="a3"/>
    <w:rsid w:val="00927743"/>
    <w:pPr>
      <w:widowControl/>
      <w:spacing w:before="100" w:beforeAutospacing="1" w:after="100" w:afterAutospacing="1"/>
      <w:jc w:val="left"/>
    </w:pPr>
    <w:rPr>
      <w:rFonts w:ascii="宋体" w:hAnsi="宋体" w:cs="宋体"/>
      <w:kern w:val="0"/>
      <w:sz w:val="24"/>
    </w:rPr>
  </w:style>
  <w:style w:type="paragraph" w:customStyle="1" w:styleId="fontlist2">
    <w:name w:val="fontlist2"/>
    <w:basedOn w:val="a3"/>
    <w:rsid w:val="00927743"/>
    <w:pPr>
      <w:widowControl/>
      <w:spacing w:before="100" w:beforeAutospacing="1" w:after="100" w:afterAutospacing="1"/>
      <w:jc w:val="left"/>
    </w:pPr>
    <w:rPr>
      <w:rFonts w:ascii="宋体" w:hAnsi="宋体" w:cs="宋体"/>
      <w:color w:val="FFFFFF"/>
      <w:kern w:val="0"/>
      <w:sz w:val="24"/>
    </w:rPr>
  </w:style>
  <w:style w:type="character" w:customStyle="1" w:styleId="td-text-051">
    <w:name w:val="td-text-051"/>
    <w:basedOn w:val="a5"/>
    <w:rsid w:val="00927743"/>
    <w:rPr>
      <w:rFonts w:ascii="宋体" w:eastAsia="宋体" w:hAnsi="宋体" w:hint="eastAsia"/>
      <w:sz w:val="21"/>
      <w:szCs w:val="21"/>
    </w:rPr>
  </w:style>
  <w:style w:type="paragraph" w:customStyle="1" w:styleId="150">
    <w:name w:val="样式 黑体 二号 黑色 居中 行距: 1.5 倍行距"/>
    <w:basedOn w:val="a3"/>
    <w:rsid w:val="00927743"/>
    <w:pPr>
      <w:spacing w:line="360" w:lineRule="auto"/>
      <w:jc w:val="center"/>
    </w:pPr>
    <w:rPr>
      <w:rFonts w:ascii="黑体"/>
      <w:b/>
      <w:color w:val="000000"/>
      <w:kern w:val="0"/>
      <w:sz w:val="32"/>
      <w:szCs w:val="20"/>
    </w:rPr>
  </w:style>
  <w:style w:type="paragraph" w:styleId="afffff3">
    <w:name w:val="toa heading"/>
    <w:basedOn w:val="a3"/>
    <w:next w:val="a3"/>
    <w:rsid w:val="00927743"/>
    <w:pPr>
      <w:spacing w:before="120"/>
    </w:pPr>
    <w:rPr>
      <w:rFonts w:ascii="Arial" w:hAnsi="Arial" w:cs="Arial"/>
      <w:sz w:val="24"/>
    </w:rPr>
  </w:style>
  <w:style w:type="paragraph" w:customStyle="1" w:styleId="afffff4">
    <w:name w:val="图表标题"/>
    <w:basedOn w:val="a3"/>
    <w:autoRedefine/>
    <w:rsid w:val="00927743"/>
    <w:pPr>
      <w:jc w:val="center"/>
    </w:pPr>
    <w:rPr>
      <w:rFonts w:ascii="Abadi MT Condensed Light" w:eastAsia="仿宋_GB2312" w:hAnsi="Abadi MT Condensed Light"/>
      <w:b/>
      <w:szCs w:val="30"/>
    </w:rPr>
  </w:style>
  <w:style w:type="paragraph" w:customStyle="1" w:styleId="2f1">
    <w:name w:val="样式 黑色 首行缩进:  2 字符"/>
    <w:basedOn w:val="a3"/>
    <w:autoRedefine/>
    <w:rsid w:val="00927743"/>
    <w:pPr>
      <w:snapToGrid w:val="0"/>
      <w:ind w:firstLineChars="200" w:firstLine="562"/>
    </w:pPr>
    <w:rPr>
      <w:rFonts w:ascii="仿宋_GB2312" w:eastAsia="仿宋_GB2312" w:hAnsi="宋体"/>
      <w:b/>
      <w:bCs/>
      <w:szCs w:val="28"/>
    </w:rPr>
  </w:style>
  <w:style w:type="paragraph" w:customStyle="1" w:styleId="56">
    <w:name w:val="样式 标题 5 +"/>
    <w:basedOn w:val="50"/>
    <w:autoRedefine/>
    <w:rsid w:val="00927743"/>
    <w:pPr>
      <w:keepNext w:val="0"/>
      <w:keepLines w:val="0"/>
      <w:widowControl w:val="0"/>
      <w:numPr>
        <w:numId w:val="0"/>
      </w:numPr>
      <w:tabs>
        <w:tab w:val="clear" w:pos="567"/>
      </w:tabs>
      <w:snapToGrid/>
      <w:spacing w:line="240" w:lineRule="auto"/>
      <w:ind w:firstLineChars="200" w:firstLine="562"/>
      <w:jc w:val="both"/>
    </w:pPr>
    <w:rPr>
      <w:rFonts w:ascii="仿宋_GB2312" w:eastAsia="仿宋_GB2312" w:hAnsi="Times New Roman"/>
      <w:b/>
      <w:kern w:val="0"/>
      <w:u w:val="none"/>
    </w:rPr>
  </w:style>
  <w:style w:type="paragraph" w:customStyle="1" w:styleId="afffff5">
    <w:name w:val="样式"/>
    <w:rsid w:val="00927743"/>
    <w:pPr>
      <w:widowControl w:val="0"/>
      <w:autoSpaceDE w:val="0"/>
      <w:autoSpaceDN w:val="0"/>
      <w:adjustRightInd w:val="0"/>
      <w:ind w:firstLineChars="0" w:firstLine="0"/>
    </w:pPr>
    <w:rPr>
      <w:rFonts w:ascii="SimSun" w:eastAsia="宋体" w:hAnsi="SimSun" w:cs="Times New Roman"/>
      <w:kern w:val="0"/>
      <w:sz w:val="24"/>
      <w:szCs w:val="24"/>
    </w:rPr>
  </w:style>
  <w:style w:type="paragraph" w:customStyle="1" w:styleId="57">
    <w:name w:val="标题5"/>
    <w:basedOn w:val="af4"/>
    <w:autoRedefine/>
    <w:rsid w:val="00927743"/>
    <w:pPr>
      <w:snapToGrid/>
      <w:spacing w:line="240" w:lineRule="auto"/>
      <w:ind w:firstLineChars="200" w:firstLine="522"/>
    </w:pPr>
    <w:rPr>
      <w:rFonts w:eastAsia="宋体"/>
      <w:b/>
      <w:spacing w:val="10"/>
      <w:sz w:val="24"/>
    </w:rPr>
  </w:style>
  <w:style w:type="paragraph" w:customStyle="1" w:styleId="xl23">
    <w:name w:val="xl23"/>
    <w:basedOn w:val="a3"/>
    <w:rsid w:val="00927743"/>
    <w:pPr>
      <w:widowControl/>
      <w:spacing w:before="100" w:beforeAutospacing="1" w:after="100" w:afterAutospacing="1"/>
      <w:jc w:val="center"/>
      <w:textAlignment w:val="center"/>
    </w:pPr>
    <w:rPr>
      <w:rFonts w:ascii="仿宋_GB2312" w:eastAsia="仿宋_GB2312" w:hAnsi="宋体" w:hint="eastAsia"/>
      <w:kern w:val="0"/>
      <w:szCs w:val="28"/>
    </w:rPr>
  </w:style>
  <w:style w:type="paragraph" w:customStyle="1" w:styleId="Charf8">
    <w:name w:val="Char"/>
    <w:basedOn w:val="a3"/>
    <w:autoRedefine/>
    <w:rsid w:val="001C191E"/>
    <w:rPr>
      <w:rFonts w:ascii="仿宋_GB2312" w:eastAsia="仿宋_GB2312"/>
      <w:b/>
      <w:sz w:val="32"/>
      <w:szCs w:val="32"/>
    </w:rPr>
  </w:style>
  <w:style w:type="paragraph" w:customStyle="1" w:styleId="afffff6">
    <w:name w:val="图表内容"/>
    <w:basedOn w:val="a3"/>
    <w:next w:val="a4"/>
    <w:rsid w:val="001C191E"/>
    <w:pPr>
      <w:spacing w:line="800" w:lineRule="atLeast"/>
      <w:jc w:val="center"/>
    </w:pPr>
    <w:rPr>
      <w:rFonts w:eastAsia="隶书"/>
      <w:b/>
      <w:spacing w:val="26"/>
      <w:sz w:val="44"/>
    </w:rPr>
  </w:style>
  <w:style w:type="paragraph" w:customStyle="1" w:styleId="afffff7">
    <w:name w:val="表格标题"/>
    <w:basedOn w:val="a3"/>
    <w:rsid w:val="001C191E"/>
    <w:pPr>
      <w:jc w:val="center"/>
    </w:pPr>
    <w:rPr>
      <w:rFonts w:ascii="Arial Narrow" w:eastAsia="楷体_GB2312" w:hAnsi="Arial Narrow"/>
      <w:sz w:val="24"/>
      <w:szCs w:val="20"/>
    </w:rPr>
  </w:style>
  <w:style w:type="paragraph" w:customStyle="1" w:styleId="afffff8">
    <w:name w:val="眉"/>
    <w:basedOn w:val="a8"/>
    <w:rsid w:val="001C191E"/>
    <w:rPr>
      <w:rFonts w:ascii="Arial" w:hAnsi="Arial"/>
      <w:sz w:val="21"/>
    </w:rPr>
  </w:style>
  <w:style w:type="paragraph" w:customStyle="1" w:styleId="afffff9">
    <w:name w:val="图文"/>
    <w:basedOn w:val="a3"/>
    <w:autoRedefine/>
    <w:rsid w:val="001C191E"/>
    <w:pPr>
      <w:spacing w:line="440" w:lineRule="exact"/>
      <w:jc w:val="center"/>
    </w:pPr>
    <w:rPr>
      <w:rFonts w:ascii="宋体" w:hAnsi="宋体"/>
      <w:b/>
      <w:bCs/>
      <w:color w:val="000000"/>
      <w:sz w:val="21"/>
      <w:szCs w:val="21"/>
    </w:rPr>
  </w:style>
  <w:style w:type="paragraph" w:customStyle="1" w:styleId="afffffa">
    <w:name w:val="图标标题"/>
    <w:basedOn w:val="a3"/>
    <w:next w:val="a3"/>
    <w:link w:val="Charf9"/>
    <w:rsid w:val="001C191E"/>
    <w:pPr>
      <w:topLinePunct/>
      <w:jc w:val="center"/>
    </w:pPr>
    <w:rPr>
      <w:rFonts w:ascii="仿宋_GB2312" w:eastAsia="仿宋_GB2312"/>
      <w:b/>
      <w:szCs w:val="28"/>
    </w:rPr>
  </w:style>
  <w:style w:type="character" w:customStyle="1" w:styleId="Charf9">
    <w:name w:val="图标标题 Char"/>
    <w:basedOn w:val="a5"/>
    <w:link w:val="afffffa"/>
    <w:rsid w:val="001C191E"/>
    <w:rPr>
      <w:rFonts w:ascii="仿宋_GB2312" w:eastAsia="仿宋_GB2312" w:hAnsi="Times New Roman" w:cs="Times New Roman"/>
      <w:b/>
      <w:sz w:val="28"/>
      <w:szCs w:val="28"/>
    </w:rPr>
  </w:style>
  <w:style w:type="paragraph" w:styleId="afffffb">
    <w:name w:val="table of authorities"/>
    <w:basedOn w:val="a3"/>
    <w:next w:val="a3"/>
    <w:semiHidden/>
    <w:rsid w:val="00090F6A"/>
    <w:pPr>
      <w:ind w:leftChars="200" w:left="420"/>
    </w:pPr>
    <w:rPr>
      <w:sz w:val="21"/>
    </w:rPr>
  </w:style>
  <w:style w:type="paragraph" w:customStyle="1" w:styleId="font0">
    <w:name w:val="font0"/>
    <w:basedOn w:val="a3"/>
    <w:rsid w:val="00F149E7"/>
    <w:pPr>
      <w:widowControl/>
      <w:spacing w:before="100" w:beforeAutospacing="1" w:after="100" w:afterAutospacing="1"/>
      <w:jc w:val="left"/>
    </w:pPr>
    <w:rPr>
      <w:rFonts w:ascii="宋体" w:hAnsi="宋体" w:hint="eastAsia"/>
      <w:kern w:val="0"/>
      <w:sz w:val="24"/>
    </w:rPr>
  </w:style>
  <w:style w:type="paragraph" w:customStyle="1" w:styleId="font5">
    <w:name w:val="font5"/>
    <w:basedOn w:val="a3"/>
    <w:rsid w:val="00F149E7"/>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3"/>
    <w:rsid w:val="00F149E7"/>
    <w:pPr>
      <w:widowControl/>
      <w:spacing w:before="100" w:beforeAutospacing="1" w:after="100" w:afterAutospacing="1"/>
      <w:jc w:val="left"/>
    </w:pPr>
    <w:rPr>
      <w:kern w:val="0"/>
      <w:sz w:val="24"/>
    </w:rPr>
  </w:style>
  <w:style w:type="paragraph" w:customStyle="1" w:styleId="font7">
    <w:name w:val="font7"/>
    <w:basedOn w:val="a3"/>
    <w:rsid w:val="00F149E7"/>
    <w:pPr>
      <w:widowControl/>
      <w:spacing w:before="100" w:beforeAutospacing="1" w:after="100" w:afterAutospacing="1"/>
      <w:jc w:val="left"/>
    </w:pPr>
    <w:rPr>
      <w:kern w:val="0"/>
      <w:sz w:val="36"/>
      <w:szCs w:val="36"/>
    </w:rPr>
  </w:style>
  <w:style w:type="paragraph" w:customStyle="1" w:styleId="font8">
    <w:name w:val="font8"/>
    <w:basedOn w:val="a3"/>
    <w:rsid w:val="00F149E7"/>
    <w:pPr>
      <w:widowControl/>
      <w:spacing w:before="100" w:beforeAutospacing="1" w:after="100" w:afterAutospacing="1"/>
      <w:jc w:val="left"/>
    </w:pPr>
    <w:rPr>
      <w:rFonts w:ascii="宋体" w:hAnsi="宋体" w:hint="eastAsia"/>
      <w:b/>
      <w:bCs/>
      <w:kern w:val="0"/>
      <w:sz w:val="36"/>
      <w:szCs w:val="36"/>
    </w:rPr>
  </w:style>
  <w:style w:type="paragraph" w:customStyle="1" w:styleId="font9">
    <w:name w:val="font9"/>
    <w:basedOn w:val="a3"/>
    <w:rsid w:val="00F149E7"/>
    <w:pPr>
      <w:widowControl/>
      <w:spacing w:before="100" w:beforeAutospacing="1" w:after="100" w:afterAutospacing="1"/>
      <w:jc w:val="left"/>
    </w:pPr>
    <w:rPr>
      <w:rFonts w:ascii="宋体" w:hAnsi="宋体" w:hint="eastAsia"/>
      <w:kern w:val="0"/>
      <w:sz w:val="22"/>
      <w:szCs w:val="22"/>
    </w:rPr>
  </w:style>
  <w:style w:type="paragraph" w:customStyle="1" w:styleId="font10">
    <w:name w:val="font10"/>
    <w:basedOn w:val="a3"/>
    <w:rsid w:val="00F149E7"/>
    <w:pPr>
      <w:widowControl/>
      <w:spacing w:before="100" w:beforeAutospacing="1" w:after="100" w:afterAutospacing="1"/>
      <w:jc w:val="left"/>
    </w:pPr>
    <w:rPr>
      <w:kern w:val="0"/>
      <w:sz w:val="24"/>
    </w:rPr>
  </w:style>
  <w:style w:type="paragraph" w:customStyle="1" w:styleId="xl28">
    <w:name w:val="xl28"/>
    <w:basedOn w:val="a3"/>
    <w:rsid w:val="00F149E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31">
    <w:name w:val="xl31"/>
    <w:basedOn w:val="a3"/>
    <w:rsid w:val="00F149E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32">
    <w:name w:val="xl32"/>
    <w:basedOn w:val="a3"/>
    <w:rsid w:val="00F149E7"/>
    <w:pPr>
      <w:widowControl/>
      <w:pBdr>
        <w:bottom w:val="single" w:sz="4" w:space="0" w:color="auto"/>
      </w:pBdr>
      <w:spacing w:before="100" w:beforeAutospacing="1" w:after="100" w:afterAutospacing="1"/>
      <w:jc w:val="center"/>
      <w:textAlignment w:val="center"/>
    </w:pPr>
    <w:rPr>
      <w:rFonts w:ascii="宋体" w:hAnsi="宋体"/>
      <w:kern w:val="0"/>
      <w:sz w:val="36"/>
      <w:szCs w:val="36"/>
    </w:rPr>
  </w:style>
  <w:style w:type="paragraph" w:customStyle="1" w:styleId="xl33">
    <w:name w:val="xl33"/>
    <w:basedOn w:val="a3"/>
    <w:rsid w:val="00F149E7"/>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34">
    <w:name w:val="xl34"/>
    <w:basedOn w:val="a3"/>
    <w:rsid w:val="00F149E7"/>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font1">
    <w:name w:val="font1"/>
    <w:basedOn w:val="a3"/>
    <w:rsid w:val="00F149E7"/>
    <w:pPr>
      <w:widowControl/>
      <w:spacing w:before="100" w:beforeAutospacing="1" w:after="100" w:afterAutospacing="1"/>
      <w:jc w:val="left"/>
    </w:pPr>
    <w:rPr>
      <w:rFonts w:ascii="宋体" w:hAnsi="宋体" w:hint="eastAsia"/>
      <w:kern w:val="0"/>
      <w:sz w:val="24"/>
    </w:rPr>
  </w:style>
  <w:style w:type="paragraph" w:customStyle="1" w:styleId="1fb">
    <w:name w:val="样式1图表文字"/>
    <w:basedOn w:val="a3"/>
    <w:rsid w:val="00F149E7"/>
    <w:pPr>
      <w:adjustRightInd w:val="0"/>
      <w:snapToGrid w:val="0"/>
      <w:jc w:val="center"/>
    </w:pPr>
    <w:rPr>
      <w:rFonts w:ascii="仿宋_GB2312" w:eastAsia="仿宋_GB2312"/>
      <w:sz w:val="24"/>
    </w:rPr>
  </w:style>
  <w:style w:type="paragraph" w:customStyle="1" w:styleId="1fc">
    <w:name w:val="样式1表格格式"/>
    <w:basedOn w:val="a3"/>
    <w:rsid w:val="00F149E7"/>
    <w:pPr>
      <w:adjustRightInd w:val="0"/>
      <w:snapToGrid w:val="0"/>
      <w:jc w:val="center"/>
    </w:pPr>
    <w:rPr>
      <w:rFonts w:ascii="仿宋_GB2312" w:eastAsia="仿宋_GB2312"/>
      <w:b/>
      <w:bCs/>
      <w:snapToGrid w:val="0"/>
      <w:kern w:val="0"/>
      <w:sz w:val="24"/>
    </w:rPr>
  </w:style>
  <w:style w:type="paragraph" w:customStyle="1" w:styleId="1fd">
    <w:name w:val="样式1表名"/>
    <w:basedOn w:val="a4"/>
    <w:rsid w:val="00F149E7"/>
    <w:pPr>
      <w:widowControl w:val="0"/>
      <w:adjustRightInd w:val="0"/>
      <w:spacing w:beforeLines="75" w:after="0" w:line="240" w:lineRule="auto"/>
      <w:ind w:firstLine="0"/>
    </w:pPr>
    <w:rPr>
      <w:rFonts w:ascii="黑体" w:eastAsia="黑体" w:hAnsi="Times New Roman"/>
      <w:snapToGrid w:val="0"/>
      <w:sz w:val="24"/>
      <w:szCs w:val="24"/>
      <w:u w:val="none"/>
    </w:rPr>
  </w:style>
  <w:style w:type="paragraph" w:customStyle="1" w:styleId="afffffc">
    <w:name w:val="标书正文"/>
    <w:basedOn w:val="a3"/>
    <w:rsid w:val="00F149E7"/>
    <w:pPr>
      <w:adjustRightInd w:val="0"/>
      <w:snapToGrid w:val="0"/>
      <w:spacing w:line="300" w:lineRule="auto"/>
      <w:ind w:firstLineChars="200" w:firstLine="200"/>
    </w:pPr>
    <w:rPr>
      <w:rFonts w:eastAsia="仿宋_GB2312"/>
    </w:rPr>
  </w:style>
  <w:style w:type="paragraph" w:customStyle="1" w:styleId="dragon">
    <w:name w:val="dragon"/>
    <w:basedOn w:val="a3"/>
    <w:rsid w:val="00FA7D5B"/>
    <w:pPr>
      <w:adjustRightInd w:val="0"/>
      <w:snapToGrid w:val="0"/>
      <w:spacing w:line="480" w:lineRule="atLeast"/>
    </w:pPr>
    <w:rPr>
      <w:rFonts w:ascii="Verdana" w:eastAsia="仿宋_GB2312" w:hAnsi="Verdana"/>
      <w:snapToGrid w:val="0"/>
      <w:kern w:val="0"/>
      <w:szCs w:val="20"/>
    </w:rPr>
  </w:style>
  <w:style w:type="paragraph" w:customStyle="1" w:styleId="46">
    <w:name w:val="节4"/>
    <w:basedOn w:val="a3"/>
    <w:autoRedefine/>
    <w:rsid w:val="00FA7D5B"/>
    <w:pPr>
      <w:spacing w:line="360" w:lineRule="auto"/>
      <w:ind w:left="10"/>
      <w:outlineLvl w:val="0"/>
    </w:pPr>
    <w:rPr>
      <w:rFonts w:ascii="Arial" w:hAnsi="Arial"/>
      <w:color w:val="000000"/>
    </w:rPr>
  </w:style>
  <w:style w:type="paragraph" w:customStyle="1" w:styleId="afffffd">
    <w:name w:val="文"/>
    <w:basedOn w:val="a3"/>
    <w:autoRedefine/>
    <w:rsid w:val="00FA7D5B"/>
    <w:pPr>
      <w:spacing w:line="360" w:lineRule="auto"/>
      <w:ind w:firstLine="619"/>
    </w:pPr>
    <w:rPr>
      <w:rFonts w:ascii="Arial" w:hAnsi="Arial"/>
      <w:b/>
      <w:color w:val="000000"/>
      <w:lang w:val="eu-ES"/>
    </w:rPr>
  </w:style>
  <w:style w:type="paragraph" w:customStyle="1" w:styleId="xl60">
    <w:name w:val="xl60"/>
    <w:basedOn w:val="a3"/>
    <w:rsid w:val="00FA7D5B"/>
    <w:pPr>
      <w:widowControl/>
      <w:spacing w:before="100" w:beforeAutospacing="1" w:after="100" w:afterAutospacing="1"/>
      <w:jc w:val="center"/>
    </w:pPr>
    <w:rPr>
      <w:rFonts w:ascii="宋体" w:hAnsi="宋体"/>
      <w:kern w:val="0"/>
      <w:sz w:val="24"/>
    </w:rPr>
  </w:style>
  <w:style w:type="paragraph" w:customStyle="1" w:styleId="ZHB">
    <w:name w:val="ZHB图文"/>
    <w:basedOn w:val="a3"/>
    <w:autoRedefine/>
    <w:rsid w:val="00FA7D5B"/>
    <w:pPr>
      <w:spacing w:line="400" w:lineRule="exact"/>
    </w:pPr>
    <w:rPr>
      <w:rFonts w:ascii="宋体" w:hAnsi="宋体"/>
      <w:sz w:val="24"/>
    </w:rPr>
  </w:style>
  <w:style w:type="paragraph" w:customStyle="1" w:styleId="afffffe">
    <w:name w:val="表编号"/>
    <w:basedOn w:val="a3"/>
    <w:rsid w:val="00FA7D5B"/>
    <w:pPr>
      <w:tabs>
        <w:tab w:val="num" w:pos="345"/>
      </w:tabs>
      <w:adjustRightInd w:val="0"/>
      <w:ind w:left="345" w:firstLineChars="200" w:hanging="345"/>
      <w:jc w:val="center"/>
    </w:pPr>
    <w:rPr>
      <w:rFonts w:ascii="宋体" w:hint="eastAsia"/>
    </w:rPr>
  </w:style>
  <w:style w:type="paragraph" w:customStyle="1" w:styleId="affffff">
    <w:name w:val="加粗标题"/>
    <w:basedOn w:val="a3"/>
    <w:next w:val="a3"/>
    <w:autoRedefine/>
    <w:rsid w:val="00FA7D5B"/>
    <w:rPr>
      <w:rFonts w:ascii="仿宋_GB2312" w:eastAsia="仿宋_GB2312"/>
      <w:b/>
      <w:color w:val="000000"/>
    </w:rPr>
  </w:style>
  <w:style w:type="paragraph" w:customStyle="1" w:styleId="affffff0">
    <w:name w:val="正文(小四)"/>
    <w:basedOn w:val="a3"/>
    <w:rsid w:val="00FA7D5B"/>
    <w:pPr>
      <w:snapToGrid w:val="0"/>
    </w:pPr>
    <w:rPr>
      <w:rFonts w:ascii="仿宋_GB2312" w:eastAsia="仿宋_GB2312"/>
      <w:sz w:val="24"/>
      <w:szCs w:val="20"/>
    </w:rPr>
  </w:style>
  <w:style w:type="paragraph" w:customStyle="1" w:styleId="affffff1">
    <w:name w:val="首行缩进正文"/>
    <w:basedOn w:val="a3"/>
    <w:link w:val="Char15"/>
    <w:rsid w:val="00FA7D5B"/>
    <w:pPr>
      <w:snapToGrid w:val="0"/>
      <w:ind w:firstLineChars="200" w:firstLine="200"/>
    </w:pPr>
    <w:rPr>
      <w:rFonts w:ascii="仿宋_GB2312" w:eastAsia="仿宋_GB2312"/>
      <w:snapToGrid w:val="0"/>
      <w:kern w:val="0"/>
      <w:szCs w:val="20"/>
      <w:lang w:bidi="he-IL"/>
    </w:rPr>
  </w:style>
  <w:style w:type="character" w:customStyle="1" w:styleId="Char15">
    <w:name w:val="首行缩进正文 Char1"/>
    <w:basedOn w:val="a5"/>
    <w:link w:val="affffff1"/>
    <w:rsid w:val="00FA7D5B"/>
    <w:rPr>
      <w:rFonts w:ascii="仿宋_GB2312" w:eastAsia="仿宋_GB2312" w:hAnsi="Times New Roman" w:cs="Times New Roman"/>
      <w:snapToGrid w:val="0"/>
      <w:kern w:val="0"/>
      <w:sz w:val="28"/>
      <w:szCs w:val="20"/>
      <w:lang w:bidi="he-IL"/>
    </w:rPr>
  </w:style>
  <w:style w:type="table" w:styleId="affffff2">
    <w:name w:val="Table Elegant"/>
    <w:basedOn w:val="a6"/>
    <w:rsid w:val="00FA7D5B"/>
    <w:pPr>
      <w:widowControl w:val="0"/>
      <w:ind w:firstLineChars="0" w:firstLine="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3">
    <w:name w:val="加粗正文"/>
    <w:basedOn w:val="a3"/>
    <w:next w:val="a3"/>
    <w:rsid w:val="00FA7D5B"/>
    <w:pPr>
      <w:jc w:val="center"/>
    </w:pPr>
    <w:rPr>
      <w:rFonts w:ascii="仿宋_GB2312" w:eastAsia="仿宋_GB2312"/>
      <w:color w:val="000000"/>
      <w:sz w:val="32"/>
    </w:rPr>
  </w:style>
  <w:style w:type="paragraph" w:customStyle="1" w:styleId="affffff4">
    <w:name w:val="表格通用"/>
    <w:basedOn w:val="a3"/>
    <w:next w:val="a3"/>
    <w:rsid w:val="00FA7D5B"/>
    <w:pPr>
      <w:spacing w:line="300" w:lineRule="exact"/>
      <w:jc w:val="center"/>
    </w:pPr>
    <w:rPr>
      <w:rFonts w:ascii="仿宋_GB2312" w:eastAsia="仿宋_GB2312"/>
      <w:color w:val="000000"/>
      <w:sz w:val="24"/>
    </w:rPr>
  </w:style>
  <w:style w:type="paragraph" w:customStyle="1" w:styleId="affffff5">
    <w:name w:val="正文编号"/>
    <w:basedOn w:val="af4"/>
    <w:rsid w:val="00FA7D5B"/>
    <w:pPr>
      <w:tabs>
        <w:tab w:val="num" w:pos="420"/>
      </w:tabs>
      <w:snapToGrid/>
      <w:spacing w:line="240" w:lineRule="auto"/>
      <w:ind w:left="420" w:hanging="420"/>
    </w:pPr>
    <w:rPr>
      <w:rFonts w:eastAsia="宋体"/>
      <w:lang w:bidi="he-IL"/>
    </w:rPr>
  </w:style>
  <w:style w:type="paragraph" w:customStyle="1" w:styleId="121">
    <w:name w:val="标题1.2"/>
    <w:basedOn w:val="1fe"/>
    <w:autoRedefine/>
    <w:rsid w:val="00FA7D5B"/>
    <w:pPr>
      <w:ind w:firstLineChars="0" w:firstLine="0"/>
      <w:outlineLvl w:val="2"/>
    </w:pPr>
    <w:rPr>
      <w:rFonts w:ascii="仿宋_GB2312" w:eastAsia="仿宋_GB2312"/>
      <w:bCs/>
      <w:szCs w:val="28"/>
    </w:rPr>
  </w:style>
  <w:style w:type="paragraph" w:customStyle="1" w:styleId="1fe">
    <w:name w:val="标题1."/>
    <w:basedOn w:val="af8"/>
    <w:autoRedefine/>
    <w:rsid w:val="00FA7D5B"/>
    <w:pPr>
      <w:spacing w:before="0" w:after="0" w:line="240" w:lineRule="auto"/>
      <w:ind w:firstLineChars="228" w:firstLine="629"/>
      <w:jc w:val="left"/>
    </w:pPr>
    <w:rPr>
      <w:rFonts w:ascii="Times New Roman" w:eastAsia="黑体" w:hAnsi="Times New Roman" w:cs="Times New Roman"/>
      <w:b w:val="0"/>
      <w:bCs w:val="0"/>
      <w:sz w:val="28"/>
    </w:rPr>
  </w:style>
  <w:style w:type="paragraph" w:customStyle="1" w:styleId="21">
    <w:name w:val="正文编号2"/>
    <w:basedOn w:val="affffff5"/>
    <w:rsid w:val="00FA7D5B"/>
    <w:pPr>
      <w:numPr>
        <w:numId w:val="11"/>
      </w:numPr>
      <w:tabs>
        <w:tab w:val="left" w:pos="980"/>
      </w:tabs>
      <w:snapToGrid w:val="0"/>
      <w:spacing w:line="360" w:lineRule="auto"/>
    </w:pPr>
  </w:style>
  <w:style w:type="paragraph" w:customStyle="1" w:styleId="215115">
    <w:name w:val="样式 标题 2 + 段前: 1.5 行 段后: 1 行 行距: 1.5 倍行距"/>
    <w:basedOn w:val="22"/>
    <w:rsid w:val="00FA7D5B"/>
    <w:pPr>
      <w:keepLines w:val="0"/>
      <w:tabs>
        <w:tab w:val="num" w:pos="360"/>
      </w:tabs>
      <w:snapToGrid/>
      <w:spacing w:beforeLines="100" w:afterLines="100"/>
      <w:ind w:firstLine="0"/>
      <w:jc w:val="center"/>
    </w:pPr>
    <w:rPr>
      <w:rFonts w:ascii="黑体" w:eastAsia="黑体" w:hAnsi="Times New Roman"/>
      <w:b w:val="0"/>
      <w:color w:val="000000"/>
      <w:sz w:val="24"/>
    </w:rPr>
  </w:style>
  <w:style w:type="paragraph" w:customStyle="1" w:styleId="2f2">
    <w:name w:val="纯文本2"/>
    <w:basedOn w:val="a3"/>
    <w:rsid w:val="00A16B25"/>
    <w:pPr>
      <w:adjustRightInd w:val="0"/>
      <w:textAlignment w:val="baseline"/>
    </w:pPr>
    <w:rPr>
      <w:rFonts w:ascii="宋体" w:hAnsi="Courier New"/>
      <w:sz w:val="21"/>
      <w:szCs w:val="20"/>
    </w:rPr>
  </w:style>
  <w:style w:type="paragraph" w:customStyle="1" w:styleId="affffff6">
    <w:name w:val="自定页脚"/>
    <w:basedOn w:val="a9"/>
    <w:autoRedefine/>
    <w:rsid w:val="00DB1CAA"/>
    <w:pPr>
      <w:jc w:val="center"/>
    </w:pPr>
    <w:rPr>
      <w:rFonts w:ascii="宋体"/>
      <w:bCs/>
    </w:rPr>
  </w:style>
  <w:style w:type="paragraph" w:customStyle="1" w:styleId="221">
    <w:name w:val="22"/>
    <w:basedOn w:val="a3"/>
    <w:rsid w:val="002E584D"/>
    <w:pPr>
      <w:widowControl/>
      <w:spacing w:before="100" w:beforeAutospacing="1" w:after="100" w:afterAutospacing="1"/>
      <w:jc w:val="left"/>
    </w:pPr>
    <w:rPr>
      <w:rFonts w:ascii="宋体" w:hAnsi="宋体"/>
      <w:kern w:val="0"/>
      <w:sz w:val="24"/>
    </w:rPr>
  </w:style>
</w:styles>
</file>

<file path=word/webSettings.xml><?xml version="1.0" encoding="utf-8"?>
<w:webSettings xmlns:r="http://schemas.openxmlformats.org/officeDocument/2006/relationships" xmlns:w="http://schemas.openxmlformats.org/wordprocessingml/2006/main">
  <w:divs>
    <w:div w:id="177570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73</Pages>
  <Words>4352</Words>
  <Characters>24807</Characters>
  <Application>Microsoft Office Word</Application>
  <DocSecurity>0</DocSecurity>
  <Lines>206</Lines>
  <Paragraphs>58</Paragraphs>
  <ScaleCrop>false</ScaleCrop>
  <Company/>
  <LinksUpToDate>false</LinksUpToDate>
  <CharactersWithSpaces>29101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cdel</cp:lastModifiedBy>
  <dcterms:created xsi:type="dcterms:W3CDTF">2012-07-13T07:08:00Z</dcterms:created>
  <dcterms:modified xsi:type="dcterms:W3CDTF">2012-07-18T01:08:00Z</dcterms:modified>
</cp:coreProperties>
</file>