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E1" w:rsidRPr="00D64EE1" w:rsidRDefault="00D64EE1" w:rsidP="00D64EE1">
      <w:pPr>
        <w:widowControl/>
        <w:spacing w:line="408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64EE1">
        <w:rPr>
          <w:rFonts w:ascii="方正小标宋_GBK" w:eastAsia="方正小标宋_GBK" w:hAnsi="Times New Roman" w:cs="Times New Roman" w:hint="eastAsia"/>
          <w:color w:val="000000"/>
          <w:kern w:val="0"/>
          <w:sz w:val="36"/>
          <w:szCs w:val="36"/>
        </w:rPr>
        <w:t>2014年二级建造师执业资格考试</w:t>
      </w:r>
    </w:p>
    <w:p w:rsidR="00D64EE1" w:rsidRPr="00D64EE1" w:rsidRDefault="00D64EE1" w:rsidP="00D64EE1">
      <w:pPr>
        <w:widowControl/>
        <w:spacing w:line="408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64EE1">
        <w:rPr>
          <w:rFonts w:ascii="Times New Roman" w:eastAsia="方正小标宋_GBK" w:hAnsi="Times New Roman" w:cs="Times New Roman" w:hint="eastAsia"/>
          <w:color w:val="000000"/>
          <w:kern w:val="0"/>
          <w:sz w:val="36"/>
          <w:szCs w:val="36"/>
        </w:rPr>
        <w:t>专业、类别、科目代码对照表</w:t>
      </w:r>
    </w:p>
    <w:p w:rsidR="00D64EE1" w:rsidRPr="00D64EE1" w:rsidRDefault="00D64EE1" w:rsidP="00D64EE1">
      <w:pPr>
        <w:widowControl/>
        <w:spacing w:line="408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64EE1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 </w:t>
      </w:r>
    </w:p>
    <w:tbl>
      <w:tblPr>
        <w:tblW w:w="955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155"/>
        <w:gridCol w:w="1050"/>
        <w:gridCol w:w="1155"/>
        <w:gridCol w:w="3465"/>
        <w:gridCol w:w="1155"/>
      </w:tblGrid>
      <w:tr w:rsidR="00D64EE1" w:rsidRPr="00D64EE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专　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专业代码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类别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4"/>
                <w:kern w:val="0"/>
                <w:sz w:val="28"/>
                <w:szCs w:val="24"/>
              </w:rPr>
              <w:t>类别代码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科　　目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4"/>
                <w:kern w:val="0"/>
                <w:sz w:val="28"/>
                <w:szCs w:val="24"/>
              </w:rPr>
              <w:t>科目代码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（公路工程）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02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全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科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类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建设工程施工管理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建设工程法规及相关知识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</w:t>
            </w: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公路工程</w:t>
            </w: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32"/>
                <w:kern w:val="0"/>
                <w:sz w:val="24"/>
                <w:szCs w:val="24"/>
              </w:rPr>
              <w:t>（水利水电工程）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建设工程施工管理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建设工程法规及相关知识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4"/>
                <w:szCs w:val="24"/>
              </w:rPr>
              <w:t>专业工程管理与实务（水利水电工程）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32"/>
                <w:kern w:val="0"/>
                <w:sz w:val="24"/>
                <w:szCs w:val="24"/>
              </w:rPr>
              <w:t>（市政公用工程）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建设工程施工管理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建设工程法规及相关知识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4"/>
                <w:szCs w:val="24"/>
              </w:rPr>
              <w:t>专业工程管理与实务（市政公用工程）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（建筑工程）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建设工程施工管理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建设工程法规及相关知识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专业工程管理与实务（建筑工程）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（矿业工程）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建设工程施工管理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建设工程法规及相关知识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专业工程管理与实务（矿业工程）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（机电工程）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建设工程施工管理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建设工程法规及相关知识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专业工程管理与实务（机电工程）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</w:tr>
      <w:tr w:rsidR="00D64EE1" w:rsidRPr="00D64EE1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lastRenderedPageBreak/>
              <w:t>专　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专业代码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类别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4"/>
                <w:kern w:val="0"/>
                <w:sz w:val="28"/>
                <w:szCs w:val="24"/>
              </w:rPr>
              <w:t>类别代码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科　　目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4"/>
                <w:kern w:val="0"/>
                <w:sz w:val="28"/>
                <w:szCs w:val="24"/>
              </w:rPr>
              <w:t>科目代码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（公路工程）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02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免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试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一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科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类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建设工程法规及相关知识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专业工程管理与实务（公路工程）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32"/>
                <w:kern w:val="0"/>
                <w:sz w:val="24"/>
                <w:szCs w:val="24"/>
              </w:rPr>
              <w:t>（水利水电工程）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建设工程法规及相关知识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4"/>
                <w:szCs w:val="24"/>
              </w:rPr>
              <w:t>专业工程管理与实务（水利水电工程）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32"/>
                <w:kern w:val="0"/>
                <w:sz w:val="24"/>
                <w:szCs w:val="24"/>
              </w:rPr>
              <w:t>（市政公用工程）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建设工程法规及相关知识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4"/>
                <w:szCs w:val="24"/>
              </w:rPr>
              <w:t>专业工程管理与实务（市政公用工程）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（建筑工程）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建设工程法规及相关知识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专业工程管理与实务（建筑工程）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（矿业工程）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建设工程法规及相关知识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专业工程管理与实务（矿业工程）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（机电工程）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建设工程法规及相关知识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D64EE1" w:rsidRPr="00D64E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1" w:rsidRPr="00D64EE1" w:rsidRDefault="00D64EE1" w:rsidP="00D64EE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专业工程管理与实务（机电工程）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（公路工程）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02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免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试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两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科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类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专业工程管理与实务（公路工程）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</w:tr>
      <w:tr w:rsidR="00D64EE1" w:rsidRPr="00D64EE1">
        <w:trPr>
          <w:cantSplit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32"/>
                <w:kern w:val="0"/>
                <w:sz w:val="24"/>
                <w:szCs w:val="24"/>
              </w:rPr>
              <w:t>（水利水电工程）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4"/>
                <w:szCs w:val="24"/>
              </w:rPr>
              <w:t>专业工程管理与实务（水利水电工程）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64EE1" w:rsidRPr="00D64EE1">
        <w:trPr>
          <w:cantSplit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32"/>
                <w:kern w:val="0"/>
                <w:sz w:val="24"/>
                <w:szCs w:val="24"/>
              </w:rPr>
              <w:t>（市政公用工程）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4"/>
                <w:szCs w:val="24"/>
              </w:rPr>
              <w:t>专业工程管理与实务（市政公用工程）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64EE1" w:rsidRPr="00D64EE1">
        <w:trPr>
          <w:cantSplit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（建筑工程）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专业工程管理与实务（建筑工程）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64EE1" w:rsidRPr="00D64EE1">
        <w:trPr>
          <w:cantSplit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（矿业工程）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专业工程管理与实务（矿业工程）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64EE1" w:rsidRPr="00D64EE1">
        <w:trPr>
          <w:cantSplit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lastRenderedPageBreak/>
              <w:t>二级建造师</w:t>
            </w:r>
          </w:p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（机电工程）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1" w:rsidRPr="00D64EE1" w:rsidRDefault="00D64EE1" w:rsidP="00D64EE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EE1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专业工程管理与实务（机电工程）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E1" w:rsidRPr="00D64EE1" w:rsidRDefault="00D64EE1" w:rsidP="00D64EE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D64EE1" w:rsidRPr="00D64EE1" w:rsidRDefault="00D64EE1" w:rsidP="00D64EE1">
      <w:pPr>
        <w:widowControl/>
        <w:spacing w:line="408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64EE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65029C" w:rsidRDefault="0065029C"/>
    <w:sectPr w:rsidR="0065029C" w:rsidSect="00650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86" w:rsidRDefault="00C40F86" w:rsidP="00D64EE1">
      <w:r>
        <w:separator/>
      </w:r>
    </w:p>
  </w:endnote>
  <w:endnote w:type="continuationSeparator" w:id="0">
    <w:p w:rsidR="00C40F86" w:rsidRDefault="00C40F86" w:rsidP="00D6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86" w:rsidRDefault="00C40F86" w:rsidP="00D64EE1">
      <w:r>
        <w:separator/>
      </w:r>
    </w:p>
  </w:footnote>
  <w:footnote w:type="continuationSeparator" w:id="0">
    <w:p w:rsidR="00C40F86" w:rsidRDefault="00C40F86" w:rsidP="00D64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EE1"/>
    <w:rsid w:val="0065029C"/>
    <w:rsid w:val="00C40F86"/>
    <w:rsid w:val="00D6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E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E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2013-12-18T02:31:00Z</dcterms:created>
  <dcterms:modified xsi:type="dcterms:W3CDTF">2013-12-18T02:31:00Z</dcterms:modified>
</cp:coreProperties>
</file>